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B" w:rsidRPr="00C500BF" w:rsidRDefault="00C511F1" w:rsidP="5DAC0D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    </w:t>
      </w:r>
    </w:p>
    <w:p w:rsidR="00391AEB" w:rsidRPr="00C500BF" w:rsidRDefault="5DAC0DBD" w:rsidP="5DAC0DBD">
      <w:pPr>
        <w:ind w:righ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проверки (ревизии)</w:t>
      </w:r>
    </w:p>
    <w:p w:rsidR="00391AEB" w:rsidRPr="00C500BF" w:rsidRDefault="00F362F4" w:rsidP="2D6537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26  » марта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4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2D65373B" w:rsidRPr="00C500B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F7A5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>Константиновск</w:t>
      </w: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EB" w:rsidRPr="00C500BF" w:rsidRDefault="13C8123D" w:rsidP="13C812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по  внутреннему муниципальному  финансовому контролю  Константиновск</w:t>
      </w:r>
      <w:r w:rsidR="00767AE1"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на 2019</w:t>
      </w:r>
      <w:bookmarkStart w:id="0" w:name="_GoBack"/>
      <w:bookmarkEnd w:id="0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>д и на основании распоряжения  г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F37FD4">
        <w:rPr>
          <w:rFonts w:ascii="Times New Roman" w:eastAsia="Times New Roman" w:hAnsi="Times New Roman" w:cs="Times New Roman"/>
          <w:color w:val="FF0000"/>
          <w:sz w:val="28"/>
          <w:szCs w:val="28"/>
        </w:rPr>
        <w:t>от 18 марта 2019</w:t>
      </w:r>
      <w:r w:rsidRPr="009D0C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№ </w:t>
      </w:r>
      <w:r w:rsidR="00991B44">
        <w:rPr>
          <w:rFonts w:ascii="Times New Roman" w:eastAsia="Times New Roman" w:hAnsi="Times New Roman" w:cs="Times New Roman"/>
          <w:color w:val="FF0000"/>
          <w:sz w:val="28"/>
          <w:szCs w:val="28"/>
        </w:rPr>
        <w:t>28</w:t>
      </w:r>
      <w:r w:rsidR="00B72C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«О назначении контрольного мероприятия и утверждения программы его проведения», в  муниципально</w:t>
      </w:r>
      <w:r w:rsidR="009D0C5E">
        <w:rPr>
          <w:rFonts w:ascii="Times New Roman" w:eastAsia="Times New Roman" w:hAnsi="Times New Roman" w:cs="Times New Roman"/>
          <w:sz w:val="28"/>
          <w:szCs w:val="28"/>
        </w:rPr>
        <w:t>м  унитарном предприятии</w:t>
      </w:r>
      <w:r w:rsidR="00FD7C8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 (МУП «Гарант»</w:t>
      </w:r>
      <w:r w:rsidR="00EE3CB4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, ведущи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 специал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истом  по  финансовому контролю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Шумской Лидией Борисовной, проведена  плановая выездная</w:t>
      </w:r>
      <w:proofErr w:type="gramEnd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проверка.</w:t>
      </w:r>
    </w:p>
    <w:p w:rsidR="00391AEB" w:rsidRPr="00C500BF" w:rsidRDefault="3E88E36B" w:rsidP="3E88E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Цель контрольного мероприятия: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правомерность, эффективность и результативность расходования денежных средств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му  унитарному предприятию Константиновского городского поселения «Гарант» (МУП «Гарант»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E3EE1" w:rsidRPr="00AE3EE1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Константиновского городского поселения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в 2018</w:t>
      </w:r>
      <w:r w:rsidR="00822D0E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году</w:t>
      </w:r>
      <w:r w:rsidR="00AE3EE1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AE3EE1" w:rsidRPr="00822D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3EE1" w:rsidRPr="00C5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отчетности о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б использовании бюджетных средств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AE3EE1" w:rsidRDefault="00AE3EE1" w:rsidP="00AE3EE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Предмет контрольного </w:t>
      </w:r>
      <w:r w:rsidR="0006103F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и иные документы, регламентирующие использование бюджетных средств;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на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ансовое обеспечение затрат;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финансовые документы, подтверждающие и обосновывающие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бюджетных средств;  отче</w:t>
      </w:r>
      <w:r w:rsidR="00F37FD4">
        <w:rPr>
          <w:rFonts w:ascii="Times New Roman" w:eastAsia="Times New Roman" w:hAnsi="Times New Roman" w:cs="Times New Roman"/>
          <w:sz w:val="28"/>
          <w:szCs w:val="28"/>
        </w:rPr>
        <w:t>тность МУП «Гарант»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391AEB" w:rsidRPr="00C500BF" w:rsidRDefault="00391AEB" w:rsidP="3E88E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Pr="00C500BF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Проверяемый период: с 01.01.2018 по 31.12.2018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1AEB" w:rsidRPr="00C500BF" w:rsidRDefault="00391AE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контрольн</w:t>
      </w:r>
      <w:r w:rsidR="00CC121D">
        <w:rPr>
          <w:rFonts w:ascii="Times New Roman" w:eastAsia="Times New Roman" w:hAnsi="Times New Roman" w:cs="Times New Roman"/>
          <w:sz w:val="28"/>
          <w:szCs w:val="28"/>
        </w:rPr>
        <w:t>ого мероприятия: с 21.03.2019-25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.03.2019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Default="00F70775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CB3" w:rsidRDefault="00B70CB3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7" w:rsidRPr="00C500BF" w:rsidRDefault="004800F7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DAC" w:rsidRDefault="3E88E36B" w:rsidP="3E88E36B">
      <w:pPr>
        <w:spacing w:after="0" w:line="240" w:lineRule="auto"/>
        <w:ind w:left="567" w:firstLine="153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контрольного мероприятия:</w:t>
      </w:r>
    </w:p>
    <w:p w:rsidR="00822D0E" w:rsidRPr="00852619" w:rsidRDefault="00852619" w:rsidP="0085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391AEB" w:rsidRDefault="13C8123D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, основанное на праве хозяйственного ведения, в дальнейшем именуемое «Предприятие» создано в соответствии с Гражданским кодексом РФ, Федеральным законом «О государственных и муниципальных предприятиях» от 14.11.2012г. № 161-ФЗ, Постановлением Главы Константиновского городс</w:t>
      </w:r>
      <w:r w:rsidR="001C7BE3">
        <w:rPr>
          <w:rFonts w:ascii="Times New Roman" w:eastAsia="Times New Roman" w:hAnsi="Times New Roman" w:cs="Times New Roman"/>
          <w:sz w:val="28"/>
          <w:szCs w:val="28"/>
        </w:rPr>
        <w:t>кого поселения от 28 декабря 200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6г. №424.</w:t>
      </w:r>
    </w:p>
    <w:p w:rsidR="00CE69F3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Фирменное наименование предприятия:</w:t>
      </w:r>
    </w:p>
    <w:p w:rsidR="00CE69F3" w:rsidRPr="004800F7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полное фирменное наименование:</w:t>
      </w:r>
      <w:r w:rsidRPr="00CE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 Константиновского городского поселения «Гарант»;</w:t>
      </w:r>
    </w:p>
    <w:p w:rsidR="00BC61AD" w:rsidRDefault="3E88E36B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F2111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наименование: МУП 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«Гарант»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9F3" w:rsidRDefault="00CE69F3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Предприятие является коммерческой организацией. Предприятие является юридическим лицом, имеет самостоятельный баланс, расчетный и иные счета, круглую печать, содержащую его полное фирменное наименование на русском языке и указание на место нахождения унитарного предприятия.</w:t>
      </w:r>
    </w:p>
    <w:p w:rsidR="00C760B5" w:rsidRDefault="000F2AC5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60B5">
        <w:rPr>
          <w:rFonts w:ascii="Times New Roman" w:eastAsia="Times New Roman" w:hAnsi="Times New Roman" w:cs="Times New Roman"/>
          <w:sz w:val="28"/>
          <w:szCs w:val="28"/>
        </w:rPr>
        <w:t>Учредителем Предприятия является – Администрация Константиновского городского поселения.</w:t>
      </w:r>
    </w:p>
    <w:p w:rsidR="13520C47" w:rsidRPr="004800F7" w:rsidRDefault="00C760B5" w:rsidP="00CE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Предприятие отвечает по своим обязательствам всем принадлежащим</w:t>
      </w:r>
      <w:r w:rsidR="0030078D">
        <w:rPr>
          <w:rFonts w:ascii="Times New Roman" w:eastAsia="Times New Roman" w:hAnsi="Times New Roman" w:cs="Times New Roman"/>
          <w:sz w:val="28"/>
          <w:szCs w:val="28"/>
        </w:rPr>
        <w:t xml:space="preserve"> ему имуществом. Предприятие не несет ответственность по обязательствам муниципального образования Константиновского городского поселения, а муниципальное образование Константиновское городское поселение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9F4EB0" w:rsidRPr="004800F7" w:rsidRDefault="001C7BE3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Юридический</w:t>
      </w:r>
      <w:r w:rsidR="00655BA2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адре</w:t>
      </w:r>
      <w:r w:rsidR="009F4EB0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с Предприятия</w:t>
      </w:r>
      <w:r w:rsidR="00655BA2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: 347250</w:t>
      </w:r>
      <w:r w:rsidR="13C8123D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,Ростовская область, </w:t>
      </w:r>
      <w:r w:rsidR="00655BA2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 Константиновск,</w:t>
      </w:r>
      <w:r w:rsidR="13C8123D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ул.</w:t>
      </w:r>
      <w:r w:rsidR="00655BA2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Донская</w:t>
      </w:r>
      <w:r w:rsidR="13C8123D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655BA2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дом 3</w:t>
      </w:r>
      <w:r w:rsidR="13C8123D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</w:p>
    <w:p w:rsidR="00C957D4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деятельности Предприятия являются: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-получение прибыли;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-производство и распределение тепловой энергии;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котельных;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тепловых сетей;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ремонту и техническому обслуживанию котлов центрального отопления;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-розничная торговля строительными материалами не включенные в другие группы;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розничная торговля вне магазинов;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деятельность по техническому контролю, испытанию и анализу;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-управление многоквартирными домами, согласно законодательству Российской Федерации и нормативно правовыми актами органа местного самоуправления (являться управляющей компанией);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-удовлетворение общественных потребностей в услугах, работах,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товарах, связанных с организацией управления жилищным фондом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>, обеспечением технической эксплуатации жилого и нежилого фонда, объектов инженерной инфраструктуры городского поселения, предоставление коммунальных услуг, решение вопросов, отнесенных ч.1 ст.14 Федерального  закона № 131-ФЗ от 06.10.2003 «Об общих принципах организации местного самоуправления в Российской Федерации» к компетенции администрации Константиновского городского поселения.</w:t>
      </w:r>
    </w:p>
    <w:p w:rsidR="00C957D4" w:rsidRDefault="0080103F" w:rsidP="001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РФ налогов и других обязательных платежей и перечисления в местный</w:t>
      </w:r>
      <w:r w:rsidR="001F59B6">
        <w:rPr>
          <w:rFonts w:ascii="Times New Roman" w:eastAsia="Times New Roman" w:hAnsi="Times New Roman" w:cs="Times New Roman"/>
          <w:sz w:val="28"/>
          <w:szCs w:val="28"/>
        </w:rPr>
        <w:t xml:space="preserve"> бюджет части прибыли Предприятия.</w:t>
      </w:r>
    </w:p>
    <w:p w:rsidR="009F4EB0" w:rsidRPr="004800F7" w:rsidRDefault="005C4D23" w:rsidP="00E6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Предпр</w:t>
      </w:r>
      <w:r w:rsidR="00E1317A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иятие в срок не позднее 1 </w:t>
      </w:r>
      <w:proofErr w:type="gramStart"/>
      <w:r w:rsidR="00E1317A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мая</w:t>
      </w: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года, следующего за отчетным</w:t>
      </w:r>
      <w:r w:rsidR="0004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периодом</w:t>
      </w: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перечисляет</w:t>
      </w:r>
      <w:proofErr w:type="gramEnd"/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бюджет Константиновского городского поселения 30% чистой прибыли, остающейся в распоряжении Предприятия после уплаты налогов и иных обязательных платежей.</w:t>
      </w:r>
    </w:p>
    <w:p w:rsidR="00391AEB" w:rsidRPr="00C500BF" w:rsidRDefault="3E88E36B" w:rsidP="3E88E36B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391AEB" w:rsidRPr="00DD56C8" w:rsidRDefault="13C8123D" w:rsidP="13C8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>право первой подписи – ди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ректору МУП «Гарант»</w:t>
      </w:r>
      <w:r w:rsidR="00655BA2" w:rsidRPr="0014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Подсадных Николай Юрьевич</w:t>
      </w:r>
      <w:r w:rsidR="000F2A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Константин</w:t>
      </w:r>
      <w:r w:rsidR="00FA77E0" w:rsidRPr="00DD56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вского городского поселения №15 от 09.07.2018г. № 7 от 25.10.2018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года о приеме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директора</w:t>
      </w:r>
      <w:r w:rsidR="00147A40" w:rsidRPr="00DD56C8">
        <w:rPr>
          <w:rFonts w:ascii="Times New Roman" w:eastAsia="Times New Roman" w:hAnsi="Times New Roman" w:cs="Times New Roman"/>
          <w:sz w:val="28"/>
          <w:szCs w:val="28"/>
        </w:rPr>
        <w:t xml:space="preserve"> МУП «Гарант»</w:t>
      </w:r>
      <w:r w:rsidR="00EE3CB4" w:rsidRPr="00DD56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DD56C8" w:rsidRDefault="007D138A" w:rsidP="3E88E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второй подписи – главному</w:t>
      </w:r>
      <w:r w:rsidR="3E88E36B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="00655BA2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C34E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0C34E5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Котельниковой Анне </w:t>
      </w:r>
      <w:r w:rsidR="000C34E5" w:rsidRPr="00DD56C8">
        <w:rPr>
          <w:rFonts w:ascii="Times New Roman" w:eastAsia="Times New Roman" w:hAnsi="Times New Roman" w:cs="Times New Roman"/>
          <w:sz w:val="28"/>
          <w:szCs w:val="28"/>
        </w:rPr>
        <w:t>Ивановне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(приказ о приеме на работу № 2-к от 28.12.2006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>г.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13520C47" w:rsidRPr="00DD56C8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На основании записи о внесении в Единый государственный реестр юридических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лиц присвоен ОГРН 1076116000102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 xml:space="preserve"> (серия 61 № </w:t>
      </w:r>
      <w:r w:rsidR="00D929AD">
        <w:rPr>
          <w:rFonts w:ascii="Times New Roman" w:eastAsia="Times New Roman" w:hAnsi="Times New Roman" w:cs="Times New Roman"/>
          <w:sz w:val="28"/>
          <w:szCs w:val="28"/>
        </w:rPr>
        <w:t>005274842 от 07.02.200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13520C47" w:rsidRPr="00DD56C8" w:rsidRDefault="3E88E36B" w:rsidP="3E88E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Согласно свидетельству о постановке на учет в налоговом органе серия 61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№ 007822793 от 02.04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 xml:space="preserve">.1995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74EE" w:rsidRPr="00DD56C8">
        <w:rPr>
          <w:rFonts w:ascii="Times New Roman" w:eastAsia="Times New Roman" w:hAnsi="Times New Roman" w:cs="Times New Roman"/>
          <w:sz w:val="28"/>
          <w:szCs w:val="28"/>
        </w:rPr>
        <w:t>, Предприятию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присвоен ИНН 6116009324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DAC0DBD" w:rsidRPr="008A3484" w:rsidRDefault="00EE3CB4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7A10A9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2F1B27E7" w:rsidRPr="00EA6308">
        <w:rPr>
          <w:rFonts w:ascii="Times New Roman" w:hAnsi="Times New Roman" w:cs="Times New Roman"/>
          <w:sz w:val="28"/>
          <w:szCs w:val="28"/>
        </w:rPr>
        <w:t>Согласно  выписке из Единого государственно</w:t>
      </w:r>
      <w:r w:rsidR="002C743B">
        <w:rPr>
          <w:rFonts w:ascii="Times New Roman" w:hAnsi="Times New Roman" w:cs="Times New Roman"/>
          <w:sz w:val="28"/>
          <w:szCs w:val="28"/>
        </w:rPr>
        <w:t>го реестра юридических лиц от 18.10</w:t>
      </w:r>
      <w:r w:rsidR="2F1B27E7" w:rsidRPr="00EA6308">
        <w:rPr>
          <w:rFonts w:ascii="Times New Roman" w:hAnsi="Times New Roman" w:cs="Times New Roman"/>
          <w:sz w:val="28"/>
          <w:szCs w:val="28"/>
        </w:rPr>
        <w:t>.</w:t>
      </w:r>
      <w:r w:rsidR="002C743B">
        <w:rPr>
          <w:rFonts w:ascii="Times New Roman" w:hAnsi="Times New Roman" w:cs="Times New Roman"/>
          <w:sz w:val="28"/>
          <w:szCs w:val="28"/>
        </w:rPr>
        <w:t>2018 № ЮЭ9965-18-8930510</w:t>
      </w:r>
      <w:r w:rsidR="2F1B27E7" w:rsidRPr="00EA6308">
        <w:rPr>
          <w:rFonts w:ascii="Times New Roman" w:hAnsi="Times New Roman" w:cs="Times New Roman"/>
          <w:sz w:val="28"/>
          <w:szCs w:val="28"/>
        </w:rPr>
        <w:t>, сведения об основных</w:t>
      </w:r>
      <w:r w:rsidR="008A3484">
        <w:rPr>
          <w:rFonts w:ascii="Times New Roman" w:hAnsi="Times New Roman" w:cs="Times New Roman"/>
          <w:sz w:val="28"/>
          <w:szCs w:val="28"/>
        </w:rPr>
        <w:t xml:space="preserve"> видах деятельности (ОКВЭД) </w:t>
      </w:r>
      <w:r w:rsidR="008A3484" w:rsidRPr="008A3484">
        <w:rPr>
          <w:rFonts w:ascii="Times New Roman" w:hAnsi="Times New Roman" w:cs="Times New Roman"/>
          <w:sz w:val="28"/>
          <w:szCs w:val="28"/>
        </w:rPr>
        <w:t>35.30</w:t>
      </w:r>
      <w:r w:rsidR="00CE1C85" w:rsidRPr="008A3484">
        <w:rPr>
          <w:rFonts w:ascii="Times New Roman" w:hAnsi="Times New Roman" w:cs="Times New Roman"/>
          <w:sz w:val="28"/>
          <w:szCs w:val="28"/>
        </w:rPr>
        <w:t>.1</w:t>
      </w:r>
      <w:r w:rsidR="008A3484" w:rsidRPr="008A3484">
        <w:rPr>
          <w:rFonts w:ascii="Times New Roman" w:hAnsi="Times New Roman" w:cs="Times New Roman"/>
          <w:sz w:val="28"/>
          <w:szCs w:val="28"/>
        </w:rPr>
        <w:t>4</w:t>
      </w:r>
      <w:r w:rsidR="2F1B27E7" w:rsidRPr="008A3484">
        <w:rPr>
          <w:rFonts w:ascii="Times New Roman" w:hAnsi="Times New Roman" w:cs="Times New Roman"/>
          <w:sz w:val="28"/>
          <w:szCs w:val="28"/>
        </w:rPr>
        <w:t xml:space="preserve">. </w:t>
      </w:r>
      <w:r w:rsidRPr="008A3484">
        <w:rPr>
          <w:rFonts w:ascii="Times New Roman" w:hAnsi="Times New Roman" w:cs="Times New Roman"/>
          <w:sz w:val="28"/>
          <w:szCs w:val="28"/>
        </w:rPr>
        <w:t>«</w:t>
      </w:r>
      <w:r w:rsidR="008A3484" w:rsidRPr="008A3484">
        <w:rPr>
          <w:rFonts w:ascii="Times New Roman" w:hAnsi="Times New Roman" w:cs="Times New Roman"/>
          <w:sz w:val="28"/>
          <w:szCs w:val="28"/>
        </w:rPr>
        <w:t>Производство пара и горячей воды (тепловой энергии) котельными</w:t>
      </w:r>
      <w:r w:rsidRPr="008A3484">
        <w:rPr>
          <w:rFonts w:ascii="Times New Roman" w:hAnsi="Times New Roman" w:cs="Times New Roman"/>
          <w:sz w:val="28"/>
          <w:szCs w:val="28"/>
        </w:rPr>
        <w:t>».</w:t>
      </w:r>
    </w:p>
    <w:p w:rsidR="00EA5A9F" w:rsidRPr="00DE49CC" w:rsidRDefault="00EA630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2C743B" w:rsidRPr="00DE49CC">
        <w:rPr>
          <w:rFonts w:ascii="Times New Roman" w:hAnsi="Times New Roman" w:cs="Times New Roman"/>
          <w:sz w:val="28"/>
          <w:szCs w:val="28"/>
        </w:rPr>
        <w:t>На 01.0</w:t>
      </w:r>
      <w:r w:rsidR="00BE7E42" w:rsidRPr="00DE49CC">
        <w:rPr>
          <w:rFonts w:ascii="Times New Roman" w:hAnsi="Times New Roman" w:cs="Times New Roman"/>
          <w:sz w:val="28"/>
          <w:szCs w:val="28"/>
        </w:rPr>
        <w:t>1</w:t>
      </w:r>
      <w:r w:rsidR="00EA5A9F" w:rsidRPr="00DE49CC">
        <w:rPr>
          <w:rFonts w:ascii="Times New Roman" w:hAnsi="Times New Roman" w:cs="Times New Roman"/>
          <w:sz w:val="28"/>
          <w:szCs w:val="28"/>
        </w:rPr>
        <w:t>.2</w:t>
      </w:r>
      <w:r w:rsidR="002C743B" w:rsidRPr="00DE49CC">
        <w:rPr>
          <w:rFonts w:ascii="Times New Roman" w:hAnsi="Times New Roman" w:cs="Times New Roman"/>
          <w:sz w:val="28"/>
          <w:szCs w:val="28"/>
        </w:rPr>
        <w:t>01</w:t>
      </w:r>
      <w:r w:rsidR="00BE7E42" w:rsidRPr="00DE49CC">
        <w:rPr>
          <w:rFonts w:ascii="Times New Roman" w:hAnsi="Times New Roman" w:cs="Times New Roman"/>
          <w:sz w:val="28"/>
          <w:szCs w:val="28"/>
        </w:rPr>
        <w:t>8</w:t>
      </w:r>
      <w:r w:rsidR="00147A40" w:rsidRPr="00DE49CC">
        <w:rPr>
          <w:rFonts w:ascii="Times New Roman" w:hAnsi="Times New Roman" w:cs="Times New Roman"/>
          <w:sz w:val="28"/>
          <w:szCs w:val="28"/>
        </w:rPr>
        <w:t>г. штатное расписание МУП «Гарант»</w:t>
      </w:r>
      <w:r w:rsidR="00EA5A9F" w:rsidRPr="00DE49CC">
        <w:rPr>
          <w:rFonts w:ascii="Times New Roman" w:hAnsi="Times New Roman" w:cs="Times New Roman"/>
          <w:sz w:val="28"/>
          <w:szCs w:val="28"/>
        </w:rPr>
        <w:t xml:space="preserve"> утверждено в количестве  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DE49CC" w:rsidRPr="00DE49CC">
        <w:rPr>
          <w:rFonts w:ascii="Times New Roman" w:hAnsi="Times New Roman" w:cs="Times New Roman"/>
          <w:sz w:val="28"/>
          <w:szCs w:val="28"/>
        </w:rPr>
        <w:t>59</w:t>
      </w:r>
      <w:r w:rsidR="00F718DD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EA5A9F" w:rsidRPr="00DE49CC">
        <w:rPr>
          <w:rFonts w:ascii="Times New Roman" w:hAnsi="Times New Roman" w:cs="Times New Roman"/>
          <w:sz w:val="28"/>
          <w:szCs w:val="28"/>
        </w:rPr>
        <w:t>штатные единицы с месячным фондом оплат</w:t>
      </w:r>
      <w:r w:rsidR="00F718DD" w:rsidRPr="00DE49CC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EA5A9F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DE49CC" w:rsidRPr="00DE49CC">
        <w:rPr>
          <w:rFonts w:ascii="Times New Roman" w:hAnsi="Times New Roman" w:cs="Times New Roman"/>
          <w:sz w:val="28"/>
          <w:szCs w:val="28"/>
        </w:rPr>
        <w:t xml:space="preserve">681400 </w:t>
      </w:r>
      <w:r w:rsidR="00EA5A9F" w:rsidRPr="00DE49CC">
        <w:rPr>
          <w:rFonts w:ascii="Times New Roman" w:hAnsi="Times New Roman" w:cs="Times New Roman"/>
          <w:sz w:val="28"/>
          <w:szCs w:val="28"/>
        </w:rPr>
        <w:t>руб.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DD" w:rsidRPr="00DE49CC" w:rsidRDefault="00EA630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F718DD" w:rsidRPr="00DE49CC">
        <w:rPr>
          <w:rFonts w:ascii="Times New Roman" w:hAnsi="Times New Roman" w:cs="Times New Roman"/>
          <w:sz w:val="28"/>
          <w:szCs w:val="28"/>
        </w:rPr>
        <w:t>На 01.01.2</w:t>
      </w:r>
      <w:r w:rsidR="00BE7E42" w:rsidRPr="00DE49CC">
        <w:rPr>
          <w:rFonts w:ascii="Times New Roman" w:hAnsi="Times New Roman" w:cs="Times New Roman"/>
          <w:sz w:val="28"/>
          <w:szCs w:val="28"/>
        </w:rPr>
        <w:t>019</w:t>
      </w:r>
      <w:r w:rsidR="00147A40" w:rsidRPr="00DE49CC">
        <w:rPr>
          <w:rFonts w:ascii="Times New Roman" w:hAnsi="Times New Roman" w:cs="Times New Roman"/>
          <w:sz w:val="28"/>
          <w:szCs w:val="28"/>
        </w:rPr>
        <w:t>г. штатное расписание МУП «Гарант»</w:t>
      </w:r>
      <w:r w:rsidR="00F718DD" w:rsidRPr="00DE49CC">
        <w:rPr>
          <w:rFonts w:ascii="Times New Roman" w:hAnsi="Times New Roman" w:cs="Times New Roman"/>
          <w:sz w:val="28"/>
          <w:szCs w:val="28"/>
        </w:rPr>
        <w:t xml:space="preserve"> утверждено в количестве  </w:t>
      </w:r>
      <w:r w:rsidR="00DE49CC" w:rsidRPr="00DE49CC">
        <w:rPr>
          <w:rFonts w:ascii="Times New Roman" w:hAnsi="Times New Roman" w:cs="Times New Roman"/>
          <w:sz w:val="28"/>
          <w:szCs w:val="28"/>
        </w:rPr>
        <w:t>59</w:t>
      </w:r>
      <w:r w:rsidR="00B01B04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F718DD" w:rsidRPr="00DE49CC">
        <w:rPr>
          <w:rFonts w:ascii="Times New Roman" w:hAnsi="Times New Roman" w:cs="Times New Roman"/>
          <w:sz w:val="28"/>
          <w:szCs w:val="28"/>
        </w:rPr>
        <w:t>штатные единицы с месячным фондом оплат</w:t>
      </w:r>
      <w:r w:rsidR="00DE49CC" w:rsidRPr="00DE49CC">
        <w:rPr>
          <w:rFonts w:ascii="Times New Roman" w:hAnsi="Times New Roman" w:cs="Times New Roman"/>
          <w:sz w:val="28"/>
          <w:szCs w:val="28"/>
        </w:rPr>
        <w:t>ы труда 847863,17</w:t>
      </w:r>
      <w:r w:rsidR="00F718DD" w:rsidRPr="00DE49C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5DAC0DBD" w:rsidRPr="004800F7" w:rsidRDefault="3E88E36B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DE49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A9" w:rsidRPr="00DE49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 расположен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о в центре</w:t>
      </w:r>
      <w:r w:rsidR="005A5EF1" w:rsidRPr="00DE49C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DE49CC" w:rsidRPr="00DE49CC">
        <w:rPr>
          <w:rFonts w:ascii="Times New Roman" w:eastAsia="Times New Roman" w:hAnsi="Times New Roman" w:cs="Times New Roman"/>
          <w:sz w:val="28"/>
          <w:szCs w:val="28"/>
        </w:rPr>
        <w:t>а Константиновска по ул</w:t>
      </w:r>
      <w:r w:rsidR="00DE49CC">
        <w:rPr>
          <w:rFonts w:ascii="Times New Roman" w:eastAsia="Times New Roman" w:hAnsi="Times New Roman" w:cs="Times New Roman"/>
          <w:sz w:val="28"/>
          <w:szCs w:val="28"/>
        </w:rPr>
        <w:t>. Ленина, д</w:t>
      </w:r>
      <w:r w:rsidR="005A5EF1" w:rsidRPr="00EA6308">
        <w:rPr>
          <w:rFonts w:ascii="Times New Roman" w:eastAsia="Times New Roman" w:hAnsi="Times New Roman" w:cs="Times New Roman"/>
          <w:sz w:val="28"/>
          <w:szCs w:val="28"/>
        </w:rPr>
        <w:t>ом 101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. Рядом со зд</w:t>
      </w:r>
      <w:r w:rsidR="00FF2111" w:rsidRPr="00EA6308">
        <w:rPr>
          <w:rFonts w:ascii="Times New Roman" w:eastAsia="Times New Roman" w:hAnsi="Times New Roman" w:cs="Times New Roman"/>
          <w:sz w:val="28"/>
          <w:szCs w:val="28"/>
        </w:rPr>
        <w:t xml:space="preserve">анием 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стоянка для автомоби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лей. График работы Предприятия: с 8</w:t>
      </w:r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A63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17.00 час. Перерыв с 12.00 до 13.0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0, выходные дни - суббота, воскресенье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</w:p>
    <w:p w:rsidR="00E1317A" w:rsidRDefault="00E1317A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6395A" w:rsidRPr="004800F7" w:rsidRDefault="000F2AC5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программой контрольного мер</w:t>
      </w:r>
      <w:r w:rsid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приятия были рассмотрены следующие вопросы:</w:t>
      </w:r>
    </w:p>
    <w:p w:rsidR="0006395A" w:rsidRPr="004800F7" w:rsidRDefault="0006395A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58BD" w:rsidRPr="0036690B" w:rsidRDefault="00B958BD" w:rsidP="009E6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6690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1.</w:t>
      </w:r>
      <w:r w:rsidR="07275E81" w:rsidRPr="0036690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36690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Проверка законности и обоснованности получения бюджетных средств.</w:t>
      </w:r>
    </w:p>
    <w:p w:rsidR="00B958BD" w:rsidRDefault="00B958BD" w:rsidP="009E64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</w:p>
    <w:p w:rsidR="009E64D7" w:rsidRPr="00F739C6" w:rsidRDefault="009E64D7" w:rsidP="009E64D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проверке законности и обоснованности получения бюджетных средств установлено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то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2018 году МУП «Гарант»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получено субсидий из бюджета Константиновского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городского поселения в размере </w:t>
      </w:r>
      <w:r w:rsidR="00D768F6">
        <w:rPr>
          <w:rFonts w:ascii="Times New Roman" w:eastAsiaTheme="minorEastAsia" w:hAnsi="Times New Roman" w:cs="Times New Roman"/>
          <w:color w:val="FF0000"/>
          <w:sz w:val="28"/>
          <w:szCs w:val="28"/>
        </w:rPr>
        <w:t>638000 рублей</w:t>
      </w:r>
      <w:r w:rsidRPr="00F739C6">
        <w:rPr>
          <w:rFonts w:ascii="Times New Roman" w:eastAsiaTheme="minorEastAsia" w:hAnsi="Times New Roman" w:cs="Times New Roman"/>
          <w:color w:val="FF0000"/>
          <w:sz w:val="28"/>
          <w:szCs w:val="28"/>
        </w:rPr>
        <w:t>.</w:t>
      </w:r>
    </w:p>
    <w:p w:rsidR="00FA5829" w:rsidRDefault="00FA582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FA58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Администрация Константиновского городского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как главный распорядитель средств бюджета Константиновского городского поселения, в соотв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етствии с Бюджетным кодексом РФ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постановлением Администрации Константиновского городского поселения от 2</w:t>
      </w:r>
      <w:r w:rsidR="00D47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7.03.2017 №182 «Об утверждении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орядка 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предприятия»,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также на основании решения комиссии для</w:t>
      </w:r>
      <w:r w:rsidR="00D32E58" w:rsidRPr="00D32E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2E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отбора получателей субсидий,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2018</w:t>
      </w:r>
      <w:r w:rsidR="00C429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  заключила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МУП «Гарант»</w:t>
      </w:r>
      <w:r w:rsidR="003A45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соглашения, указанные в таблице №1</w:t>
      </w:r>
      <w:r w:rsid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125D7" w:rsidRPr="00FA5829" w:rsidRDefault="002125D7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проверке представлены </w:t>
      </w:r>
      <w:r w:rsidR="00F739C6" w:rsidRPr="00F739C6">
        <w:rPr>
          <w:rFonts w:ascii="Times New Roman" w:eastAsiaTheme="minorEastAsia" w:hAnsi="Times New Roman" w:cs="Times New Roman"/>
          <w:color w:val="FF0000"/>
          <w:sz w:val="28"/>
          <w:szCs w:val="28"/>
        </w:rPr>
        <w:t>два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предоставлении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бюджета Константиновского городского поселения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фина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связанных с выполнением</w:t>
      </w:r>
      <w:proofErr w:type="gramEnd"/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работ и оказанием услуг по осуществлению уставной деятельности предприятия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году, заключенные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между учред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ителем – Администрацией Константиновского городского поселения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739C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МУП «Гарант»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7974E5" w:rsidRPr="00D768F6" w:rsidRDefault="00C20296" w:rsidP="00C2029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768F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Таблица №1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4819"/>
        <w:gridCol w:w="1985"/>
      </w:tblGrid>
      <w:tr w:rsidR="00B72C4C" w:rsidTr="00B707B6">
        <w:tc>
          <w:tcPr>
            <w:tcW w:w="675" w:type="dxa"/>
          </w:tcPr>
          <w:p w:rsidR="00B72C4C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72C4C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B72C4C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Дата заявления на получение субсидии</w:t>
            </w:r>
          </w:p>
          <w:p w:rsidR="00B707B6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2017г</w:t>
            </w:r>
          </w:p>
        </w:tc>
        <w:tc>
          <w:tcPr>
            <w:tcW w:w="4819" w:type="dxa"/>
          </w:tcPr>
          <w:p w:rsidR="00B72C4C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B72C4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омер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 дата </w:t>
            </w:r>
            <w:r w:rsidR="00B72C4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соглашения  о предоставлении субсидии из бюджета Константиновского городского поселения на финансовое обеспечение затрат</w:t>
            </w:r>
          </w:p>
        </w:tc>
        <w:tc>
          <w:tcPr>
            <w:tcW w:w="1985" w:type="dxa"/>
          </w:tcPr>
          <w:p w:rsidR="00B72C4C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Размер субсидии, руб. </w:t>
            </w:r>
          </w:p>
        </w:tc>
      </w:tr>
      <w:tr w:rsidR="00B72C4C" w:rsidTr="00B707B6">
        <w:tc>
          <w:tcPr>
            <w:tcW w:w="675" w:type="dxa"/>
          </w:tcPr>
          <w:p w:rsidR="00B72C4C" w:rsidRPr="00D768F6" w:rsidRDefault="00B707B6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68F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2C4C" w:rsidRPr="00D768F6" w:rsidRDefault="00D768F6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68F6">
              <w:rPr>
                <w:rFonts w:ascii="Times New Roman" w:eastAsiaTheme="minorEastAsia" w:hAnsi="Times New Roman" w:cs="Times New Roman"/>
                <w:sz w:val="28"/>
                <w:szCs w:val="28"/>
              </w:rPr>
              <w:t>06.07</w:t>
            </w:r>
            <w:r w:rsidR="00B707B6" w:rsidRPr="00D768F6">
              <w:rPr>
                <w:rFonts w:ascii="Times New Roman" w:eastAsiaTheme="minorEastAsia" w:hAnsi="Times New Roman" w:cs="Times New Roman"/>
                <w:sz w:val="28"/>
                <w:szCs w:val="28"/>
              </w:rPr>
              <w:t>.201</w:t>
            </w:r>
            <w:r w:rsidRPr="00D768F6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72C4C" w:rsidRDefault="00F739C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№3    12.07</w:t>
            </w:r>
            <w:r w:rsidR="00B707B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2C4C" w:rsidRDefault="00F739C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135000</w:t>
            </w:r>
          </w:p>
        </w:tc>
      </w:tr>
      <w:tr w:rsidR="00B72C4C" w:rsidTr="00B707B6">
        <w:tc>
          <w:tcPr>
            <w:tcW w:w="675" w:type="dxa"/>
          </w:tcPr>
          <w:p w:rsidR="00B72C4C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2C4C" w:rsidRPr="00B76471" w:rsidRDefault="00E874D3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08</w:t>
            </w:r>
            <w:r w:rsidR="00B76471" w:rsidRPr="00B76471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  <w:r w:rsidR="00B707B6" w:rsidRPr="00B76471">
              <w:rPr>
                <w:rFonts w:ascii="Times New Roman" w:eastAsiaTheme="minorEastAsia" w:hAnsi="Times New Roman" w:cs="Times New Roman"/>
                <w:sz w:val="28"/>
                <w:szCs w:val="28"/>
              </w:rPr>
              <w:t>.201</w:t>
            </w:r>
            <w:r w:rsidR="00B76471" w:rsidRPr="00B76471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72C4C" w:rsidRPr="00B76471" w:rsidRDefault="00B7647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6471">
              <w:rPr>
                <w:rFonts w:ascii="Times New Roman" w:eastAsiaTheme="minorEastAsia" w:hAnsi="Times New Roman" w:cs="Times New Roman"/>
                <w:sz w:val="28"/>
                <w:szCs w:val="28"/>
              </w:rPr>
              <w:t>№4</w:t>
            </w:r>
            <w:r w:rsidR="00E874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17.10</w:t>
            </w:r>
            <w:r w:rsidR="00B707B6" w:rsidRPr="00B76471">
              <w:rPr>
                <w:rFonts w:ascii="Times New Roman" w:eastAsiaTheme="minorEastAsia" w:hAnsi="Times New Roman" w:cs="Times New Roman"/>
                <w:sz w:val="28"/>
                <w:szCs w:val="28"/>
              </w:rPr>
              <w:t>.201</w:t>
            </w:r>
            <w:r w:rsidR="00E874D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2C4C" w:rsidRPr="00E27201" w:rsidRDefault="00E2720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7201">
              <w:rPr>
                <w:rFonts w:ascii="Times New Roman" w:eastAsiaTheme="minorEastAsia" w:hAnsi="Times New Roman" w:cs="Times New Roman"/>
                <w:sz w:val="28"/>
                <w:szCs w:val="28"/>
              </w:rPr>
              <w:t>503000</w:t>
            </w:r>
          </w:p>
        </w:tc>
      </w:tr>
      <w:tr w:rsidR="00FA5829" w:rsidTr="00B707B6">
        <w:tc>
          <w:tcPr>
            <w:tcW w:w="675" w:type="dxa"/>
          </w:tcPr>
          <w:p w:rsidR="00FA5829" w:rsidRDefault="00FA582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5829" w:rsidRDefault="0041443D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819" w:type="dxa"/>
          </w:tcPr>
          <w:p w:rsidR="00FA5829" w:rsidRDefault="00FA582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5829" w:rsidRDefault="00D768F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638000</w:t>
            </w:r>
          </w:p>
        </w:tc>
      </w:tr>
    </w:tbl>
    <w:p w:rsidR="002125D7" w:rsidRDefault="00FA582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E27201" w:rsidRPr="00E874D3" w:rsidRDefault="00E27201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соответствие с соглашением №3</w:t>
      </w:r>
      <w:r w:rsid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12.07.2018г.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2018 году в соответствии с лимитами бюджетных обязательств, доведенных Администрации Константиновского городского поселения, по кодам классификации расходов бюджетов  РФ субсидия предоставлена в размере 135000 рублей</w:t>
      </w:r>
      <w:r w:rsidR="00D768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коду КБК</w:t>
      </w:r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- 95105020110069140811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874D3" w:rsidRP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соглашением №</w:t>
      </w:r>
      <w:r w:rsidR="00E874D3" w:rsidRP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 от по коду КБК - 95105020110069140812</w:t>
      </w:r>
      <w:r w:rsidRP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предоставлена в размере 503000 рублей</w:t>
      </w:r>
      <w:r w:rsidR="00A472DF" w:rsidRP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472DF" w:rsidRPr="00A472DF" w:rsidRDefault="00A472DF" w:rsidP="00FA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Предметом соглашений является предоставление  из бюджета Константиновского городского поселения в 2018 году субсидии: в целях финансового обеспечения затрат МУП «Гарант»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связанных с выполнением работ и оказанием услуг, по осуществлению уставной деятельности предприятия (</w:t>
      </w:r>
      <w:r w:rsidRPr="00A472DF">
        <w:rPr>
          <w:rFonts w:ascii="Times New Roman" w:eastAsia="Times New Roman" w:hAnsi="Times New Roman" w:cs="Times New Roman"/>
          <w:color w:val="00B0F0"/>
          <w:sz w:val="28"/>
          <w:szCs w:val="28"/>
        </w:rPr>
        <w:t>приобретение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0296" w:rsidRDefault="00FA582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Указанные соглашения определяют права, обязанности и ответственность сторон, в</w:t>
      </w:r>
      <w:r w:rsid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том числе объем и сроки перечисления субсидии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E27201" w:rsidRDefault="00E27201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Перечисление субсидии осуществляется в соответствии с бюджетным законодательством Российской Федерации на расчетный счет получателя № 40702810052290192776, открытый в Юго-</w:t>
      </w:r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Западном банке г</w:t>
      </w:r>
      <w:proofErr w:type="gramStart"/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остов-на-Дону ПАО Сбербанка РФ.</w:t>
      </w:r>
    </w:p>
    <w:p w:rsidR="00D32E58" w:rsidRDefault="00C20296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D47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соответствии с</w:t>
      </w:r>
      <w:r w:rsidR="00FF03B3" w:rsidRP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постановлением Администрации Константиновского городского поселения от 27.03.2017 №182 «Об утверждении Порядка предоставления субсидий из бюджета Константиновского городского поселения с</w:t>
      </w:r>
      <w:r w:rsidR="00D32E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убсидия предоставляется при соблюдении следующих условий: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отсутствие у получателя субсидии процедур реорганизации, ликвидации или несостоятельности (банкротства) в соответствии с законодательством РФ;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наличие свидетельства о государственной регистрации или свидетельства о постановке на учет в налоговом органе на территории Ростовской области;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получатели субсидии не должны получать средства из соответствующего бюджета бюджетной системы РФ в соответствии с иными нормативными правовыми актами, муницип</w:t>
      </w:r>
      <w:r w:rsidR="006B16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альными правовыми актами.</w:t>
      </w:r>
    </w:p>
    <w:p w:rsidR="007C7E33" w:rsidRDefault="007C7E33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Для получения субсидии предприятия представляют в Администрацию Константиновского городского поселения заявку, включающую следующие документы:</w:t>
      </w:r>
    </w:p>
    <w:p w:rsidR="007C7E33" w:rsidRDefault="007C7E33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-заявление по форме согласно приложению №1 к Порядку о предоставлении субсидий;</w:t>
      </w:r>
    </w:p>
    <w:p w:rsidR="007C7E33" w:rsidRDefault="007C7E33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-информацию о количестве обслуживаемых потребителей, заверенную предприятием;</w:t>
      </w:r>
    </w:p>
    <w:p w:rsidR="007C7E33" w:rsidRDefault="007C7E33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-справку с указанием среднего уровня заработной платы, заверенную предприятием;</w:t>
      </w:r>
    </w:p>
    <w:p w:rsidR="007C7E33" w:rsidRPr="00CB4D48" w:rsidRDefault="007C7E33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4D48">
        <w:rPr>
          <w:rFonts w:ascii="Times New Roman" w:eastAsiaTheme="minorEastAsia" w:hAnsi="Times New Roman" w:cs="Times New Roman"/>
          <w:sz w:val="28"/>
          <w:szCs w:val="28"/>
        </w:rPr>
        <w:t>-копию отчета о финансовых результатах по состоянию на 1-е число квартала, в котором подана заявка на получение субсидии, заверенную предприятием;</w:t>
      </w:r>
    </w:p>
    <w:p w:rsidR="007C7E33" w:rsidRDefault="007C7E33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-расчет обоснование получения субсидии на финансовое обеспечение затрат по форме согласно приложению №2</w:t>
      </w:r>
      <w:r w:rsidRP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 Порядку о предоставлении субсидий.</w:t>
      </w:r>
    </w:p>
    <w:p w:rsidR="007C7E33" w:rsidRDefault="007C7E33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72C4C" w:rsidRDefault="00B958B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проверке представлен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ных</w:t>
      </w:r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МУП «Гарант»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документов</w:t>
      </w:r>
      <w:r w:rsidR="00A472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для получения субсидии 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году, установлено, что все необходимые документы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соответствуют требованиям </w:t>
      </w:r>
      <w:r w:rsidR="0036690B" w:rsidRPr="0036690B">
        <w:rPr>
          <w:rFonts w:ascii="Times New Roman" w:eastAsiaTheme="minorEastAsia" w:hAnsi="Times New Roman" w:cs="Times New Roman"/>
          <w:color w:val="FF0000"/>
          <w:sz w:val="28"/>
          <w:szCs w:val="28"/>
        </w:rPr>
        <w:t>порядка</w:t>
      </w:r>
      <w:r w:rsidR="0036690B" w:rsidRP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</w:t>
      </w:r>
      <w:r w:rsidR="00FF03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авной деятельности предприятия и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предоставлены в полном объеме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80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Нарушений не выявлено.</w:t>
      </w:r>
    </w:p>
    <w:p w:rsidR="00B958BD" w:rsidRDefault="00B958B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958BD" w:rsidRPr="00FD728C" w:rsidRDefault="008C1B5F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D728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2. Целевое использование бюджетных средств.</w:t>
      </w:r>
    </w:p>
    <w:p w:rsidR="00B13299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</w:rPr>
      </w:pPr>
    </w:p>
    <w:p w:rsidR="00B13299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Статьей 78 Бюджетного кодекса устанавливаются случаи и порядок предоставления субсидий юридическим лицам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A2C2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Постановлением Администрации Константиновского городского поселения от 27.03.2017 №182 «Об утверждении Порядка 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установлен порядок и условия заключения соглашений о предоставлени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субсидии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645AE" w:rsidRPr="005645AE" w:rsidRDefault="005645AE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Отчет о расходах, источником 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финансирования,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обеспечения которых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является субсидия предоставляется</w:t>
      </w:r>
      <w:proofErr w:type="gramEnd"/>
      <w:r w:rsidRPr="005645A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9E434C">
        <w:rPr>
          <w:rFonts w:ascii="Times New Roman" w:eastAsiaTheme="minorEastAsia" w:hAnsi="Times New Roman" w:cs="Times New Roman"/>
          <w:color w:val="FF0000"/>
          <w:sz w:val="28"/>
          <w:szCs w:val="28"/>
        </w:rPr>
        <w:t>в адрес Администрации Константиновского городского поселения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 позднее 10 рабочего дня, следующего за отчетным месяцем.</w:t>
      </w:r>
    </w:p>
    <w:p w:rsidR="00CE5120" w:rsidRDefault="0074563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наименованию затрат планировалось использовать бюджетные средства</w:t>
      </w:r>
      <w:r w:rsidR="00A636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2018</w:t>
      </w:r>
      <w:r w:rsidR="00C5210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4394"/>
        <w:gridCol w:w="2659"/>
      </w:tblGrid>
      <w:tr w:rsidR="00CE5120" w:rsidTr="00372118">
        <w:tc>
          <w:tcPr>
            <w:tcW w:w="534" w:type="dxa"/>
          </w:tcPr>
          <w:p w:rsidR="00CE5120" w:rsidRDefault="00CE512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5120" w:rsidRDefault="00A6361F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Расчет-обоснование</w:t>
            </w:r>
          </w:p>
        </w:tc>
        <w:tc>
          <w:tcPr>
            <w:tcW w:w="4394" w:type="dxa"/>
          </w:tcPr>
          <w:p w:rsidR="00CE5120" w:rsidRDefault="000B5BEB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59" w:type="dxa"/>
          </w:tcPr>
          <w:p w:rsidR="00CE5120" w:rsidRDefault="000B5BEB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Сумма, руб.</w:t>
            </w:r>
          </w:p>
        </w:tc>
      </w:tr>
      <w:tr w:rsidR="00CE5120" w:rsidTr="00372118">
        <w:tc>
          <w:tcPr>
            <w:tcW w:w="534" w:type="dxa"/>
          </w:tcPr>
          <w:p w:rsidR="00CE5120" w:rsidRDefault="000B5BEB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5120" w:rsidRDefault="00A6361F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05.07.2018</w:t>
            </w:r>
          </w:p>
        </w:tc>
        <w:tc>
          <w:tcPr>
            <w:tcW w:w="4394" w:type="dxa"/>
          </w:tcPr>
          <w:p w:rsidR="00CE5120" w:rsidRDefault="00A6361F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Приобретение оборудования к основному средству</w:t>
            </w:r>
            <w:r w:rsidR="00122DF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 (горелки для котла на котельной №12 по адресу КГУ д.38)</w:t>
            </w:r>
          </w:p>
        </w:tc>
        <w:tc>
          <w:tcPr>
            <w:tcW w:w="2659" w:type="dxa"/>
          </w:tcPr>
          <w:p w:rsidR="00CE5120" w:rsidRDefault="00CB4D48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135</w:t>
            </w:r>
            <w:r w:rsidR="00A6361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27CF3" w:rsidTr="00372118">
        <w:tc>
          <w:tcPr>
            <w:tcW w:w="534" w:type="dxa"/>
          </w:tcPr>
          <w:p w:rsidR="00827CF3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7CF3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08.10.2018</w:t>
            </w:r>
          </w:p>
        </w:tc>
        <w:tc>
          <w:tcPr>
            <w:tcW w:w="4394" w:type="dxa"/>
          </w:tcPr>
          <w:p w:rsidR="00827CF3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Реконструкция узла учета газа (на котельной №12 по адресу КГУ д.38)</w:t>
            </w:r>
          </w:p>
        </w:tc>
        <w:tc>
          <w:tcPr>
            <w:tcW w:w="2659" w:type="dxa"/>
          </w:tcPr>
          <w:p w:rsidR="00827CF3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503000</w:t>
            </w:r>
          </w:p>
        </w:tc>
      </w:tr>
      <w:tr w:rsidR="00483A2E" w:rsidTr="00372118">
        <w:tc>
          <w:tcPr>
            <w:tcW w:w="534" w:type="dxa"/>
          </w:tcPr>
          <w:p w:rsidR="00483A2E" w:rsidRDefault="00483A2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3A2E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394" w:type="dxa"/>
          </w:tcPr>
          <w:p w:rsidR="00483A2E" w:rsidRDefault="00483A2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</w:tcPr>
          <w:p w:rsidR="00483A2E" w:rsidRDefault="00827CF3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638000</w:t>
            </w:r>
          </w:p>
        </w:tc>
      </w:tr>
    </w:tbl>
    <w:p w:rsidR="00CE5120" w:rsidRDefault="00CE512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A2C2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Согласно отчет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ам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расходах, источником финансового обеспече</w:t>
      </w:r>
      <w:r w:rsidR="008C25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ния которых является субсидия</w:t>
      </w:r>
      <w:r w:rsidR="0050265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выделенная из бюджета Константиновского </w:t>
      </w:r>
      <w:r w:rsidR="0050265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городского поселения в</w:t>
      </w:r>
      <w:r w:rsidR="001675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</w:t>
      </w:r>
      <w:r w:rsidR="0050265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н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аименованию затрат  использовались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бюджетные средства следующим образом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70170B" w:rsidRDefault="0070170B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135"/>
        <w:gridCol w:w="1134"/>
        <w:gridCol w:w="2976"/>
        <w:gridCol w:w="1985"/>
        <w:gridCol w:w="2410"/>
      </w:tblGrid>
      <w:tr w:rsidR="00E2152D" w:rsidTr="004966D3">
        <w:tc>
          <w:tcPr>
            <w:tcW w:w="1135" w:type="dxa"/>
          </w:tcPr>
          <w:p w:rsidR="00E2152D" w:rsidRPr="004966D3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r w:rsidR="00017CBD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дата </w:t>
            </w: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соглашения</w:t>
            </w:r>
          </w:p>
        </w:tc>
        <w:tc>
          <w:tcPr>
            <w:tcW w:w="1134" w:type="dxa"/>
          </w:tcPr>
          <w:p w:rsidR="00E2152D" w:rsidRPr="004966D3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976" w:type="dxa"/>
          </w:tcPr>
          <w:p w:rsidR="00E2152D" w:rsidRPr="004966D3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</w:tcPr>
          <w:p w:rsidR="00E2152D" w:rsidRPr="004966D3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Сумма средств, использованных по назначению (руб.)</w:t>
            </w:r>
          </w:p>
        </w:tc>
        <w:tc>
          <w:tcPr>
            <w:tcW w:w="2410" w:type="dxa"/>
          </w:tcPr>
          <w:p w:rsidR="00E2152D" w:rsidRPr="004966D3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Номер,</w:t>
            </w:r>
            <w:r w:rsidR="008C251E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дата и сумма</w:t>
            </w:r>
            <w:r w:rsidR="0070170B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документа</w:t>
            </w:r>
          </w:p>
        </w:tc>
      </w:tr>
      <w:tr w:rsidR="00E2152D" w:rsidTr="004966D3">
        <w:tc>
          <w:tcPr>
            <w:tcW w:w="1135" w:type="dxa"/>
          </w:tcPr>
          <w:p w:rsidR="00E2152D" w:rsidRPr="004966D3" w:rsidRDefault="00017CB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6361F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2152D" w:rsidRPr="004966D3" w:rsidRDefault="00017CB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6361F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 12.07</w:t>
            </w:r>
            <w:r w:rsidR="00E2152D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A6361F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152D" w:rsidRPr="004966D3" w:rsidRDefault="004966D3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6361F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 01.09</w:t>
            </w:r>
            <w:r w:rsidR="00E2152D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361F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AD2290" w:rsidRPr="004966D3" w:rsidRDefault="00AD2290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Газогорелочное устройство ГИП -300</w:t>
            </w:r>
          </w:p>
        </w:tc>
        <w:tc>
          <w:tcPr>
            <w:tcW w:w="1985" w:type="dxa"/>
          </w:tcPr>
          <w:p w:rsidR="00AD2290" w:rsidRPr="004966D3" w:rsidRDefault="006A6B0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990</w:t>
            </w:r>
            <w:r w:rsidR="00AD2290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2152D" w:rsidRPr="004966D3" w:rsidRDefault="00E2152D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  <w:r w:rsidR="00017CBD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42D19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2290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D42D19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D2290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42D19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D2290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42D19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.18 </w:t>
            </w:r>
            <w:r w:rsidR="006A6B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990</w:t>
            </w:r>
            <w:r w:rsidR="00AD2290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017CBD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AD2290" w:rsidTr="004966D3">
        <w:tc>
          <w:tcPr>
            <w:tcW w:w="1135" w:type="dxa"/>
          </w:tcPr>
          <w:p w:rsidR="00AD2290" w:rsidRPr="004966D3" w:rsidRDefault="00AD2290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90" w:rsidRPr="004966D3" w:rsidRDefault="00AD2290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2290" w:rsidRPr="004966D3" w:rsidRDefault="00AD2290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Регулятор газовый </w:t>
            </w:r>
          </w:p>
          <w:p w:rsidR="00AD2290" w:rsidRPr="004966D3" w:rsidRDefault="00AD2290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Датчик пламени</w:t>
            </w:r>
          </w:p>
        </w:tc>
        <w:tc>
          <w:tcPr>
            <w:tcW w:w="1985" w:type="dxa"/>
          </w:tcPr>
          <w:p w:rsidR="00AD2290" w:rsidRPr="004966D3" w:rsidRDefault="00AD2290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32094</w:t>
            </w:r>
          </w:p>
          <w:p w:rsidR="00AD2290" w:rsidRPr="004966D3" w:rsidRDefault="00AD2290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2197</w:t>
            </w:r>
          </w:p>
        </w:tc>
        <w:tc>
          <w:tcPr>
            <w:tcW w:w="2410" w:type="dxa"/>
          </w:tcPr>
          <w:p w:rsidR="00AD2290" w:rsidRPr="004966D3" w:rsidRDefault="00AD2290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№443 от 09.08.18 34291руб.</w:t>
            </w:r>
          </w:p>
        </w:tc>
      </w:tr>
      <w:tr w:rsidR="008C251E" w:rsidTr="004966D3">
        <w:tc>
          <w:tcPr>
            <w:tcW w:w="1135" w:type="dxa"/>
          </w:tcPr>
          <w:p w:rsidR="008C251E" w:rsidRPr="004966D3" w:rsidRDefault="008C251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51E" w:rsidRPr="004966D3" w:rsidRDefault="008C251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251E" w:rsidRPr="004966D3" w:rsidRDefault="00E2751C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Подшипник 6208</w:t>
            </w:r>
          </w:p>
          <w:p w:rsidR="00E2751C" w:rsidRPr="004966D3" w:rsidRDefault="00E2751C" w:rsidP="00E2751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Подшипник 6205</w:t>
            </w:r>
          </w:p>
          <w:p w:rsidR="00E2751C" w:rsidRPr="004966D3" w:rsidRDefault="00E2751C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Подшипник 6305</w:t>
            </w:r>
          </w:p>
        </w:tc>
        <w:tc>
          <w:tcPr>
            <w:tcW w:w="1985" w:type="dxa"/>
          </w:tcPr>
          <w:p w:rsidR="00E2751C" w:rsidRPr="004966D3" w:rsidRDefault="00E2751C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1080</w:t>
            </w:r>
          </w:p>
          <w:p w:rsidR="00E2751C" w:rsidRPr="004966D3" w:rsidRDefault="00E2751C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460,24</w:t>
            </w:r>
          </w:p>
          <w:p w:rsidR="00E2751C" w:rsidRPr="004966D3" w:rsidRDefault="00E2751C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2410" w:type="dxa"/>
          </w:tcPr>
          <w:p w:rsidR="008C251E" w:rsidRPr="004966D3" w:rsidRDefault="00AD2290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 442 от 08.08.2018 2194,24 руб.</w:t>
            </w:r>
          </w:p>
        </w:tc>
      </w:tr>
      <w:tr w:rsidR="00E2751C" w:rsidTr="004966D3">
        <w:tc>
          <w:tcPr>
            <w:tcW w:w="1135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51C" w:rsidRPr="004966D3" w:rsidRDefault="00E2751C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135000</w:t>
            </w:r>
          </w:p>
        </w:tc>
        <w:tc>
          <w:tcPr>
            <w:tcW w:w="2410" w:type="dxa"/>
          </w:tcPr>
          <w:p w:rsidR="00E2751C" w:rsidRPr="004966D3" w:rsidRDefault="00E2751C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135485,24</w:t>
            </w:r>
          </w:p>
        </w:tc>
      </w:tr>
      <w:tr w:rsidR="00E2751C" w:rsidTr="004966D3">
        <w:tc>
          <w:tcPr>
            <w:tcW w:w="1135" w:type="dxa"/>
          </w:tcPr>
          <w:p w:rsidR="00E2751C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№4 от 17.10.18</w:t>
            </w:r>
          </w:p>
        </w:tc>
        <w:tc>
          <w:tcPr>
            <w:tcW w:w="1134" w:type="dxa"/>
          </w:tcPr>
          <w:p w:rsidR="00E2751C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 31.12.18</w:t>
            </w:r>
          </w:p>
        </w:tc>
        <w:tc>
          <w:tcPr>
            <w:tcW w:w="2976" w:type="dxa"/>
          </w:tcPr>
          <w:p w:rsidR="00E2751C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Термоприобразователь для измерения температуры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Преобразователь перепада давления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Датчик импульсов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Кран шаровыйду50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Флянец 2шт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Кран шаровый ду 20</w:t>
            </w:r>
          </w:p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Кран шаровый ду 15</w:t>
            </w:r>
          </w:p>
        </w:tc>
        <w:tc>
          <w:tcPr>
            <w:tcW w:w="1985" w:type="dxa"/>
          </w:tcPr>
          <w:p w:rsidR="00E2751C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27400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34500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C1538D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E2751C" w:rsidRPr="004966D3" w:rsidRDefault="00C1538D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 717 от 19.12.18  66950 руб.</w:t>
            </w:r>
          </w:p>
        </w:tc>
      </w:tr>
      <w:tr w:rsidR="00C1538D" w:rsidTr="004966D3">
        <w:tc>
          <w:tcPr>
            <w:tcW w:w="1135" w:type="dxa"/>
          </w:tcPr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D" w:rsidRPr="004966D3" w:rsidRDefault="005600A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Работы по монтажу узла  учета газа  на объекте </w:t>
            </w:r>
          </w:p>
        </w:tc>
        <w:tc>
          <w:tcPr>
            <w:tcW w:w="1985" w:type="dxa"/>
          </w:tcPr>
          <w:p w:rsidR="00C1538D" w:rsidRPr="004966D3" w:rsidRDefault="00863472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60 000</w:t>
            </w:r>
          </w:p>
        </w:tc>
        <w:tc>
          <w:tcPr>
            <w:tcW w:w="2410" w:type="dxa"/>
          </w:tcPr>
          <w:p w:rsidR="00AE6FFB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/п №720 от 19.12.18             </w:t>
            </w:r>
          </w:p>
          <w:p w:rsidR="00C1538D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60000 руб.</w:t>
            </w:r>
            <w:r w:rsidR="009B1D34"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1538D" w:rsidTr="004966D3">
        <w:tc>
          <w:tcPr>
            <w:tcW w:w="1135" w:type="dxa"/>
          </w:tcPr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38D" w:rsidRPr="004966D3" w:rsidRDefault="00C1538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D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корректор ЕК-270</w:t>
            </w:r>
          </w:p>
        </w:tc>
        <w:tc>
          <w:tcPr>
            <w:tcW w:w="1985" w:type="dxa"/>
          </w:tcPr>
          <w:p w:rsidR="00C1538D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99200</w:t>
            </w:r>
          </w:p>
        </w:tc>
        <w:tc>
          <w:tcPr>
            <w:tcW w:w="2410" w:type="dxa"/>
          </w:tcPr>
          <w:p w:rsidR="00C1538D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№719 от 19.12.18</w:t>
            </w:r>
          </w:p>
          <w:p w:rsidR="00AE6FFB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99200 руб.</w:t>
            </w:r>
          </w:p>
        </w:tc>
      </w:tr>
      <w:tr w:rsidR="00E2751C" w:rsidTr="004966D3">
        <w:tc>
          <w:tcPr>
            <w:tcW w:w="1135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Пусконаладочные работы БПЭК-04/ТС</w:t>
            </w:r>
          </w:p>
        </w:tc>
        <w:tc>
          <w:tcPr>
            <w:tcW w:w="1985" w:type="dxa"/>
          </w:tcPr>
          <w:p w:rsidR="00E2751C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88000</w:t>
            </w:r>
          </w:p>
        </w:tc>
        <w:tc>
          <w:tcPr>
            <w:tcW w:w="2410" w:type="dxa"/>
          </w:tcPr>
          <w:p w:rsidR="00E2751C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№715 от 19.12.18</w:t>
            </w:r>
          </w:p>
          <w:p w:rsidR="00D45A63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88000 руб.</w:t>
            </w:r>
          </w:p>
        </w:tc>
      </w:tr>
      <w:tr w:rsidR="00AE6FFB" w:rsidTr="004966D3">
        <w:tc>
          <w:tcPr>
            <w:tcW w:w="1135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Модем для газового счетчика</w:t>
            </w:r>
          </w:p>
        </w:tc>
        <w:tc>
          <w:tcPr>
            <w:tcW w:w="1985" w:type="dxa"/>
          </w:tcPr>
          <w:p w:rsidR="00AE6FFB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90350</w:t>
            </w:r>
          </w:p>
        </w:tc>
        <w:tc>
          <w:tcPr>
            <w:tcW w:w="2410" w:type="dxa"/>
          </w:tcPr>
          <w:p w:rsidR="00AE6FFB" w:rsidRPr="004966D3" w:rsidRDefault="00AE6FFB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№716 от 19.12.18</w:t>
            </w:r>
          </w:p>
          <w:p w:rsidR="00D45A63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90350 руб.</w:t>
            </w:r>
          </w:p>
        </w:tc>
      </w:tr>
      <w:tr w:rsidR="00AE6FFB" w:rsidTr="004966D3">
        <w:tc>
          <w:tcPr>
            <w:tcW w:w="1135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FB" w:rsidRPr="004966D3" w:rsidRDefault="00D45A63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Счетчик для котельной №12</w:t>
            </w:r>
          </w:p>
        </w:tc>
        <w:tc>
          <w:tcPr>
            <w:tcW w:w="1985" w:type="dxa"/>
          </w:tcPr>
          <w:p w:rsidR="00AE6FFB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98500</w:t>
            </w:r>
          </w:p>
        </w:tc>
        <w:tc>
          <w:tcPr>
            <w:tcW w:w="2410" w:type="dxa"/>
          </w:tcPr>
          <w:p w:rsidR="00AE6FFB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 №718 от 19.12.18</w:t>
            </w:r>
          </w:p>
          <w:p w:rsidR="00D45A63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98500 руб.</w:t>
            </w:r>
          </w:p>
        </w:tc>
      </w:tr>
      <w:tr w:rsidR="00AE6FFB" w:rsidTr="004966D3">
        <w:tc>
          <w:tcPr>
            <w:tcW w:w="1135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FFB" w:rsidRPr="004966D3" w:rsidRDefault="00AE6FF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FFB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503000</w:t>
            </w:r>
          </w:p>
        </w:tc>
        <w:tc>
          <w:tcPr>
            <w:tcW w:w="2410" w:type="dxa"/>
          </w:tcPr>
          <w:p w:rsidR="00AE6FFB" w:rsidRPr="004966D3" w:rsidRDefault="006A6B0E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503000</w:t>
            </w:r>
          </w:p>
        </w:tc>
      </w:tr>
      <w:tr w:rsidR="00E2751C" w:rsidTr="004966D3">
        <w:tc>
          <w:tcPr>
            <w:tcW w:w="1135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4966D3" w:rsidRDefault="00E2751C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2751C" w:rsidRPr="004966D3" w:rsidRDefault="00D45A63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966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638000</w:t>
            </w:r>
          </w:p>
        </w:tc>
        <w:tc>
          <w:tcPr>
            <w:tcW w:w="2410" w:type="dxa"/>
          </w:tcPr>
          <w:p w:rsidR="00E2751C" w:rsidRPr="004966D3" w:rsidRDefault="006A6B0E" w:rsidP="00C1538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638485,24</w:t>
            </w:r>
          </w:p>
        </w:tc>
      </w:tr>
    </w:tbl>
    <w:p w:rsidR="00B13299" w:rsidRPr="008C1B5F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</w:rPr>
      </w:pPr>
    </w:p>
    <w:p w:rsidR="00A72665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 субсидии 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фина</w:t>
      </w:r>
      <w:r w:rsidR="00E2751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 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году, израсходованны</w:t>
      </w:r>
      <w:r w:rsid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й Предприятием, составил 638000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рублей или 100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% от утвержденного объема.</w:t>
      </w:r>
    </w:p>
    <w:p w:rsidR="002125D7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проверке представлены первичные документы, подтверждающие обоснованность произведенных расходов, а именно:</w:t>
      </w:r>
    </w:p>
    <w:p w:rsidR="0064322E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первичные документы, подтверждающие </w:t>
      </w:r>
      <w:r w:rsidR="006432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материальных запасов (</w:t>
      </w:r>
      <w:r w:rsidR="006432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договора, счета)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2018</w:t>
      </w:r>
      <w:r w:rsidR="006041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</w:t>
      </w:r>
      <w:r w:rsidR="006432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C957D4" w:rsidRDefault="00C957D4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счета на оплату;</w:t>
      </w:r>
    </w:p>
    <w:p w:rsidR="00CB4D48" w:rsidRDefault="00CB4D4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-</w:t>
      </w:r>
      <w:r w:rsidR="00C957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счета-фактуры;</w:t>
      </w:r>
    </w:p>
    <w:p w:rsidR="001148C3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</w:t>
      </w:r>
      <w:r w:rsid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риемки выполненных работ за 2018</w:t>
      </w:r>
      <w:r w:rsid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год;</w:t>
      </w:r>
    </w:p>
    <w:p w:rsidR="00E874D3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локальные сметные расчеты;</w:t>
      </w:r>
    </w:p>
    <w:p w:rsidR="00C957D4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справки о стоим</w:t>
      </w:r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ости выполненных работ и затрат</w:t>
      </w:r>
      <w:r w:rsidR="00C957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E874D3" w:rsidRDefault="00C957D4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отчет М-21 о списании материалов на объект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(котельные);</w:t>
      </w:r>
    </w:p>
    <w:p w:rsidR="00E874D3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товарная накладная;</w:t>
      </w:r>
    </w:p>
    <w:p w:rsidR="00CB4D48" w:rsidRDefault="00E874D3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платежные поручения;</w:t>
      </w:r>
    </w:p>
    <w:p w:rsidR="00C957D4" w:rsidRDefault="00C957D4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баланс за 2018 год (ф.071001);</w:t>
      </w:r>
    </w:p>
    <w:p w:rsidR="00CB4D48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отчет о движении денежных средств за 2018 год</w:t>
      </w:r>
      <w:r w:rsidR="00DC752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(строка 4114 «Целевое финансирование»)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(ф.071004);</w:t>
      </w:r>
    </w:p>
    <w:p w:rsidR="00CB4D48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отчет о целевом использовании средств за 2018 год (ф.071006);</w:t>
      </w:r>
    </w:p>
    <w:p w:rsidR="00D4799E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оборотные ведомости по счетам 51 «Расчетный счет»,60 «Расчеты с поставщиками и подрядчиками», 86 «Целевое использование средств», 07 «Оборудование к установке»</w:t>
      </w:r>
      <w:r w:rsidR="00E8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D47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также другие документы необ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ходимые при осуществлении контро</w:t>
      </w:r>
      <w:r w:rsidR="00D47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льного мероприятия</w:t>
      </w:r>
      <w:r w:rsidR="004800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E80775" w:rsidRDefault="00E80775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При проверке целевого использования бюджетных средств в 2018 году нарушений не выявлено.</w:t>
      </w:r>
    </w:p>
    <w:p w:rsidR="004800F7" w:rsidRDefault="004800F7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800F7" w:rsidRDefault="004800F7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800F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3. Соблюдение установленного порядка отчетности об использовании бюджетных средств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C37688" w:rsidRDefault="00C3768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B4D48" w:rsidRDefault="002331F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МУП «Гарант»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во исполнение  «Порядка</w:t>
      </w:r>
      <w:r w:rsidR="009F4772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предоставления субсидий из бюджета </w:t>
      </w:r>
      <w:r w:rsidR="00A954E7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Констан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</w:t>
      </w:r>
      <w:r w:rsidR="004523FC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утвержденном постановлением Администрации Константиновского городского поселения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95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182 ОТ 27.03.201</w:t>
      </w:r>
      <w:r w:rsidR="004523FC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7, с изменениями от  26.10.2018 №2) 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предоставляло отче</w:t>
      </w:r>
      <w:r w:rsidR="00C37688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ность </w:t>
      </w:r>
      <w:r w:rsidR="00C37688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использовании бюджетных средств</w:t>
      </w:r>
      <w:proofErr w:type="gramEnd"/>
      <w:r w:rsidR="00C37688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D59F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Всего перечислено субсидий в 2018 году 638000 руб., израсходовано на приобретение оборудования к основным средствам 638000 руб.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CB4D48" w:rsidRDefault="005F7A58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</w:p>
    <w:p w:rsidR="00A72665" w:rsidRPr="00C37688" w:rsidRDefault="004966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При проверке </w:t>
      </w:r>
      <w:r w:rsidR="00495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отчетности об использовании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субсидии</w:t>
      </w:r>
      <w:r w:rsidRPr="004966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МУП «Гарант» н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арушений не </w:t>
      </w:r>
      <w:r w:rsidR="00E31A2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выявлено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C37688" w:rsidRP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 Полнота и своевременность отражения получения и использования бюджетных сре</w:t>
      </w:r>
      <w:proofErr w:type="gramStart"/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дств в б</w:t>
      </w:r>
      <w:proofErr w:type="gramEnd"/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ухгалтерском учете и бухгалтерской отчетности получателя бюджетных средств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37688" w:rsidRP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B0F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Расходование бюджетных средств осуществлялось на основании соответствующих оправдательных документов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4966D3">
        <w:rPr>
          <w:rFonts w:ascii="Times New Roman" w:eastAsiaTheme="minorEastAsia" w:hAnsi="Times New Roman" w:cs="Times New Roman"/>
          <w:color w:val="00B0F0"/>
          <w:sz w:val="28"/>
          <w:szCs w:val="28"/>
        </w:rPr>
        <w:t>ст. 9 </w:t>
      </w:r>
      <w:r w:rsidR="004966D3">
        <w:rPr>
          <w:rFonts w:ascii="Times New Roman" w:eastAsiaTheme="minorEastAsia" w:hAnsi="Times New Roman" w:cs="Times New Roman"/>
          <w:color w:val="00B0F0"/>
          <w:sz w:val="28"/>
          <w:szCs w:val="28"/>
        </w:rPr>
        <w:br/>
      </w:r>
      <w:r w:rsidRPr="00C37688">
        <w:rPr>
          <w:rFonts w:ascii="Times New Roman" w:eastAsiaTheme="minorEastAsia" w:hAnsi="Times New Roman" w:cs="Times New Roman"/>
          <w:color w:val="00B0F0"/>
          <w:sz w:val="28"/>
          <w:szCs w:val="28"/>
        </w:rPr>
        <w:t>ФЗ № 129-ФЗ).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Получение и использование бюджетных средств от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ражено на счетах бухгалтерского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учета.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966D3">
        <w:rPr>
          <w:rFonts w:ascii="Times New Roman" w:eastAsiaTheme="minorEastAsia" w:hAnsi="Times New Roman" w:cs="Times New Roman"/>
          <w:sz w:val="28"/>
          <w:szCs w:val="28"/>
        </w:rPr>
        <w:t>(ПБУ 13/2000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приказ Минфина РФ № 94н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);</w:t>
      </w:r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B4D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счета 51,60,86,07</w:t>
      </w:r>
      <w:r w:rsidR="002B5A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Получение и использование бюджетных средств отражено в бухгалтерской отчетности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ПБУ 4/99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приказ Минфина РФ № 67н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B5A11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приложение к балансу отчет о целевом использовании средств  (ф.0710006).</w:t>
      </w:r>
    </w:p>
    <w:p w:rsidR="004966D3" w:rsidRDefault="00DC752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отчет о целевом использовании средств за январь-декабрь 2018года (ф.0710006) строка 6200 «Всего поступило средств» сумма  638 т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уб., строка 6320 «Расходы на содержание аппарата управления»  сумма 638 т.руб., строка 6300 «Всего использовано средств» сумма 638 т.руб.</w:t>
      </w:r>
    </w:p>
    <w:p w:rsidR="004966D3" w:rsidRDefault="004966D3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Данные бухгалтерского учета по счету 51 «Расчетный счет»</w:t>
      </w:r>
      <w:r w:rsidR="006A16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6A16B0" w:rsidRDefault="006A16B0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1357"/>
        <w:gridCol w:w="992"/>
        <w:gridCol w:w="1296"/>
        <w:gridCol w:w="3099"/>
        <w:gridCol w:w="1134"/>
        <w:gridCol w:w="992"/>
      </w:tblGrid>
      <w:tr w:rsidR="004966D3" w:rsidTr="004966D3">
        <w:tc>
          <w:tcPr>
            <w:tcW w:w="59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57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992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proofErr w:type="gramStart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Дебет счет 51 с</w:t>
            </w: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4966D3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Кредит счета 51</w:t>
            </w:r>
          </w:p>
          <w:p w:rsidR="004966D3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4966D3" w:rsidTr="004966D3">
        <w:tc>
          <w:tcPr>
            <w:tcW w:w="59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992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1296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</w:tc>
        <w:tc>
          <w:tcPr>
            <w:tcW w:w="3099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Финансовое обеспечение затрат на выполнение работ и оказания услуг по осуществлению уставной деятельности</w:t>
            </w:r>
            <w:proofErr w:type="gramStart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соглашение №3 от 12.07.2018</w:t>
            </w:r>
          </w:p>
        </w:tc>
        <w:tc>
          <w:tcPr>
            <w:tcW w:w="113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135000</w:t>
            </w:r>
          </w:p>
        </w:tc>
        <w:tc>
          <w:tcPr>
            <w:tcW w:w="992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135000</w:t>
            </w:r>
          </w:p>
        </w:tc>
      </w:tr>
      <w:tr w:rsidR="004966D3" w:rsidTr="004966D3">
        <w:tc>
          <w:tcPr>
            <w:tcW w:w="59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992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1296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3099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Финансовое обеспечение затрат на выполнение работ и оказания услуг по осуществлению уставной деятельности</w:t>
            </w:r>
            <w:proofErr w:type="gramStart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соглашение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F7A5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от 12.07.2018</w:t>
            </w:r>
          </w:p>
        </w:tc>
        <w:tc>
          <w:tcPr>
            <w:tcW w:w="1134" w:type="dxa"/>
          </w:tcPr>
          <w:p w:rsidR="004966D3" w:rsidRPr="005F7A58" w:rsidRDefault="0080341D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503000</w:t>
            </w:r>
          </w:p>
        </w:tc>
        <w:tc>
          <w:tcPr>
            <w:tcW w:w="992" w:type="dxa"/>
          </w:tcPr>
          <w:p w:rsidR="004966D3" w:rsidRPr="005F7A58" w:rsidRDefault="0080341D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503000</w:t>
            </w:r>
          </w:p>
        </w:tc>
      </w:tr>
      <w:tr w:rsidR="004966D3" w:rsidTr="004966D3">
        <w:tc>
          <w:tcPr>
            <w:tcW w:w="594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9" w:type="dxa"/>
          </w:tcPr>
          <w:p w:rsidR="004966D3" w:rsidRPr="005F7A58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D3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638000</w:t>
            </w:r>
          </w:p>
        </w:tc>
        <w:tc>
          <w:tcPr>
            <w:tcW w:w="992" w:type="dxa"/>
          </w:tcPr>
          <w:p w:rsidR="004966D3" w:rsidRDefault="004966D3" w:rsidP="00AE6F1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638000</w:t>
            </w:r>
          </w:p>
        </w:tc>
      </w:tr>
    </w:tbl>
    <w:p w:rsidR="004966D3" w:rsidRDefault="004966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27CF3" w:rsidRPr="00827CF3" w:rsidRDefault="00E80775" w:rsidP="00827CF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DC752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="00827CF3" w:rsidRP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своевременнос</w:t>
      </w:r>
      <w:r w:rsid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</w:t>
      </w:r>
      <w:r w:rsidR="00827CF3" w:rsidRP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отражения получения и использования бюджетных сре</w:t>
      </w:r>
      <w:proofErr w:type="gramStart"/>
      <w:r w:rsidR="00827CF3" w:rsidRP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827CF3" w:rsidRP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ухгалтерском учете и бухгалтерской отчетности получателя бюджетных средств</w:t>
      </w:r>
      <w:r w:rsidR="00827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нарушений не выявлено.</w:t>
      </w:r>
    </w:p>
    <w:p w:rsidR="002B5A11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F4CC0" w:rsidRDefault="00D51FC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51FC0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Выводы и предложения:</w:t>
      </w:r>
    </w:p>
    <w:p w:rsidR="001148C3" w:rsidRDefault="001148C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D354C" w:rsidRPr="001148C3" w:rsidRDefault="001148C3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</w:t>
      </w:r>
      <w:r w:rsidRP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ходе проведенной проверки целевого и эффективного ис</w:t>
      </w:r>
      <w:r w:rsidR="00B449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пользования субсидий МУП «Гарант»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на фина</w:t>
      </w:r>
      <w:r w:rsidR="00B449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 в 2018</w:t>
      </w:r>
      <w:r w:rsidR="00E80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 нарушений не выявлено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F4CC0" w:rsidRPr="00E253BA" w:rsidRDefault="00DB1236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Бюджетн</w:t>
      </w:r>
      <w:r w:rsidR="00B449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ые средства, полученные МУП  «Гарант»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виде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субсидий</w:t>
      </w:r>
      <w:r w:rsidR="00E80775" w:rsidRPr="00E80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80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 бюджета Константиновского городского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финансовое обеспечение затрат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="005520C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2018 году в сумме 638000</w:t>
      </w:r>
      <w:r w:rsidR="00A76F5F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рублей  использованы по целевому назначению</w:t>
      </w:r>
      <w:r w:rsidR="00E80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своевременно отражены в бухгалтерском учете и бухгалтерской отчетности</w:t>
      </w:r>
      <w:r w:rsidR="00E253BA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70775" w:rsidRDefault="00F70775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391AEB" w:rsidRPr="00EA3ED4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</w:t>
      </w:r>
      <w:r w:rsidR="00D4799E"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 составлен </w:t>
      </w:r>
      <w:r w:rsidR="00827CF3">
        <w:rPr>
          <w:rFonts w:ascii="Times New Roman" w:eastAsia="Times New Roman" w:hAnsi="Times New Roman" w:cs="Times New Roman"/>
          <w:color w:val="C00000"/>
          <w:sz w:val="28"/>
          <w:szCs w:val="28"/>
        </w:rPr>
        <w:t>на 10</w:t>
      </w:r>
      <w:r w:rsidR="00F70775" w:rsidRPr="00EA3ED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листах</w:t>
      </w:r>
      <w:r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двух экземплярах, которые хранятся: </w:t>
      </w:r>
    </w:p>
    <w:p w:rsidR="00391AEB" w:rsidRPr="00EA3ED4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- в  администрации Константиновского  городского поселения</w:t>
      </w:r>
    </w:p>
    <w:p w:rsidR="00391AEB" w:rsidRDefault="0DE4F85B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–</w:t>
      </w:r>
      <w:r w:rsidR="00B449C5" w:rsidRPr="00EA3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МУП «Гарант»</w:t>
      </w:r>
    </w:p>
    <w:p w:rsidR="009A707E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707E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707E" w:rsidRDefault="009A707E" w:rsidP="006A1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707E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0A6" w:rsidRPr="00EA3ED4" w:rsidRDefault="00C350A6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F68" w:rsidRDefault="00202F68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2F68" w:rsidRPr="006E69A3" w:rsidRDefault="00202F68" w:rsidP="00EA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202F68" w:rsidRPr="006E69A3" w:rsidSect="00925A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C8" w:rsidRDefault="001017C8" w:rsidP="00C50F72">
      <w:pPr>
        <w:spacing w:after="0" w:line="240" w:lineRule="auto"/>
      </w:pPr>
      <w:r>
        <w:separator/>
      </w:r>
    </w:p>
  </w:endnote>
  <w:endnote w:type="continuationSeparator" w:id="0">
    <w:p w:rsidR="001017C8" w:rsidRDefault="001017C8" w:rsidP="00C5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71626"/>
      <w:docPartObj>
        <w:docPartGallery w:val="Page Numbers (Bottom of Page)"/>
        <w:docPartUnique/>
      </w:docPartObj>
    </w:sdtPr>
    <w:sdtContent>
      <w:p w:rsidR="005F7A58" w:rsidRDefault="00830E2C">
        <w:pPr>
          <w:pStyle w:val="af0"/>
          <w:jc w:val="center"/>
        </w:pPr>
        <w:r>
          <w:fldChar w:fldCharType="begin"/>
        </w:r>
        <w:r w:rsidR="00DE49CC">
          <w:instrText xml:space="preserve"> PAGE   \* MERGEFORMAT </w:instrText>
        </w:r>
        <w:r>
          <w:fldChar w:fldCharType="separate"/>
        </w:r>
        <w:r w:rsidR="00B913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7A58" w:rsidRPr="00694DCC" w:rsidRDefault="005F7A58" w:rsidP="42FEB5D7">
    <w:pPr>
      <w:pStyle w:val="af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</w:rPr>
      <w:t>МУП Гарант</w:t>
    </w:r>
    <w:r w:rsidRPr="00694DCC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</w:p>
  <w:p w:rsidR="005F7A58" w:rsidRDefault="005F7A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C8" w:rsidRDefault="001017C8" w:rsidP="00C50F72">
      <w:pPr>
        <w:spacing w:after="0" w:line="240" w:lineRule="auto"/>
      </w:pPr>
      <w:r>
        <w:separator/>
      </w:r>
    </w:p>
  </w:footnote>
  <w:footnote w:type="continuationSeparator" w:id="0">
    <w:p w:rsidR="001017C8" w:rsidRDefault="001017C8" w:rsidP="00C5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5F7A58" w:rsidTr="2431F5B0">
      <w:tc>
        <w:tcPr>
          <w:tcW w:w="3118" w:type="dxa"/>
        </w:tcPr>
        <w:p w:rsidR="005F7A58" w:rsidRDefault="005F7A58" w:rsidP="2431F5B0">
          <w:pPr>
            <w:pStyle w:val="ae"/>
            <w:ind w:left="-115"/>
          </w:pPr>
        </w:p>
      </w:tc>
      <w:tc>
        <w:tcPr>
          <w:tcW w:w="3118" w:type="dxa"/>
        </w:tcPr>
        <w:p w:rsidR="005F7A58" w:rsidRDefault="005F7A58" w:rsidP="2431F5B0">
          <w:pPr>
            <w:pStyle w:val="ae"/>
            <w:jc w:val="center"/>
          </w:pPr>
        </w:p>
      </w:tc>
      <w:tc>
        <w:tcPr>
          <w:tcW w:w="3118" w:type="dxa"/>
        </w:tcPr>
        <w:p w:rsidR="005F7A58" w:rsidRDefault="005F7A58" w:rsidP="2431F5B0">
          <w:pPr>
            <w:pStyle w:val="ae"/>
            <w:ind w:right="-115"/>
            <w:jc w:val="right"/>
          </w:pPr>
        </w:p>
      </w:tc>
    </w:tr>
  </w:tbl>
  <w:p w:rsidR="005F7A58" w:rsidRDefault="005F7A58" w:rsidP="2431F5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FC"/>
    <w:multiLevelType w:val="hybridMultilevel"/>
    <w:tmpl w:val="3892C0BE"/>
    <w:lvl w:ilvl="0" w:tplc="E77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2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4B7"/>
    <w:multiLevelType w:val="multilevel"/>
    <w:tmpl w:val="530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144C"/>
    <w:multiLevelType w:val="hybridMultilevel"/>
    <w:tmpl w:val="B7B8AEAC"/>
    <w:lvl w:ilvl="0" w:tplc="7AC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4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D7"/>
    <w:multiLevelType w:val="hybridMultilevel"/>
    <w:tmpl w:val="8050F122"/>
    <w:lvl w:ilvl="0" w:tplc="71343A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5068F"/>
    <w:multiLevelType w:val="multilevel"/>
    <w:tmpl w:val="835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3ABB"/>
    <w:multiLevelType w:val="hybridMultilevel"/>
    <w:tmpl w:val="B96AAA72"/>
    <w:lvl w:ilvl="0" w:tplc="6726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C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6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4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4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0AFA"/>
    <w:multiLevelType w:val="hybridMultilevel"/>
    <w:tmpl w:val="86F03A38"/>
    <w:lvl w:ilvl="0" w:tplc="EBF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2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A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5A5E"/>
    <w:multiLevelType w:val="hybridMultilevel"/>
    <w:tmpl w:val="19983F0A"/>
    <w:lvl w:ilvl="0" w:tplc="D0F0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A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AB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0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6DB4"/>
    <w:multiLevelType w:val="hybridMultilevel"/>
    <w:tmpl w:val="E144ADBA"/>
    <w:lvl w:ilvl="0" w:tplc="5B3A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8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5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48CA"/>
    <w:multiLevelType w:val="hybridMultilevel"/>
    <w:tmpl w:val="61044C2A"/>
    <w:lvl w:ilvl="0" w:tplc="4928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A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B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A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1D1E"/>
    <w:multiLevelType w:val="multilevel"/>
    <w:tmpl w:val="A01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A01B8"/>
    <w:multiLevelType w:val="hybridMultilevel"/>
    <w:tmpl w:val="3F5ADA3C"/>
    <w:lvl w:ilvl="0" w:tplc="AB30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E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6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49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207"/>
    <w:multiLevelType w:val="hybridMultilevel"/>
    <w:tmpl w:val="1E1ECBD2"/>
    <w:lvl w:ilvl="0" w:tplc="B12E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D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47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B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E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E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22D8"/>
    <w:multiLevelType w:val="multilevel"/>
    <w:tmpl w:val="F600F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02F42"/>
    <w:multiLevelType w:val="hybridMultilevel"/>
    <w:tmpl w:val="7B304AD6"/>
    <w:lvl w:ilvl="0" w:tplc="5C86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67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C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E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38B5"/>
    <w:multiLevelType w:val="multilevel"/>
    <w:tmpl w:val="891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B5240"/>
    <w:multiLevelType w:val="hybridMultilevel"/>
    <w:tmpl w:val="2D36D0EC"/>
    <w:lvl w:ilvl="0" w:tplc="AEC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E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8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53124"/>
    <w:multiLevelType w:val="hybridMultilevel"/>
    <w:tmpl w:val="C08E9F06"/>
    <w:lvl w:ilvl="0" w:tplc="3CCE3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7F89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A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7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A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7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4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442D5"/>
    <w:multiLevelType w:val="hybridMultilevel"/>
    <w:tmpl w:val="4B764792"/>
    <w:lvl w:ilvl="0" w:tplc="F08C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C05713"/>
    <w:multiLevelType w:val="hybridMultilevel"/>
    <w:tmpl w:val="B7CA3AB2"/>
    <w:lvl w:ilvl="0" w:tplc="9DF2C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39DF4D3C"/>
    <w:multiLevelType w:val="multilevel"/>
    <w:tmpl w:val="92A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F7000"/>
    <w:multiLevelType w:val="hybridMultilevel"/>
    <w:tmpl w:val="D4429D58"/>
    <w:lvl w:ilvl="0" w:tplc="E82C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2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0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C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9E5"/>
    <w:multiLevelType w:val="hybridMultilevel"/>
    <w:tmpl w:val="5C189A50"/>
    <w:lvl w:ilvl="0" w:tplc="88C4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A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5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4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C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5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16CC6"/>
    <w:multiLevelType w:val="hybridMultilevel"/>
    <w:tmpl w:val="7B18A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0C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2A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8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2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910"/>
    <w:multiLevelType w:val="multilevel"/>
    <w:tmpl w:val="F9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31D2D"/>
    <w:multiLevelType w:val="multilevel"/>
    <w:tmpl w:val="1EA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32F1D"/>
    <w:multiLevelType w:val="hybridMultilevel"/>
    <w:tmpl w:val="D8F4851C"/>
    <w:lvl w:ilvl="0" w:tplc="DEBC4D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8E8"/>
    <w:multiLevelType w:val="hybridMultilevel"/>
    <w:tmpl w:val="DB329B70"/>
    <w:lvl w:ilvl="0" w:tplc="A654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8F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2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E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D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8B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E28F9"/>
    <w:multiLevelType w:val="hybridMultilevel"/>
    <w:tmpl w:val="87B46D86"/>
    <w:lvl w:ilvl="0" w:tplc="756AD33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sz w:val="22"/>
      </w:rPr>
    </w:lvl>
    <w:lvl w:ilvl="1" w:tplc="5112B01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B964739"/>
    <w:multiLevelType w:val="multilevel"/>
    <w:tmpl w:val="253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574F8"/>
    <w:multiLevelType w:val="hybridMultilevel"/>
    <w:tmpl w:val="58F87530"/>
    <w:lvl w:ilvl="0" w:tplc="2432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C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E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3E33"/>
    <w:multiLevelType w:val="hybridMultilevel"/>
    <w:tmpl w:val="F5E4D78A"/>
    <w:lvl w:ilvl="0" w:tplc="88DE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2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A1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E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1368"/>
    <w:multiLevelType w:val="hybridMultilevel"/>
    <w:tmpl w:val="430C71DE"/>
    <w:lvl w:ilvl="0" w:tplc="DD9E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23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D2382"/>
    <w:multiLevelType w:val="hybridMultilevel"/>
    <w:tmpl w:val="BEA450D6"/>
    <w:lvl w:ilvl="0" w:tplc="AB149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4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9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1468"/>
    <w:multiLevelType w:val="hybridMultilevel"/>
    <w:tmpl w:val="CA826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F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B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BD5"/>
    <w:multiLevelType w:val="multilevel"/>
    <w:tmpl w:val="9F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41156"/>
    <w:multiLevelType w:val="hybridMultilevel"/>
    <w:tmpl w:val="7B8C4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3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9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27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8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747D9"/>
    <w:multiLevelType w:val="multilevel"/>
    <w:tmpl w:val="209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37980"/>
    <w:multiLevelType w:val="hybridMultilevel"/>
    <w:tmpl w:val="ED7A0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8B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07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80F31"/>
    <w:multiLevelType w:val="hybridMultilevel"/>
    <w:tmpl w:val="F50C80CC"/>
    <w:lvl w:ilvl="0" w:tplc="ADF0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6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2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9"/>
  </w:num>
  <w:num w:numId="5">
    <w:abstractNumId w:val="34"/>
  </w:num>
  <w:num w:numId="6">
    <w:abstractNumId w:val="0"/>
  </w:num>
  <w:num w:numId="7">
    <w:abstractNumId w:val="33"/>
  </w:num>
  <w:num w:numId="8">
    <w:abstractNumId w:val="38"/>
  </w:num>
  <w:num w:numId="9">
    <w:abstractNumId w:val="16"/>
  </w:num>
  <w:num w:numId="10">
    <w:abstractNumId w:val="17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32"/>
  </w:num>
  <w:num w:numId="20">
    <w:abstractNumId w:val="6"/>
  </w:num>
  <w:num w:numId="21">
    <w:abstractNumId w:val="30"/>
  </w:num>
  <w:num w:numId="22">
    <w:abstractNumId w:val="22"/>
  </w:num>
  <w:num w:numId="23">
    <w:abstractNumId w:val="12"/>
  </w:num>
  <w:num w:numId="24">
    <w:abstractNumId w:val="27"/>
  </w:num>
  <w:num w:numId="25">
    <w:abstractNumId w:val="20"/>
  </w:num>
  <w:num w:numId="26">
    <w:abstractNumId w:val="4"/>
  </w:num>
  <w:num w:numId="27">
    <w:abstractNumId w:val="35"/>
  </w:num>
  <w:num w:numId="28">
    <w:abstractNumId w:val="1"/>
  </w:num>
  <w:num w:numId="29">
    <w:abstractNumId w:val="29"/>
  </w:num>
  <w:num w:numId="30">
    <w:abstractNumId w:val="15"/>
  </w:num>
  <w:num w:numId="31">
    <w:abstractNumId w:val="25"/>
  </w:num>
  <w:num w:numId="32">
    <w:abstractNumId w:val="24"/>
  </w:num>
  <w:num w:numId="33">
    <w:abstractNumId w:val="3"/>
  </w:num>
  <w:num w:numId="34">
    <w:abstractNumId w:val="18"/>
  </w:num>
  <w:num w:numId="35">
    <w:abstractNumId w:val="28"/>
  </w:num>
  <w:num w:numId="36">
    <w:abstractNumId w:val="19"/>
  </w:num>
  <w:num w:numId="37">
    <w:abstractNumId w:val="10"/>
  </w:num>
  <w:num w:numId="38">
    <w:abstractNumId w:val="37"/>
  </w:num>
  <w:num w:numId="39">
    <w:abstractNumId w:val="13"/>
    <w:lvlOverride w:ilvl="0">
      <w:startOverride w:val="1"/>
    </w:lvlOverride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/>
  <w:rsids>
    <w:rsidRoot w:val="0009066D"/>
    <w:rsid w:val="00000F2D"/>
    <w:rsid w:val="000030F3"/>
    <w:rsid w:val="00007FEB"/>
    <w:rsid w:val="0001018F"/>
    <w:rsid w:val="00017CBD"/>
    <w:rsid w:val="0002184B"/>
    <w:rsid w:val="000236B0"/>
    <w:rsid w:val="00032C44"/>
    <w:rsid w:val="00033FB7"/>
    <w:rsid w:val="00040A85"/>
    <w:rsid w:val="0004492C"/>
    <w:rsid w:val="00044C72"/>
    <w:rsid w:val="000457FB"/>
    <w:rsid w:val="00045DA2"/>
    <w:rsid w:val="00050FAD"/>
    <w:rsid w:val="000539A4"/>
    <w:rsid w:val="00055758"/>
    <w:rsid w:val="00056159"/>
    <w:rsid w:val="000571E3"/>
    <w:rsid w:val="00060D6D"/>
    <w:rsid w:val="0006103F"/>
    <w:rsid w:val="000619E6"/>
    <w:rsid w:val="0006395A"/>
    <w:rsid w:val="00071837"/>
    <w:rsid w:val="00072D1A"/>
    <w:rsid w:val="00073CC4"/>
    <w:rsid w:val="0007415A"/>
    <w:rsid w:val="00074F40"/>
    <w:rsid w:val="0007618B"/>
    <w:rsid w:val="000773D5"/>
    <w:rsid w:val="00085DEE"/>
    <w:rsid w:val="00086820"/>
    <w:rsid w:val="0009066D"/>
    <w:rsid w:val="00090692"/>
    <w:rsid w:val="00094690"/>
    <w:rsid w:val="000A0C79"/>
    <w:rsid w:val="000A45FF"/>
    <w:rsid w:val="000B0F2B"/>
    <w:rsid w:val="000B5BEB"/>
    <w:rsid w:val="000B6B18"/>
    <w:rsid w:val="000B7F78"/>
    <w:rsid w:val="000C037C"/>
    <w:rsid w:val="000C0734"/>
    <w:rsid w:val="000C0FC1"/>
    <w:rsid w:val="000C15F9"/>
    <w:rsid w:val="000C34E5"/>
    <w:rsid w:val="000C5529"/>
    <w:rsid w:val="000C76AE"/>
    <w:rsid w:val="000D1597"/>
    <w:rsid w:val="000D23CA"/>
    <w:rsid w:val="000D4C3B"/>
    <w:rsid w:val="000E11BC"/>
    <w:rsid w:val="000E1B53"/>
    <w:rsid w:val="000E213C"/>
    <w:rsid w:val="000E2B66"/>
    <w:rsid w:val="000E35A0"/>
    <w:rsid w:val="000E364F"/>
    <w:rsid w:val="000E548A"/>
    <w:rsid w:val="000E56B7"/>
    <w:rsid w:val="000F2AC5"/>
    <w:rsid w:val="000F41F8"/>
    <w:rsid w:val="000F5758"/>
    <w:rsid w:val="000F58BC"/>
    <w:rsid w:val="000F6255"/>
    <w:rsid w:val="000F6B4E"/>
    <w:rsid w:val="001017C8"/>
    <w:rsid w:val="001024F8"/>
    <w:rsid w:val="00107AA1"/>
    <w:rsid w:val="0011244B"/>
    <w:rsid w:val="0011440F"/>
    <w:rsid w:val="001148C3"/>
    <w:rsid w:val="00114A2B"/>
    <w:rsid w:val="001159DC"/>
    <w:rsid w:val="00116C7B"/>
    <w:rsid w:val="001203F1"/>
    <w:rsid w:val="00121A76"/>
    <w:rsid w:val="00122DFA"/>
    <w:rsid w:val="00123562"/>
    <w:rsid w:val="0012393B"/>
    <w:rsid w:val="00123B2C"/>
    <w:rsid w:val="001260D2"/>
    <w:rsid w:val="0012610C"/>
    <w:rsid w:val="00127515"/>
    <w:rsid w:val="00130229"/>
    <w:rsid w:val="00136CEC"/>
    <w:rsid w:val="0014648C"/>
    <w:rsid w:val="00147A40"/>
    <w:rsid w:val="0015030D"/>
    <w:rsid w:val="00152290"/>
    <w:rsid w:val="001527C1"/>
    <w:rsid w:val="00156E09"/>
    <w:rsid w:val="001601CB"/>
    <w:rsid w:val="001630BA"/>
    <w:rsid w:val="0016315B"/>
    <w:rsid w:val="00164CFD"/>
    <w:rsid w:val="0016754D"/>
    <w:rsid w:val="00171D6D"/>
    <w:rsid w:val="0017205B"/>
    <w:rsid w:val="00173865"/>
    <w:rsid w:val="00173CC7"/>
    <w:rsid w:val="0017439E"/>
    <w:rsid w:val="0017489B"/>
    <w:rsid w:val="00174B1D"/>
    <w:rsid w:val="00174DEB"/>
    <w:rsid w:val="001762FD"/>
    <w:rsid w:val="0018654B"/>
    <w:rsid w:val="001927B1"/>
    <w:rsid w:val="0019574A"/>
    <w:rsid w:val="00197C97"/>
    <w:rsid w:val="001A1021"/>
    <w:rsid w:val="001A7D77"/>
    <w:rsid w:val="001C7BE3"/>
    <w:rsid w:val="001C7F6A"/>
    <w:rsid w:val="001D2548"/>
    <w:rsid w:val="001D7C5F"/>
    <w:rsid w:val="001E0E29"/>
    <w:rsid w:val="001E491A"/>
    <w:rsid w:val="001E7F1A"/>
    <w:rsid w:val="001F1C24"/>
    <w:rsid w:val="001F2BF5"/>
    <w:rsid w:val="001F59B6"/>
    <w:rsid w:val="00202CB9"/>
    <w:rsid w:val="00202F68"/>
    <w:rsid w:val="0020371E"/>
    <w:rsid w:val="002038FF"/>
    <w:rsid w:val="002050EF"/>
    <w:rsid w:val="002125D7"/>
    <w:rsid w:val="00222423"/>
    <w:rsid w:val="00224BAC"/>
    <w:rsid w:val="00224E90"/>
    <w:rsid w:val="002250F1"/>
    <w:rsid w:val="00226994"/>
    <w:rsid w:val="00226C00"/>
    <w:rsid w:val="002327F1"/>
    <w:rsid w:val="002331F1"/>
    <w:rsid w:val="00236202"/>
    <w:rsid w:val="002405A7"/>
    <w:rsid w:val="0024062D"/>
    <w:rsid w:val="00244D3A"/>
    <w:rsid w:val="00250BA6"/>
    <w:rsid w:val="00251186"/>
    <w:rsid w:val="002517C3"/>
    <w:rsid w:val="002531F2"/>
    <w:rsid w:val="0025366C"/>
    <w:rsid w:val="00255E32"/>
    <w:rsid w:val="0025675E"/>
    <w:rsid w:val="00257F4B"/>
    <w:rsid w:val="00260AD7"/>
    <w:rsid w:val="0026179E"/>
    <w:rsid w:val="00262693"/>
    <w:rsid w:val="00263831"/>
    <w:rsid w:val="00264CC4"/>
    <w:rsid w:val="00265D6D"/>
    <w:rsid w:val="0028323C"/>
    <w:rsid w:val="00283542"/>
    <w:rsid w:val="002909BB"/>
    <w:rsid w:val="00294C3D"/>
    <w:rsid w:val="00294EBA"/>
    <w:rsid w:val="002968E5"/>
    <w:rsid w:val="002A1A05"/>
    <w:rsid w:val="002A3215"/>
    <w:rsid w:val="002A4198"/>
    <w:rsid w:val="002A5D11"/>
    <w:rsid w:val="002B1FF6"/>
    <w:rsid w:val="002B22B3"/>
    <w:rsid w:val="002B54D8"/>
    <w:rsid w:val="002B5A11"/>
    <w:rsid w:val="002B624C"/>
    <w:rsid w:val="002C03A7"/>
    <w:rsid w:val="002C1EAA"/>
    <w:rsid w:val="002C66A6"/>
    <w:rsid w:val="002C7001"/>
    <w:rsid w:val="002C743B"/>
    <w:rsid w:val="002C75E8"/>
    <w:rsid w:val="002D094B"/>
    <w:rsid w:val="002D1899"/>
    <w:rsid w:val="002D1E61"/>
    <w:rsid w:val="002D25E0"/>
    <w:rsid w:val="002D351E"/>
    <w:rsid w:val="002D3660"/>
    <w:rsid w:val="002D454A"/>
    <w:rsid w:val="002D7425"/>
    <w:rsid w:val="002E5AF6"/>
    <w:rsid w:val="002E605A"/>
    <w:rsid w:val="002E6500"/>
    <w:rsid w:val="002F1104"/>
    <w:rsid w:val="002F193C"/>
    <w:rsid w:val="002F33BA"/>
    <w:rsid w:val="002F4858"/>
    <w:rsid w:val="0030078D"/>
    <w:rsid w:val="003051AB"/>
    <w:rsid w:val="00306B3D"/>
    <w:rsid w:val="00306C9F"/>
    <w:rsid w:val="00310BDB"/>
    <w:rsid w:val="00314C41"/>
    <w:rsid w:val="00316501"/>
    <w:rsid w:val="003177D8"/>
    <w:rsid w:val="00322BEB"/>
    <w:rsid w:val="00333702"/>
    <w:rsid w:val="003423F6"/>
    <w:rsid w:val="00343E48"/>
    <w:rsid w:val="0034480B"/>
    <w:rsid w:val="00350EBE"/>
    <w:rsid w:val="003530E8"/>
    <w:rsid w:val="003547E3"/>
    <w:rsid w:val="0035669E"/>
    <w:rsid w:val="00360B15"/>
    <w:rsid w:val="003635DA"/>
    <w:rsid w:val="003647B1"/>
    <w:rsid w:val="00364CB2"/>
    <w:rsid w:val="0036690B"/>
    <w:rsid w:val="00372118"/>
    <w:rsid w:val="00382124"/>
    <w:rsid w:val="00391AEB"/>
    <w:rsid w:val="003935DD"/>
    <w:rsid w:val="00394629"/>
    <w:rsid w:val="00395577"/>
    <w:rsid w:val="00395CD8"/>
    <w:rsid w:val="00396413"/>
    <w:rsid w:val="003A4073"/>
    <w:rsid w:val="003A458B"/>
    <w:rsid w:val="003A519D"/>
    <w:rsid w:val="003B02FD"/>
    <w:rsid w:val="003B0B05"/>
    <w:rsid w:val="003B0B66"/>
    <w:rsid w:val="003C0FB5"/>
    <w:rsid w:val="003C1F57"/>
    <w:rsid w:val="003C30E0"/>
    <w:rsid w:val="003C3507"/>
    <w:rsid w:val="003C46C6"/>
    <w:rsid w:val="003C50BD"/>
    <w:rsid w:val="003C5787"/>
    <w:rsid w:val="003C76A4"/>
    <w:rsid w:val="003C7766"/>
    <w:rsid w:val="003D140A"/>
    <w:rsid w:val="003D7AA5"/>
    <w:rsid w:val="003D7DD6"/>
    <w:rsid w:val="003E6634"/>
    <w:rsid w:val="003E6E96"/>
    <w:rsid w:val="003F2EBA"/>
    <w:rsid w:val="004070C8"/>
    <w:rsid w:val="00410F75"/>
    <w:rsid w:val="0041443D"/>
    <w:rsid w:val="004157E5"/>
    <w:rsid w:val="004168A5"/>
    <w:rsid w:val="00416EC5"/>
    <w:rsid w:val="00420334"/>
    <w:rsid w:val="004214A2"/>
    <w:rsid w:val="00426FD2"/>
    <w:rsid w:val="00431D09"/>
    <w:rsid w:val="00433679"/>
    <w:rsid w:val="0043618B"/>
    <w:rsid w:val="00442B6F"/>
    <w:rsid w:val="004430DA"/>
    <w:rsid w:val="00443BE0"/>
    <w:rsid w:val="004451C2"/>
    <w:rsid w:val="004469F0"/>
    <w:rsid w:val="00446D78"/>
    <w:rsid w:val="0045018A"/>
    <w:rsid w:val="00450C15"/>
    <w:rsid w:val="004523FC"/>
    <w:rsid w:val="00453327"/>
    <w:rsid w:val="00454B68"/>
    <w:rsid w:val="00454EA1"/>
    <w:rsid w:val="00457DCE"/>
    <w:rsid w:val="00460818"/>
    <w:rsid w:val="00460F6D"/>
    <w:rsid w:val="00461E9E"/>
    <w:rsid w:val="004626A2"/>
    <w:rsid w:val="00462DD8"/>
    <w:rsid w:val="00467FB4"/>
    <w:rsid w:val="00470A6F"/>
    <w:rsid w:val="004712C3"/>
    <w:rsid w:val="00473616"/>
    <w:rsid w:val="004743D3"/>
    <w:rsid w:val="00477331"/>
    <w:rsid w:val="004800F7"/>
    <w:rsid w:val="00483A2E"/>
    <w:rsid w:val="00484486"/>
    <w:rsid w:val="0049302F"/>
    <w:rsid w:val="00495896"/>
    <w:rsid w:val="00495BE8"/>
    <w:rsid w:val="004966D3"/>
    <w:rsid w:val="004A1977"/>
    <w:rsid w:val="004A1E1C"/>
    <w:rsid w:val="004A1F0F"/>
    <w:rsid w:val="004A2670"/>
    <w:rsid w:val="004A28E3"/>
    <w:rsid w:val="004A3F60"/>
    <w:rsid w:val="004A7036"/>
    <w:rsid w:val="004B04F0"/>
    <w:rsid w:val="004B0912"/>
    <w:rsid w:val="004B19EE"/>
    <w:rsid w:val="004B7966"/>
    <w:rsid w:val="004C078C"/>
    <w:rsid w:val="004C2D08"/>
    <w:rsid w:val="004C31A4"/>
    <w:rsid w:val="004C4DF2"/>
    <w:rsid w:val="004D028A"/>
    <w:rsid w:val="004D479C"/>
    <w:rsid w:val="004D4A0C"/>
    <w:rsid w:val="004E0ADD"/>
    <w:rsid w:val="004E50FC"/>
    <w:rsid w:val="004E7859"/>
    <w:rsid w:val="004F1580"/>
    <w:rsid w:val="004F3397"/>
    <w:rsid w:val="004F39AC"/>
    <w:rsid w:val="004F435A"/>
    <w:rsid w:val="004F4543"/>
    <w:rsid w:val="004F5924"/>
    <w:rsid w:val="004F5BB8"/>
    <w:rsid w:val="004F688B"/>
    <w:rsid w:val="00500809"/>
    <w:rsid w:val="00502657"/>
    <w:rsid w:val="00513B1A"/>
    <w:rsid w:val="00520584"/>
    <w:rsid w:val="0052666C"/>
    <w:rsid w:val="00526B8E"/>
    <w:rsid w:val="00527F69"/>
    <w:rsid w:val="00534860"/>
    <w:rsid w:val="00541400"/>
    <w:rsid w:val="00542FA1"/>
    <w:rsid w:val="0054475C"/>
    <w:rsid w:val="005452FC"/>
    <w:rsid w:val="005466CB"/>
    <w:rsid w:val="005475B7"/>
    <w:rsid w:val="005514C4"/>
    <w:rsid w:val="005520C8"/>
    <w:rsid w:val="00552BA6"/>
    <w:rsid w:val="00553489"/>
    <w:rsid w:val="00553904"/>
    <w:rsid w:val="00555399"/>
    <w:rsid w:val="005557C4"/>
    <w:rsid w:val="00557571"/>
    <w:rsid w:val="005600AF"/>
    <w:rsid w:val="005602C2"/>
    <w:rsid w:val="00560D39"/>
    <w:rsid w:val="00563893"/>
    <w:rsid w:val="005645AE"/>
    <w:rsid w:val="00564726"/>
    <w:rsid w:val="00564DF8"/>
    <w:rsid w:val="005658DC"/>
    <w:rsid w:val="00567187"/>
    <w:rsid w:val="005704D1"/>
    <w:rsid w:val="005743F2"/>
    <w:rsid w:val="00577667"/>
    <w:rsid w:val="005811F0"/>
    <w:rsid w:val="00584F86"/>
    <w:rsid w:val="00585BFB"/>
    <w:rsid w:val="00586688"/>
    <w:rsid w:val="00592959"/>
    <w:rsid w:val="005930A4"/>
    <w:rsid w:val="00595820"/>
    <w:rsid w:val="005A5EF1"/>
    <w:rsid w:val="005A61EA"/>
    <w:rsid w:val="005A6AFC"/>
    <w:rsid w:val="005B069E"/>
    <w:rsid w:val="005B1DE3"/>
    <w:rsid w:val="005B1F50"/>
    <w:rsid w:val="005B43C7"/>
    <w:rsid w:val="005B474A"/>
    <w:rsid w:val="005B5509"/>
    <w:rsid w:val="005C017F"/>
    <w:rsid w:val="005C027B"/>
    <w:rsid w:val="005C0AE1"/>
    <w:rsid w:val="005C3628"/>
    <w:rsid w:val="005C3650"/>
    <w:rsid w:val="005C4D23"/>
    <w:rsid w:val="005C5FE3"/>
    <w:rsid w:val="005D0CFD"/>
    <w:rsid w:val="005D5488"/>
    <w:rsid w:val="005D581A"/>
    <w:rsid w:val="005D63B1"/>
    <w:rsid w:val="005D74ED"/>
    <w:rsid w:val="005D7B49"/>
    <w:rsid w:val="005E18D1"/>
    <w:rsid w:val="005E2E03"/>
    <w:rsid w:val="005E6B91"/>
    <w:rsid w:val="005F411A"/>
    <w:rsid w:val="005F4CC0"/>
    <w:rsid w:val="005F6A0D"/>
    <w:rsid w:val="005F761C"/>
    <w:rsid w:val="005F7A58"/>
    <w:rsid w:val="00600E8A"/>
    <w:rsid w:val="00602734"/>
    <w:rsid w:val="00604057"/>
    <w:rsid w:val="0060415A"/>
    <w:rsid w:val="006108DD"/>
    <w:rsid w:val="006144BD"/>
    <w:rsid w:val="00614614"/>
    <w:rsid w:val="006154AE"/>
    <w:rsid w:val="00617D81"/>
    <w:rsid w:val="0062151F"/>
    <w:rsid w:val="00623A29"/>
    <w:rsid w:val="0063077E"/>
    <w:rsid w:val="006307E9"/>
    <w:rsid w:val="006311B4"/>
    <w:rsid w:val="006311C4"/>
    <w:rsid w:val="00631DAB"/>
    <w:rsid w:val="00633A16"/>
    <w:rsid w:val="00636024"/>
    <w:rsid w:val="00636C1B"/>
    <w:rsid w:val="00640355"/>
    <w:rsid w:val="0064082D"/>
    <w:rsid w:val="00640F26"/>
    <w:rsid w:val="00641A95"/>
    <w:rsid w:val="0064270F"/>
    <w:rsid w:val="0064322E"/>
    <w:rsid w:val="006458DF"/>
    <w:rsid w:val="00647177"/>
    <w:rsid w:val="00650621"/>
    <w:rsid w:val="006520BB"/>
    <w:rsid w:val="00652F1A"/>
    <w:rsid w:val="00653E40"/>
    <w:rsid w:val="00655BA2"/>
    <w:rsid w:val="006563C7"/>
    <w:rsid w:val="00663B8B"/>
    <w:rsid w:val="00667E45"/>
    <w:rsid w:val="0067058F"/>
    <w:rsid w:val="00671FB7"/>
    <w:rsid w:val="00671FEB"/>
    <w:rsid w:val="00675276"/>
    <w:rsid w:val="006753BA"/>
    <w:rsid w:val="006774D1"/>
    <w:rsid w:val="00677DFF"/>
    <w:rsid w:val="006820EF"/>
    <w:rsid w:val="00683FF6"/>
    <w:rsid w:val="00685D9C"/>
    <w:rsid w:val="00686322"/>
    <w:rsid w:val="006867D2"/>
    <w:rsid w:val="00693867"/>
    <w:rsid w:val="00694DCC"/>
    <w:rsid w:val="006960EE"/>
    <w:rsid w:val="00697D95"/>
    <w:rsid w:val="006A0746"/>
    <w:rsid w:val="006A16B0"/>
    <w:rsid w:val="006A4B96"/>
    <w:rsid w:val="006A580C"/>
    <w:rsid w:val="006A6B0E"/>
    <w:rsid w:val="006B16E2"/>
    <w:rsid w:val="006B34BB"/>
    <w:rsid w:val="006B3AD8"/>
    <w:rsid w:val="006B6374"/>
    <w:rsid w:val="006B7BBE"/>
    <w:rsid w:val="006C57CF"/>
    <w:rsid w:val="006C5FF4"/>
    <w:rsid w:val="006D6412"/>
    <w:rsid w:val="006D72CA"/>
    <w:rsid w:val="006E2A19"/>
    <w:rsid w:val="006E3C63"/>
    <w:rsid w:val="006E45E4"/>
    <w:rsid w:val="006E4E13"/>
    <w:rsid w:val="006E587A"/>
    <w:rsid w:val="006E6503"/>
    <w:rsid w:val="006E69A3"/>
    <w:rsid w:val="006F073E"/>
    <w:rsid w:val="006F3B2F"/>
    <w:rsid w:val="006F7AAC"/>
    <w:rsid w:val="0070170B"/>
    <w:rsid w:val="00702D92"/>
    <w:rsid w:val="007058E9"/>
    <w:rsid w:val="007059FA"/>
    <w:rsid w:val="00710237"/>
    <w:rsid w:val="0071067F"/>
    <w:rsid w:val="00710F7F"/>
    <w:rsid w:val="00717A58"/>
    <w:rsid w:val="00723797"/>
    <w:rsid w:val="00730119"/>
    <w:rsid w:val="00731787"/>
    <w:rsid w:val="00732F1A"/>
    <w:rsid w:val="00733CC9"/>
    <w:rsid w:val="00736692"/>
    <w:rsid w:val="00741353"/>
    <w:rsid w:val="007444A1"/>
    <w:rsid w:val="007455CD"/>
    <w:rsid w:val="00745633"/>
    <w:rsid w:val="007461E3"/>
    <w:rsid w:val="0075604A"/>
    <w:rsid w:val="00757685"/>
    <w:rsid w:val="00760A2E"/>
    <w:rsid w:val="00760A7C"/>
    <w:rsid w:val="007625FF"/>
    <w:rsid w:val="00763F34"/>
    <w:rsid w:val="00767AE1"/>
    <w:rsid w:val="007717E0"/>
    <w:rsid w:val="007727A5"/>
    <w:rsid w:val="00781C46"/>
    <w:rsid w:val="00782BCE"/>
    <w:rsid w:val="007835C3"/>
    <w:rsid w:val="007846C9"/>
    <w:rsid w:val="0078761C"/>
    <w:rsid w:val="007878DB"/>
    <w:rsid w:val="00792298"/>
    <w:rsid w:val="007974E5"/>
    <w:rsid w:val="007A0837"/>
    <w:rsid w:val="007A10A9"/>
    <w:rsid w:val="007A27B7"/>
    <w:rsid w:val="007A3439"/>
    <w:rsid w:val="007A6253"/>
    <w:rsid w:val="007B1B1C"/>
    <w:rsid w:val="007C0C98"/>
    <w:rsid w:val="007C6610"/>
    <w:rsid w:val="007C7E33"/>
    <w:rsid w:val="007D101F"/>
    <w:rsid w:val="007D138A"/>
    <w:rsid w:val="007D2488"/>
    <w:rsid w:val="007D4C00"/>
    <w:rsid w:val="007D50DC"/>
    <w:rsid w:val="007D525A"/>
    <w:rsid w:val="007D7F32"/>
    <w:rsid w:val="007E0E5F"/>
    <w:rsid w:val="007E39B2"/>
    <w:rsid w:val="007E3E43"/>
    <w:rsid w:val="007E4307"/>
    <w:rsid w:val="007E439C"/>
    <w:rsid w:val="007E4828"/>
    <w:rsid w:val="007E5E9A"/>
    <w:rsid w:val="007F0032"/>
    <w:rsid w:val="007F0C60"/>
    <w:rsid w:val="007F226B"/>
    <w:rsid w:val="007F599E"/>
    <w:rsid w:val="007F5BB6"/>
    <w:rsid w:val="007F5F86"/>
    <w:rsid w:val="007F76F5"/>
    <w:rsid w:val="0080103F"/>
    <w:rsid w:val="0080341D"/>
    <w:rsid w:val="00813100"/>
    <w:rsid w:val="0081534E"/>
    <w:rsid w:val="00816BE4"/>
    <w:rsid w:val="00822D0E"/>
    <w:rsid w:val="00823960"/>
    <w:rsid w:val="00823D71"/>
    <w:rsid w:val="00827CF3"/>
    <w:rsid w:val="00830542"/>
    <w:rsid w:val="00830E2C"/>
    <w:rsid w:val="008324AF"/>
    <w:rsid w:val="00843257"/>
    <w:rsid w:val="00851E20"/>
    <w:rsid w:val="00852619"/>
    <w:rsid w:val="00857DE7"/>
    <w:rsid w:val="00863472"/>
    <w:rsid w:val="008665F3"/>
    <w:rsid w:val="00880216"/>
    <w:rsid w:val="00882464"/>
    <w:rsid w:val="008833EC"/>
    <w:rsid w:val="00887495"/>
    <w:rsid w:val="00891667"/>
    <w:rsid w:val="008A01B3"/>
    <w:rsid w:val="008A2C21"/>
    <w:rsid w:val="008A3484"/>
    <w:rsid w:val="008A3A31"/>
    <w:rsid w:val="008A7AF6"/>
    <w:rsid w:val="008B4D6B"/>
    <w:rsid w:val="008B771A"/>
    <w:rsid w:val="008C1B5F"/>
    <w:rsid w:val="008C2294"/>
    <w:rsid w:val="008C251E"/>
    <w:rsid w:val="008C3898"/>
    <w:rsid w:val="008C3B3B"/>
    <w:rsid w:val="008C4153"/>
    <w:rsid w:val="008C46B6"/>
    <w:rsid w:val="008D2AA6"/>
    <w:rsid w:val="008D2CE8"/>
    <w:rsid w:val="008D407F"/>
    <w:rsid w:val="008D46D0"/>
    <w:rsid w:val="008E0759"/>
    <w:rsid w:val="008F06CF"/>
    <w:rsid w:val="008F20DB"/>
    <w:rsid w:val="008F6BF0"/>
    <w:rsid w:val="0090563A"/>
    <w:rsid w:val="00905E7A"/>
    <w:rsid w:val="00907BFB"/>
    <w:rsid w:val="0091049D"/>
    <w:rsid w:val="00914528"/>
    <w:rsid w:val="00916D77"/>
    <w:rsid w:val="00920E70"/>
    <w:rsid w:val="00922AF9"/>
    <w:rsid w:val="00925A6B"/>
    <w:rsid w:val="00926244"/>
    <w:rsid w:val="009265D0"/>
    <w:rsid w:val="00930C06"/>
    <w:rsid w:val="009372B1"/>
    <w:rsid w:val="009374EF"/>
    <w:rsid w:val="009409CB"/>
    <w:rsid w:val="009425CB"/>
    <w:rsid w:val="00942C24"/>
    <w:rsid w:val="00946067"/>
    <w:rsid w:val="0094706B"/>
    <w:rsid w:val="00957533"/>
    <w:rsid w:val="00962406"/>
    <w:rsid w:val="00963DE4"/>
    <w:rsid w:val="00965592"/>
    <w:rsid w:val="009667E5"/>
    <w:rsid w:val="00971F88"/>
    <w:rsid w:val="009725EE"/>
    <w:rsid w:val="00972CA0"/>
    <w:rsid w:val="009774EE"/>
    <w:rsid w:val="00980482"/>
    <w:rsid w:val="00983BC8"/>
    <w:rsid w:val="00983F80"/>
    <w:rsid w:val="009844EA"/>
    <w:rsid w:val="009852FB"/>
    <w:rsid w:val="00985D18"/>
    <w:rsid w:val="00991B44"/>
    <w:rsid w:val="00995B04"/>
    <w:rsid w:val="00995CD9"/>
    <w:rsid w:val="00996D2D"/>
    <w:rsid w:val="009A126B"/>
    <w:rsid w:val="009A21E6"/>
    <w:rsid w:val="009A4414"/>
    <w:rsid w:val="009A63E8"/>
    <w:rsid w:val="009A707E"/>
    <w:rsid w:val="009A723F"/>
    <w:rsid w:val="009A7397"/>
    <w:rsid w:val="009A7665"/>
    <w:rsid w:val="009A7E9B"/>
    <w:rsid w:val="009B1D34"/>
    <w:rsid w:val="009B442E"/>
    <w:rsid w:val="009B489C"/>
    <w:rsid w:val="009C20BE"/>
    <w:rsid w:val="009C4CA8"/>
    <w:rsid w:val="009D0C5E"/>
    <w:rsid w:val="009D14FE"/>
    <w:rsid w:val="009D745D"/>
    <w:rsid w:val="009E0D9B"/>
    <w:rsid w:val="009E2653"/>
    <w:rsid w:val="009E2E41"/>
    <w:rsid w:val="009E434C"/>
    <w:rsid w:val="009E64D7"/>
    <w:rsid w:val="009E6954"/>
    <w:rsid w:val="009F215E"/>
    <w:rsid w:val="009F347E"/>
    <w:rsid w:val="009F4772"/>
    <w:rsid w:val="009F48E9"/>
    <w:rsid w:val="009F4D3E"/>
    <w:rsid w:val="009F4EB0"/>
    <w:rsid w:val="009F73B3"/>
    <w:rsid w:val="00A018F8"/>
    <w:rsid w:val="00A02094"/>
    <w:rsid w:val="00A020D6"/>
    <w:rsid w:val="00A0213E"/>
    <w:rsid w:val="00A025BF"/>
    <w:rsid w:val="00A065EB"/>
    <w:rsid w:val="00A068E8"/>
    <w:rsid w:val="00A07030"/>
    <w:rsid w:val="00A10FDB"/>
    <w:rsid w:val="00A15DC3"/>
    <w:rsid w:val="00A20D55"/>
    <w:rsid w:val="00A21DE0"/>
    <w:rsid w:val="00A24A86"/>
    <w:rsid w:val="00A32140"/>
    <w:rsid w:val="00A34E74"/>
    <w:rsid w:val="00A43EE4"/>
    <w:rsid w:val="00A45CC1"/>
    <w:rsid w:val="00A472DF"/>
    <w:rsid w:val="00A501AA"/>
    <w:rsid w:val="00A511E7"/>
    <w:rsid w:val="00A51959"/>
    <w:rsid w:val="00A51C38"/>
    <w:rsid w:val="00A530CD"/>
    <w:rsid w:val="00A60B8E"/>
    <w:rsid w:val="00A62482"/>
    <w:rsid w:val="00A625D6"/>
    <w:rsid w:val="00A6361F"/>
    <w:rsid w:val="00A671B3"/>
    <w:rsid w:val="00A67356"/>
    <w:rsid w:val="00A72665"/>
    <w:rsid w:val="00A76B6A"/>
    <w:rsid w:val="00A76F5F"/>
    <w:rsid w:val="00A777BD"/>
    <w:rsid w:val="00A8126B"/>
    <w:rsid w:val="00A82947"/>
    <w:rsid w:val="00A84A95"/>
    <w:rsid w:val="00A876F6"/>
    <w:rsid w:val="00A87FDC"/>
    <w:rsid w:val="00A91980"/>
    <w:rsid w:val="00A9304C"/>
    <w:rsid w:val="00A94E3A"/>
    <w:rsid w:val="00A954E7"/>
    <w:rsid w:val="00A96DEA"/>
    <w:rsid w:val="00AA0C00"/>
    <w:rsid w:val="00AA1BFD"/>
    <w:rsid w:val="00AA252E"/>
    <w:rsid w:val="00AA6D3D"/>
    <w:rsid w:val="00AA7381"/>
    <w:rsid w:val="00AB212F"/>
    <w:rsid w:val="00AB364E"/>
    <w:rsid w:val="00AB554A"/>
    <w:rsid w:val="00AB793F"/>
    <w:rsid w:val="00AC06B6"/>
    <w:rsid w:val="00AC59A0"/>
    <w:rsid w:val="00AC6ED1"/>
    <w:rsid w:val="00AD2290"/>
    <w:rsid w:val="00AD3F33"/>
    <w:rsid w:val="00AD5B7C"/>
    <w:rsid w:val="00AE089A"/>
    <w:rsid w:val="00AE3101"/>
    <w:rsid w:val="00AE3EE1"/>
    <w:rsid w:val="00AE6FFB"/>
    <w:rsid w:val="00AF0460"/>
    <w:rsid w:val="00AF067D"/>
    <w:rsid w:val="00AF14FE"/>
    <w:rsid w:val="00AF4AD9"/>
    <w:rsid w:val="00AF70B2"/>
    <w:rsid w:val="00AF70F0"/>
    <w:rsid w:val="00AF7580"/>
    <w:rsid w:val="00B01B04"/>
    <w:rsid w:val="00B02010"/>
    <w:rsid w:val="00B0536C"/>
    <w:rsid w:val="00B07C8E"/>
    <w:rsid w:val="00B10347"/>
    <w:rsid w:val="00B10B99"/>
    <w:rsid w:val="00B12990"/>
    <w:rsid w:val="00B13299"/>
    <w:rsid w:val="00B17BA1"/>
    <w:rsid w:val="00B21BA2"/>
    <w:rsid w:val="00B21D48"/>
    <w:rsid w:val="00B22049"/>
    <w:rsid w:val="00B22E9E"/>
    <w:rsid w:val="00B23FC6"/>
    <w:rsid w:val="00B24E73"/>
    <w:rsid w:val="00B25ADD"/>
    <w:rsid w:val="00B30343"/>
    <w:rsid w:val="00B325F1"/>
    <w:rsid w:val="00B34436"/>
    <w:rsid w:val="00B351E1"/>
    <w:rsid w:val="00B369D4"/>
    <w:rsid w:val="00B43C34"/>
    <w:rsid w:val="00B449C5"/>
    <w:rsid w:val="00B477C3"/>
    <w:rsid w:val="00B51BE1"/>
    <w:rsid w:val="00B535BB"/>
    <w:rsid w:val="00B55768"/>
    <w:rsid w:val="00B57CC4"/>
    <w:rsid w:val="00B707B6"/>
    <w:rsid w:val="00B70CB3"/>
    <w:rsid w:val="00B71448"/>
    <w:rsid w:val="00B71CA8"/>
    <w:rsid w:val="00B72C4C"/>
    <w:rsid w:val="00B7354F"/>
    <w:rsid w:val="00B7388F"/>
    <w:rsid w:val="00B73A2F"/>
    <w:rsid w:val="00B73B2F"/>
    <w:rsid w:val="00B73E8F"/>
    <w:rsid w:val="00B7492C"/>
    <w:rsid w:val="00B76471"/>
    <w:rsid w:val="00B8150B"/>
    <w:rsid w:val="00B8223F"/>
    <w:rsid w:val="00B82B11"/>
    <w:rsid w:val="00B87078"/>
    <w:rsid w:val="00B87CC0"/>
    <w:rsid w:val="00B90396"/>
    <w:rsid w:val="00B9136E"/>
    <w:rsid w:val="00B949C4"/>
    <w:rsid w:val="00B958BD"/>
    <w:rsid w:val="00B96113"/>
    <w:rsid w:val="00BA0CA9"/>
    <w:rsid w:val="00BA0E45"/>
    <w:rsid w:val="00BA12DC"/>
    <w:rsid w:val="00BA4735"/>
    <w:rsid w:val="00BB15D5"/>
    <w:rsid w:val="00BB45BE"/>
    <w:rsid w:val="00BB5DEE"/>
    <w:rsid w:val="00BB7280"/>
    <w:rsid w:val="00BB77BB"/>
    <w:rsid w:val="00BB77C5"/>
    <w:rsid w:val="00BC31F4"/>
    <w:rsid w:val="00BC5BCC"/>
    <w:rsid w:val="00BC61AD"/>
    <w:rsid w:val="00BC7A10"/>
    <w:rsid w:val="00BD04DD"/>
    <w:rsid w:val="00BD1C68"/>
    <w:rsid w:val="00BD354C"/>
    <w:rsid w:val="00BD402B"/>
    <w:rsid w:val="00BD4966"/>
    <w:rsid w:val="00BD54B4"/>
    <w:rsid w:val="00BE360A"/>
    <w:rsid w:val="00BE6A81"/>
    <w:rsid w:val="00BE6CAD"/>
    <w:rsid w:val="00BE7E42"/>
    <w:rsid w:val="00BE7F6C"/>
    <w:rsid w:val="00BF163A"/>
    <w:rsid w:val="00BF5D61"/>
    <w:rsid w:val="00C01427"/>
    <w:rsid w:val="00C02E5E"/>
    <w:rsid w:val="00C04EB7"/>
    <w:rsid w:val="00C1156C"/>
    <w:rsid w:val="00C1538D"/>
    <w:rsid w:val="00C16DC3"/>
    <w:rsid w:val="00C17B9A"/>
    <w:rsid w:val="00C20296"/>
    <w:rsid w:val="00C208AD"/>
    <w:rsid w:val="00C21668"/>
    <w:rsid w:val="00C22F05"/>
    <w:rsid w:val="00C24139"/>
    <w:rsid w:val="00C24E9E"/>
    <w:rsid w:val="00C24ECF"/>
    <w:rsid w:val="00C31686"/>
    <w:rsid w:val="00C350A6"/>
    <w:rsid w:val="00C35ABC"/>
    <w:rsid w:val="00C35B07"/>
    <w:rsid w:val="00C36B33"/>
    <w:rsid w:val="00C373CF"/>
    <w:rsid w:val="00C37688"/>
    <w:rsid w:val="00C41217"/>
    <w:rsid w:val="00C41E0A"/>
    <w:rsid w:val="00C420BC"/>
    <w:rsid w:val="00C429E8"/>
    <w:rsid w:val="00C435B3"/>
    <w:rsid w:val="00C500BF"/>
    <w:rsid w:val="00C50F72"/>
    <w:rsid w:val="00C511F1"/>
    <w:rsid w:val="00C51780"/>
    <w:rsid w:val="00C52047"/>
    <w:rsid w:val="00C52102"/>
    <w:rsid w:val="00C52AD7"/>
    <w:rsid w:val="00C5380A"/>
    <w:rsid w:val="00C555F8"/>
    <w:rsid w:val="00C62F0E"/>
    <w:rsid w:val="00C63E3A"/>
    <w:rsid w:val="00C6438E"/>
    <w:rsid w:val="00C65194"/>
    <w:rsid w:val="00C66A41"/>
    <w:rsid w:val="00C670CC"/>
    <w:rsid w:val="00C670FA"/>
    <w:rsid w:val="00C67920"/>
    <w:rsid w:val="00C749E0"/>
    <w:rsid w:val="00C75DE6"/>
    <w:rsid w:val="00C760B5"/>
    <w:rsid w:val="00C80546"/>
    <w:rsid w:val="00C80C1E"/>
    <w:rsid w:val="00C822D5"/>
    <w:rsid w:val="00C82E9D"/>
    <w:rsid w:val="00C85A01"/>
    <w:rsid w:val="00C86DA8"/>
    <w:rsid w:val="00C92349"/>
    <w:rsid w:val="00C957D4"/>
    <w:rsid w:val="00CA2142"/>
    <w:rsid w:val="00CA4987"/>
    <w:rsid w:val="00CA5086"/>
    <w:rsid w:val="00CB1C61"/>
    <w:rsid w:val="00CB4AC3"/>
    <w:rsid w:val="00CB4D48"/>
    <w:rsid w:val="00CC121D"/>
    <w:rsid w:val="00CC205C"/>
    <w:rsid w:val="00CC342C"/>
    <w:rsid w:val="00CC4368"/>
    <w:rsid w:val="00CC55B3"/>
    <w:rsid w:val="00CC788B"/>
    <w:rsid w:val="00CC7A84"/>
    <w:rsid w:val="00CC7DF1"/>
    <w:rsid w:val="00CD3CEF"/>
    <w:rsid w:val="00CD59FD"/>
    <w:rsid w:val="00CD6089"/>
    <w:rsid w:val="00CE01CE"/>
    <w:rsid w:val="00CE0474"/>
    <w:rsid w:val="00CE1C85"/>
    <w:rsid w:val="00CE35B2"/>
    <w:rsid w:val="00CE3C25"/>
    <w:rsid w:val="00CE4ED0"/>
    <w:rsid w:val="00CE5120"/>
    <w:rsid w:val="00CE51C2"/>
    <w:rsid w:val="00CE69F3"/>
    <w:rsid w:val="00CE743F"/>
    <w:rsid w:val="00CF1C77"/>
    <w:rsid w:val="00CF3D09"/>
    <w:rsid w:val="00CF414F"/>
    <w:rsid w:val="00CF5807"/>
    <w:rsid w:val="00CF755C"/>
    <w:rsid w:val="00CF76AD"/>
    <w:rsid w:val="00D00F50"/>
    <w:rsid w:val="00D02AFF"/>
    <w:rsid w:val="00D03169"/>
    <w:rsid w:val="00D032B5"/>
    <w:rsid w:val="00D04F4C"/>
    <w:rsid w:val="00D10E8B"/>
    <w:rsid w:val="00D1195D"/>
    <w:rsid w:val="00D13092"/>
    <w:rsid w:val="00D13837"/>
    <w:rsid w:val="00D149AF"/>
    <w:rsid w:val="00D15B09"/>
    <w:rsid w:val="00D206B3"/>
    <w:rsid w:val="00D20DBA"/>
    <w:rsid w:val="00D2383E"/>
    <w:rsid w:val="00D2388E"/>
    <w:rsid w:val="00D25FC5"/>
    <w:rsid w:val="00D276D6"/>
    <w:rsid w:val="00D32E58"/>
    <w:rsid w:val="00D345D8"/>
    <w:rsid w:val="00D35021"/>
    <w:rsid w:val="00D36964"/>
    <w:rsid w:val="00D374B5"/>
    <w:rsid w:val="00D37DAC"/>
    <w:rsid w:val="00D42D19"/>
    <w:rsid w:val="00D42D75"/>
    <w:rsid w:val="00D4465C"/>
    <w:rsid w:val="00D45A63"/>
    <w:rsid w:val="00D4799E"/>
    <w:rsid w:val="00D51FC0"/>
    <w:rsid w:val="00D52747"/>
    <w:rsid w:val="00D52A7C"/>
    <w:rsid w:val="00D56681"/>
    <w:rsid w:val="00D56A7E"/>
    <w:rsid w:val="00D61DFE"/>
    <w:rsid w:val="00D636F5"/>
    <w:rsid w:val="00D63973"/>
    <w:rsid w:val="00D63CAB"/>
    <w:rsid w:val="00D64D51"/>
    <w:rsid w:val="00D71491"/>
    <w:rsid w:val="00D7149C"/>
    <w:rsid w:val="00D71612"/>
    <w:rsid w:val="00D730E6"/>
    <w:rsid w:val="00D738CE"/>
    <w:rsid w:val="00D752FD"/>
    <w:rsid w:val="00D76690"/>
    <w:rsid w:val="00D768F6"/>
    <w:rsid w:val="00D77BA6"/>
    <w:rsid w:val="00D80059"/>
    <w:rsid w:val="00D820B6"/>
    <w:rsid w:val="00D929AD"/>
    <w:rsid w:val="00D93F10"/>
    <w:rsid w:val="00D955DF"/>
    <w:rsid w:val="00DA3AD9"/>
    <w:rsid w:val="00DA6BBA"/>
    <w:rsid w:val="00DB1236"/>
    <w:rsid w:val="00DB36CA"/>
    <w:rsid w:val="00DB4B93"/>
    <w:rsid w:val="00DB53BC"/>
    <w:rsid w:val="00DC0FF7"/>
    <w:rsid w:val="00DC716D"/>
    <w:rsid w:val="00DC752D"/>
    <w:rsid w:val="00DD2CCA"/>
    <w:rsid w:val="00DD33DF"/>
    <w:rsid w:val="00DD56C8"/>
    <w:rsid w:val="00DD5BB1"/>
    <w:rsid w:val="00DD64D0"/>
    <w:rsid w:val="00DE225B"/>
    <w:rsid w:val="00DE49CC"/>
    <w:rsid w:val="00DE79F0"/>
    <w:rsid w:val="00DF01DB"/>
    <w:rsid w:val="00DF0DE3"/>
    <w:rsid w:val="00DF28B0"/>
    <w:rsid w:val="00E001E2"/>
    <w:rsid w:val="00E01F46"/>
    <w:rsid w:val="00E04034"/>
    <w:rsid w:val="00E078AC"/>
    <w:rsid w:val="00E07F99"/>
    <w:rsid w:val="00E1317A"/>
    <w:rsid w:val="00E13781"/>
    <w:rsid w:val="00E2152D"/>
    <w:rsid w:val="00E253BA"/>
    <w:rsid w:val="00E25974"/>
    <w:rsid w:val="00E25EAE"/>
    <w:rsid w:val="00E27201"/>
    <w:rsid w:val="00E2751C"/>
    <w:rsid w:val="00E30480"/>
    <w:rsid w:val="00E31A25"/>
    <w:rsid w:val="00E325BD"/>
    <w:rsid w:val="00E329E2"/>
    <w:rsid w:val="00E423E6"/>
    <w:rsid w:val="00E46A89"/>
    <w:rsid w:val="00E52E1C"/>
    <w:rsid w:val="00E55B55"/>
    <w:rsid w:val="00E56755"/>
    <w:rsid w:val="00E57EF2"/>
    <w:rsid w:val="00E61AA5"/>
    <w:rsid w:val="00E63347"/>
    <w:rsid w:val="00E6549E"/>
    <w:rsid w:val="00E70D49"/>
    <w:rsid w:val="00E72505"/>
    <w:rsid w:val="00E72591"/>
    <w:rsid w:val="00E74076"/>
    <w:rsid w:val="00E77AEB"/>
    <w:rsid w:val="00E80775"/>
    <w:rsid w:val="00E80B4A"/>
    <w:rsid w:val="00E8494F"/>
    <w:rsid w:val="00E874D3"/>
    <w:rsid w:val="00E966E5"/>
    <w:rsid w:val="00E97EEA"/>
    <w:rsid w:val="00EA1612"/>
    <w:rsid w:val="00EA26DB"/>
    <w:rsid w:val="00EA3ED4"/>
    <w:rsid w:val="00EA5A9F"/>
    <w:rsid w:val="00EA5D81"/>
    <w:rsid w:val="00EA6308"/>
    <w:rsid w:val="00EB0957"/>
    <w:rsid w:val="00EB6E0D"/>
    <w:rsid w:val="00EC31F0"/>
    <w:rsid w:val="00ED7E50"/>
    <w:rsid w:val="00EE03BE"/>
    <w:rsid w:val="00EE0517"/>
    <w:rsid w:val="00EE18D7"/>
    <w:rsid w:val="00EE3CB4"/>
    <w:rsid w:val="00EE3CF6"/>
    <w:rsid w:val="00EE50F1"/>
    <w:rsid w:val="00EE6BB2"/>
    <w:rsid w:val="00EE7015"/>
    <w:rsid w:val="00EF114A"/>
    <w:rsid w:val="00EF56B3"/>
    <w:rsid w:val="00F03CDD"/>
    <w:rsid w:val="00F04651"/>
    <w:rsid w:val="00F06262"/>
    <w:rsid w:val="00F10914"/>
    <w:rsid w:val="00F1110E"/>
    <w:rsid w:val="00F11B64"/>
    <w:rsid w:val="00F13710"/>
    <w:rsid w:val="00F140E3"/>
    <w:rsid w:val="00F14671"/>
    <w:rsid w:val="00F151C9"/>
    <w:rsid w:val="00F17BF8"/>
    <w:rsid w:val="00F228FA"/>
    <w:rsid w:val="00F2549F"/>
    <w:rsid w:val="00F2642A"/>
    <w:rsid w:val="00F300AF"/>
    <w:rsid w:val="00F35843"/>
    <w:rsid w:val="00F362A5"/>
    <w:rsid w:val="00F362F4"/>
    <w:rsid w:val="00F3768F"/>
    <w:rsid w:val="00F37FD4"/>
    <w:rsid w:val="00F413BC"/>
    <w:rsid w:val="00F449C7"/>
    <w:rsid w:val="00F44F13"/>
    <w:rsid w:val="00F46C5B"/>
    <w:rsid w:val="00F47E3E"/>
    <w:rsid w:val="00F51CFD"/>
    <w:rsid w:val="00F602A9"/>
    <w:rsid w:val="00F60CB4"/>
    <w:rsid w:val="00F60E83"/>
    <w:rsid w:val="00F61A09"/>
    <w:rsid w:val="00F6554C"/>
    <w:rsid w:val="00F70775"/>
    <w:rsid w:val="00F70D7D"/>
    <w:rsid w:val="00F718DD"/>
    <w:rsid w:val="00F739C6"/>
    <w:rsid w:val="00F751F4"/>
    <w:rsid w:val="00F771EE"/>
    <w:rsid w:val="00F777A8"/>
    <w:rsid w:val="00F7793D"/>
    <w:rsid w:val="00F810E1"/>
    <w:rsid w:val="00F84716"/>
    <w:rsid w:val="00F84DDE"/>
    <w:rsid w:val="00F8585D"/>
    <w:rsid w:val="00F92977"/>
    <w:rsid w:val="00F93C96"/>
    <w:rsid w:val="00F940F9"/>
    <w:rsid w:val="00F956E4"/>
    <w:rsid w:val="00FA1861"/>
    <w:rsid w:val="00FA28BD"/>
    <w:rsid w:val="00FA5829"/>
    <w:rsid w:val="00FA582F"/>
    <w:rsid w:val="00FA6D47"/>
    <w:rsid w:val="00FA77E0"/>
    <w:rsid w:val="00FB2049"/>
    <w:rsid w:val="00FB2566"/>
    <w:rsid w:val="00FB441B"/>
    <w:rsid w:val="00FB6033"/>
    <w:rsid w:val="00FB656B"/>
    <w:rsid w:val="00FB65B6"/>
    <w:rsid w:val="00FB7718"/>
    <w:rsid w:val="00FC023C"/>
    <w:rsid w:val="00FC3718"/>
    <w:rsid w:val="00FC3EB9"/>
    <w:rsid w:val="00FC46A8"/>
    <w:rsid w:val="00FD5B68"/>
    <w:rsid w:val="00FD7265"/>
    <w:rsid w:val="00FD728C"/>
    <w:rsid w:val="00FD7C83"/>
    <w:rsid w:val="00FE08A4"/>
    <w:rsid w:val="00FF03B3"/>
    <w:rsid w:val="00FF1DCA"/>
    <w:rsid w:val="00FF2111"/>
    <w:rsid w:val="00FF6DE1"/>
    <w:rsid w:val="00FF7A91"/>
    <w:rsid w:val="05A85365"/>
    <w:rsid w:val="05E12B3F"/>
    <w:rsid w:val="06FF5B35"/>
    <w:rsid w:val="07275E81"/>
    <w:rsid w:val="07757256"/>
    <w:rsid w:val="0A0BC804"/>
    <w:rsid w:val="0C6146E3"/>
    <w:rsid w:val="0D880EAE"/>
    <w:rsid w:val="0DE4F85B"/>
    <w:rsid w:val="101337CF"/>
    <w:rsid w:val="1211EFBD"/>
    <w:rsid w:val="13520C47"/>
    <w:rsid w:val="13C8123D"/>
    <w:rsid w:val="157A841E"/>
    <w:rsid w:val="15828DAB"/>
    <w:rsid w:val="18430BBA"/>
    <w:rsid w:val="19B16076"/>
    <w:rsid w:val="1AB7EF49"/>
    <w:rsid w:val="1B295B99"/>
    <w:rsid w:val="1CCF44CD"/>
    <w:rsid w:val="1FB97769"/>
    <w:rsid w:val="228C62C5"/>
    <w:rsid w:val="2431F5B0"/>
    <w:rsid w:val="2BC2B523"/>
    <w:rsid w:val="2BE95FD3"/>
    <w:rsid w:val="2BF0CB86"/>
    <w:rsid w:val="2D65373B"/>
    <w:rsid w:val="2E56C916"/>
    <w:rsid w:val="2F1B1B9F"/>
    <w:rsid w:val="2F1B27E7"/>
    <w:rsid w:val="31BE13E3"/>
    <w:rsid w:val="31EFFB35"/>
    <w:rsid w:val="3507BCD0"/>
    <w:rsid w:val="3673D0C7"/>
    <w:rsid w:val="37C1B1B0"/>
    <w:rsid w:val="3BAB22D7"/>
    <w:rsid w:val="3E88E36B"/>
    <w:rsid w:val="3EC9E47E"/>
    <w:rsid w:val="42FEB5D7"/>
    <w:rsid w:val="49CB5861"/>
    <w:rsid w:val="4BF72CFF"/>
    <w:rsid w:val="4C0A5F8E"/>
    <w:rsid w:val="4E09B32A"/>
    <w:rsid w:val="5242C2A1"/>
    <w:rsid w:val="575D85AC"/>
    <w:rsid w:val="59F6F427"/>
    <w:rsid w:val="5B910DA3"/>
    <w:rsid w:val="5D2C9F79"/>
    <w:rsid w:val="5DAC0DBD"/>
    <w:rsid w:val="5F57A385"/>
    <w:rsid w:val="607916C1"/>
    <w:rsid w:val="61A718FB"/>
    <w:rsid w:val="6357208C"/>
    <w:rsid w:val="6403A226"/>
    <w:rsid w:val="673D00DF"/>
    <w:rsid w:val="6B30999E"/>
    <w:rsid w:val="6C04BF07"/>
    <w:rsid w:val="6D1CF2CA"/>
    <w:rsid w:val="6EBC849F"/>
    <w:rsid w:val="73279906"/>
    <w:rsid w:val="75D48594"/>
    <w:rsid w:val="77103BCF"/>
    <w:rsid w:val="77CA80E6"/>
    <w:rsid w:val="790B2BFB"/>
    <w:rsid w:val="7930C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B"/>
  </w:style>
  <w:style w:type="paragraph" w:styleId="1">
    <w:name w:val="heading 1"/>
    <w:basedOn w:val="a"/>
    <w:next w:val="a"/>
    <w:link w:val="10"/>
    <w:uiPriority w:val="99"/>
    <w:qFormat/>
    <w:rsid w:val="00391AEB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A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0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1AE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AE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91AEB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91A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AE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AE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72">
    <w:name w:val="s_72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1AEB"/>
    <w:rPr>
      <w:color w:val="0000FF"/>
      <w:u w:val="single"/>
    </w:rPr>
  </w:style>
  <w:style w:type="paragraph" w:customStyle="1" w:styleId="rvps4">
    <w:name w:val="rvps4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1AEB"/>
  </w:style>
  <w:style w:type="paragraph" w:customStyle="1" w:styleId="ConsPlusNormal">
    <w:name w:val="ConsPlusNormal"/>
    <w:uiPriority w:val="99"/>
    <w:rsid w:val="0039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91AEB"/>
    <w:rPr>
      <w:b/>
      <w:bCs/>
    </w:rPr>
  </w:style>
  <w:style w:type="character" w:styleId="aa">
    <w:name w:val="Emphasis"/>
    <w:basedOn w:val="a0"/>
    <w:uiPriority w:val="20"/>
    <w:qFormat/>
    <w:rsid w:val="00391AEB"/>
    <w:rPr>
      <w:i/>
      <w:iCs/>
    </w:rPr>
  </w:style>
  <w:style w:type="character" w:customStyle="1" w:styleId="ab">
    <w:name w:val="Цветовое выделение"/>
    <w:uiPriority w:val="99"/>
    <w:rsid w:val="00391AEB"/>
    <w:rPr>
      <w:b/>
      <w:color w:val="26282F"/>
    </w:rPr>
  </w:style>
  <w:style w:type="paragraph" w:styleId="ac">
    <w:name w:val="Body Text Indent"/>
    <w:basedOn w:val="a"/>
    <w:link w:val="ad"/>
    <w:uiPriority w:val="99"/>
    <w:semiHidden/>
    <w:unhideWhenUsed/>
    <w:rsid w:val="00391AEB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AEB"/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391A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 Знак1 Знак"/>
    <w:basedOn w:val="a"/>
    <w:rsid w:val="005D7B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0F72"/>
  </w:style>
  <w:style w:type="paragraph" w:styleId="af0">
    <w:name w:val="footer"/>
    <w:basedOn w:val="a"/>
    <w:link w:val="af1"/>
    <w:uiPriority w:val="99"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0F72"/>
  </w:style>
  <w:style w:type="paragraph" w:styleId="af2">
    <w:name w:val="No Spacing"/>
    <w:qFormat/>
    <w:rsid w:val="00760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0030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127515"/>
  </w:style>
  <w:style w:type="paragraph" w:customStyle="1" w:styleId="af3">
    <w:name w:val="Основной_буквица (Основа)"/>
    <w:basedOn w:val="a"/>
    <w:rsid w:val="00226C00"/>
    <w:pPr>
      <w:widowControl w:val="0"/>
      <w:autoSpaceDE w:val="0"/>
      <w:autoSpaceDN w:val="0"/>
      <w:adjustRightInd w:val="0"/>
      <w:spacing w:after="0" w:line="280" w:lineRule="atLeast"/>
      <w:ind w:left="283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ru-RU"/>
    </w:rPr>
  </w:style>
  <w:style w:type="table" w:customStyle="1" w:styleId="GridTable1LightAccent1">
    <w:name w:val="Grid Table 1 Light Accent 1"/>
    <w:basedOn w:val="a1"/>
    <w:uiPriority w:val="46"/>
    <w:rsid w:val="006B3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mer2">
    <w:name w:val="nomer2"/>
    <w:basedOn w:val="a0"/>
    <w:rsid w:val="00B369D4"/>
  </w:style>
  <w:style w:type="character" w:customStyle="1" w:styleId="cnsl">
    <w:name w:val="cnsl"/>
    <w:basedOn w:val="a0"/>
    <w:rsid w:val="001601CB"/>
  </w:style>
  <w:style w:type="paragraph" w:styleId="30">
    <w:name w:val="Body Text 3"/>
    <w:basedOn w:val="a"/>
    <w:link w:val="31"/>
    <w:uiPriority w:val="99"/>
    <w:semiHidden/>
    <w:unhideWhenUsed/>
    <w:rsid w:val="00A068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068E8"/>
    <w:rPr>
      <w:sz w:val="16"/>
      <w:szCs w:val="16"/>
    </w:rPr>
  </w:style>
  <w:style w:type="paragraph" w:customStyle="1" w:styleId="s34">
    <w:name w:val="s_34"/>
    <w:basedOn w:val="a"/>
    <w:rsid w:val="00A0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0F5758"/>
  </w:style>
  <w:style w:type="paragraph" w:customStyle="1" w:styleId="Default">
    <w:name w:val="Default"/>
    <w:rsid w:val="0048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1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69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9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67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7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3">
          <w:marLeft w:val="0"/>
          <w:marRight w:val="0"/>
          <w:marTop w:val="0"/>
          <w:marBottom w:val="288"/>
          <w:divBdr>
            <w:top w:val="single" w:sz="12" w:space="0" w:color="29B567"/>
            <w:left w:val="none" w:sz="0" w:space="0" w:color="auto"/>
            <w:bottom w:val="single" w:sz="12" w:space="3" w:color="28A5E6"/>
            <w:right w:val="none" w:sz="0" w:space="0" w:color="auto"/>
          </w:divBdr>
        </w:div>
        <w:div w:id="1125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2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2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16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7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55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19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31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2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600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3ADF-772D-444C-AFCE-F4AF3FD7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10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600</cp:revision>
  <cp:lastPrinted>2018-08-10T12:25:00Z</cp:lastPrinted>
  <dcterms:created xsi:type="dcterms:W3CDTF">2018-03-30T12:37:00Z</dcterms:created>
  <dcterms:modified xsi:type="dcterms:W3CDTF">2019-08-06T11:15:00Z</dcterms:modified>
</cp:coreProperties>
</file>