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B" w:rsidRPr="00FB6FDF" w:rsidRDefault="002347DB" w:rsidP="002347DB">
      <w:pPr>
        <w:jc w:val="right"/>
        <w:rPr>
          <w:rFonts w:ascii="Times New Roman" w:hAnsi="Times New Roman" w:cs="Times New Roman"/>
          <w:sz w:val="24"/>
          <w:szCs w:val="24"/>
        </w:rPr>
      </w:pPr>
      <w:r w:rsidRPr="00FB6FDF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2347DB" w:rsidRPr="00FB6FDF" w:rsidRDefault="002347DB" w:rsidP="002347DB">
      <w:pPr>
        <w:jc w:val="right"/>
        <w:rPr>
          <w:rFonts w:ascii="Times New Roman" w:hAnsi="Times New Roman" w:cs="Times New Roman"/>
          <w:sz w:val="24"/>
          <w:szCs w:val="24"/>
        </w:rPr>
      </w:pPr>
      <w:r w:rsidRPr="00FB6FDF">
        <w:rPr>
          <w:rFonts w:ascii="Times New Roman" w:hAnsi="Times New Roman" w:cs="Times New Roman"/>
          <w:sz w:val="24"/>
          <w:szCs w:val="24"/>
        </w:rPr>
        <w:t xml:space="preserve">Администрации  Константиновского городского </w:t>
      </w:r>
    </w:p>
    <w:p w:rsidR="002347DB" w:rsidRPr="00FB6FDF" w:rsidRDefault="002347DB" w:rsidP="002347DB">
      <w:pPr>
        <w:jc w:val="right"/>
        <w:rPr>
          <w:rFonts w:ascii="Times New Roman" w:hAnsi="Times New Roman" w:cs="Times New Roman"/>
          <w:sz w:val="24"/>
          <w:szCs w:val="24"/>
        </w:rPr>
      </w:pPr>
      <w:r w:rsidRPr="00FB6FD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FB6F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6FDF">
        <w:rPr>
          <w:rFonts w:ascii="Times New Roman" w:hAnsi="Times New Roman" w:cs="Times New Roman"/>
          <w:sz w:val="24"/>
          <w:szCs w:val="24"/>
        </w:rPr>
        <w:t xml:space="preserve"> _______________   №______</w:t>
      </w:r>
    </w:p>
    <w:p w:rsidR="002D2565" w:rsidRPr="00AB631B" w:rsidRDefault="002D2565" w:rsidP="002D2565">
      <w:pPr>
        <w:rPr>
          <w:rFonts w:ascii="Times New Roman" w:hAnsi="Times New Roman" w:cs="Times New Roman"/>
          <w:sz w:val="24"/>
          <w:szCs w:val="24"/>
        </w:rPr>
      </w:pPr>
    </w:p>
    <w:p w:rsidR="002D2565" w:rsidRPr="00AB631B" w:rsidRDefault="002D2565" w:rsidP="002D25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3969"/>
        <w:gridCol w:w="4927"/>
      </w:tblGrid>
      <w:tr w:rsidR="002D2565" w:rsidRPr="00AB631B" w:rsidTr="00E3408D">
        <w:tc>
          <w:tcPr>
            <w:tcW w:w="709" w:type="dxa"/>
            <w:vAlign w:val="center"/>
          </w:tcPr>
          <w:p w:rsidR="002D2565" w:rsidRPr="00AB631B" w:rsidRDefault="002D2565" w:rsidP="00BC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D2565" w:rsidRPr="00AB631B" w:rsidRDefault="002D2565" w:rsidP="00BC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27" w:type="dxa"/>
            <w:vAlign w:val="center"/>
          </w:tcPr>
          <w:p w:rsidR="002D2565" w:rsidRPr="00AB631B" w:rsidRDefault="002D2565" w:rsidP="00BC4E9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D5181D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AB631B" w:rsidRDefault="00D5181D" w:rsidP="009952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FD" w:rsidRPr="00E3408D" w:rsidRDefault="00931F8A" w:rsidP="00C81E21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61:17:0600010:1559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D5181D" w:rsidRPr="00E3408D" w:rsidRDefault="0096636D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Константиновский,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Старозолотовский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Участок находится примерно в 1,6 км от ориентира по направлению на север.</w:t>
            </w: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Почтовый адрес ориентира: Ростовская область, Константиновский р-н,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Старозолотовский</w:t>
            </w:r>
            <w:proofErr w:type="spellEnd"/>
          </w:p>
        </w:tc>
      </w:tr>
      <w:tr w:rsidR="00931F8A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F8A" w:rsidRPr="00AB631B" w:rsidRDefault="00931F8A" w:rsidP="00BC4E9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A" w:rsidRPr="00E3408D" w:rsidRDefault="00931F8A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61:17:0600010:2801</w:t>
            </w:r>
          </w:p>
          <w:p w:rsidR="0096636D" w:rsidRPr="00E3408D" w:rsidRDefault="00E3408D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(входит в единое </w:t>
            </w:r>
            <w:r w:rsidR="0096636D"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землепользование 61:17:0600010:2935)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931F8A" w:rsidRPr="00E3408D" w:rsidRDefault="0096636D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Константиновский, в границах АО "Ленинский путь",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поле IX, X</w:t>
            </w:r>
          </w:p>
        </w:tc>
      </w:tr>
      <w:tr w:rsidR="000D6E11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AB631B" w:rsidRDefault="000D6E11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E3408D" w:rsidRDefault="000D6E11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61:17:0600010:2985</w:t>
            </w:r>
          </w:p>
          <w:p w:rsidR="00CD3E06" w:rsidRPr="00E3408D" w:rsidRDefault="00CD3E06" w:rsidP="00C81E2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Константиновский,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Старозолотовский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Участок находится примерно в 0,5 км от ориентира по направлению на север.</w:t>
            </w: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Почтовый адрес ориентира: Ростовская область, Константиновский р-н,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Старозолотовский</w:t>
            </w:r>
            <w:proofErr w:type="spellEnd"/>
          </w:p>
          <w:p w:rsidR="00E26A61" w:rsidRPr="00E3408D" w:rsidRDefault="00E26A6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подъезд от а/</w:t>
            </w:r>
            <w:proofErr w:type="spellStart"/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ахты-г.Цимлянск</w:t>
            </w:r>
            <w:proofErr w:type="spellEnd"/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к </w:t>
            </w:r>
            <w:proofErr w:type="spellStart"/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х.Костино-Горский</w:t>
            </w:r>
            <w:proofErr w:type="spellEnd"/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к </w:t>
            </w:r>
            <w:proofErr w:type="spellStart"/>
            <w:r w:rsidRPr="00E34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х.Старозолотовский</w:t>
            </w:r>
            <w:bookmarkStart w:id="0" w:name="_GoBack"/>
            <w:bookmarkEnd w:id="0"/>
            <w:proofErr w:type="spellEnd"/>
          </w:p>
        </w:tc>
      </w:tr>
      <w:tr w:rsidR="000D6E11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AB631B" w:rsidRDefault="000D6E11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E3408D" w:rsidRDefault="000D6E11" w:rsidP="00C81E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61:17:0600010:650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Ориентирх</w:t>
            </w:r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остиногорский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Участок находится примерно в 4,2 км от ориентира по направлению на северо-восток.</w:t>
            </w: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Почтовый адрес ориентира: Ростовская </w:t>
            </w:r>
            <w:proofErr w:type="spellStart"/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</w:t>
            </w:r>
          </w:p>
        </w:tc>
      </w:tr>
      <w:tr w:rsidR="000D6E11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AB631B" w:rsidRDefault="000D6E11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61:17:0600010:2014(1)</w:t>
            </w:r>
            <w:r w:rsidR="00C8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(Граница участка многоконтурная.</w:t>
            </w:r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E21"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онтур</w:t>
            </w:r>
            <w:r w:rsidR="00C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Константиновский, АО "Ленинский путь"</w:t>
            </w:r>
          </w:p>
        </w:tc>
      </w:tr>
      <w:tr w:rsidR="000D6E11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AB631B" w:rsidRDefault="000D6E11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61:17:0600010:3770(2)</w:t>
            </w:r>
            <w:r w:rsidR="00C8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(Граница участка многоконтурная</w:t>
            </w:r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C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онтур</w:t>
            </w: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р-н Константиновский</w:t>
            </w:r>
          </w:p>
        </w:tc>
      </w:tr>
      <w:tr w:rsidR="000D6E11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AB631B" w:rsidRDefault="000D6E11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E3408D" w:rsidRDefault="000D6E11" w:rsidP="00C81E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61:17:0600010:536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тарозолотовский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Участок находится примерно в 1,2 км от ориентира по направлению на север.</w:t>
            </w: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Почтовый адрес ориентира: Ростовская </w:t>
            </w:r>
            <w:proofErr w:type="spellStart"/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</w:t>
            </w:r>
          </w:p>
        </w:tc>
      </w:tr>
      <w:tr w:rsidR="000D6E11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AB631B" w:rsidRDefault="000D6E11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1" w:rsidRPr="00E3408D" w:rsidRDefault="000D6E11" w:rsidP="00C81E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61:17:0600010:3775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Константиновский район, 1,0 км севернее х.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Старозолотовский</w:t>
            </w:r>
            <w:proofErr w:type="spellEnd"/>
          </w:p>
        </w:tc>
      </w:tr>
      <w:tr w:rsidR="000D6E11" w:rsidRPr="00AB631B" w:rsidTr="00E3408D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6E11" w:rsidRPr="00AB631B" w:rsidRDefault="000D6E11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1" w:rsidRPr="00E3408D" w:rsidRDefault="000D6E11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61:17:0600010:2134</w:t>
            </w:r>
          </w:p>
          <w:p w:rsidR="000D6E11" w:rsidRPr="00E3408D" w:rsidRDefault="000D6E11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единое землепользование 61:17:0600010:3185)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обл., р-н Константиновский, АО "Ленинский Путь", бригада 3, поле III, раб</w:t>
            </w:r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ч.81 полевого сев-та</w:t>
            </w:r>
          </w:p>
        </w:tc>
      </w:tr>
      <w:tr w:rsidR="000D6E11" w:rsidRPr="00AB631B" w:rsidTr="00E3408D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6E11" w:rsidRPr="00AB631B" w:rsidRDefault="000D6E11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1" w:rsidRPr="00E3408D" w:rsidRDefault="000D6E11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61:17:0600010:2104</w:t>
            </w:r>
          </w:p>
          <w:p w:rsidR="000D6E11" w:rsidRPr="00E3408D" w:rsidRDefault="000D6E11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единое землепользование 61:17:0600010:3161)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0D6E11" w:rsidRPr="00E3408D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Константиновский, АО "Ленинский путь" , </w:t>
            </w:r>
            <w:proofErr w:type="spellStart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E3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поле III, раб.уч.80</w:t>
            </w:r>
          </w:p>
        </w:tc>
      </w:tr>
      <w:tr w:rsidR="000D6E11" w:rsidRPr="00AB631B" w:rsidTr="008C789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6E11" w:rsidRPr="00AB631B" w:rsidRDefault="000D6E11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E3408D" w:rsidRDefault="000D6E11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61:17:0600010:3781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0D6E11" w:rsidRPr="008C7897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р-н Константиновский, АО "Ленинский Путь", бригада 3, поле III, </w:t>
            </w:r>
            <w:proofErr w:type="spellStart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80, 81</w:t>
            </w:r>
          </w:p>
        </w:tc>
      </w:tr>
      <w:tr w:rsidR="000D6E11" w:rsidRPr="00AB631B" w:rsidTr="008C789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6E11" w:rsidRPr="00AB631B" w:rsidRDefault="000D6E11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E3408D" w:rsidRDefault="000D6E11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61:17:0600010:3787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0D6E11" w:rsidRPr="008C7897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р-н Константиновский, АО "Ленинский путь"</w:t>
            </w:r>
          </w:p>
        </w:tc>
      </w:tr>
      <w:tr w:rsidR="000D6E11" w:rsidRPr="00AB631B" w:rsidTr="008C789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6E11" w:rsidRPr="00AB631B" w:rsidRDefault="000D6E11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E3408D" w:rsidRDefault="000D6E11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61:17:0600010:40</w:t>
            </w:r>
            <w:r w:rsidR="0060073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0D6E11" w:rsidRPr="008C7897" w:rsidRDefault="008C7897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Константиновский район, х. </w:t>
            </w:r>
            <w:proofErr w:type="spellStart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Старозолотовский</w:t>
            </w:r>
            <w:proofErr w:type="spellEnd"/>
          </w:p>
        </w:tc>
      </w:tr>
      <w:tr w:rsidR="000D6E11" w:rsidRPr="00AB631B" w:rsidTr="008C789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6E11" w:rsidRPr="00AB631B" w:rsidRDefault="000D6E11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E3408D" w:rsidRDefault="000D6E11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08D">
              <w:rPr>
                <w:rFonts w:ascii="Times New Roman" w:eastAsia="Calibri" w:hAnsi="Times New Roman" w:cs="Times New Roman"/>
                <w:sz w:val="24"/>
                <w:szCs w:val="24"/>
              </w:rPr>
              <w:t>61:17:0600010:4006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0D6E11" w:rsidRPr="008C7897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Константиновский район, х. </w:t>
            </w:r>
            <w:proofErr w:type="spellStart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Старозолотовский</w:t>
            </w:r>
            <w:proofErr w:type="spellEnd"/>
          </w:p>
        </w:tc>
      </w:tr>
      <w:tr w:rsidR="000D6E11" w:rsidRPr="00AB631B" w:rsidTr="008C789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6E11" w:rsidRPr="00AB631B" w:rsidRDefault="000D6E11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11" w:rsidRPr="0096636D" w:rsidRDefault="000D6E11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6D">
              <w:rPr>
                <w:rFonts w:ascii="Times New Roman" w:eastAsia="Calibri" w:hAnsi="Times New Roman" w:cs="Times New Roman"/>
                <w:sz w:val="24"/>
                <w:szCs w:val="24"/>
              </w:rPr>
              <w:t>61:17:0600010:2750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0D6E11" w:rsidRPr="008C7897" w:rsidRDefault="000D6E11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Константиновский, АО "Ленинский путь"</w:t>
            </w:r>
          </w:p>
        </w:tc>
      </w:tr>
      <w:tr w:rsidR="00CA6F2B" w:rsidRPr="00AB631B" w:rsidTr="00E3408D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6F2B" w:rsidRPr="00AB631B" w:rsidRDefault="00CA6F2B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2B" w:rsidRPr="008C7897" w:rsidRDefault="00CA6F2B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Calibri" w:hAnsi="Times New Roman" w:cs="Times New Roman"/>
                <w:sz w:val="24"/>
                <w:szCs w:val="24"/>
              </w:rPr>
              <w:t>61:17:0600010:3078</w:t>
            </w:r>
          </w:p>
          <w:p w:rsidR="00CA6F2B" w:rsidRPr="008C7897" w:rsidRDefault="00CA6F2B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единое землепользование 61:17:0600010:3090)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CA6F2B" w:rsidRPr="008C7897" w:rsidRDefault="00CA6F2B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АО "Ленинский путь".</w:t>
            </w: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Почтовый адрес ориентира: Ростовская </w:t>
            </w:r>
            <w:proofErr w:type="spellStart"/>
            <w:proofErr w:type="gramStart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</w:t>
            </w:r>
          </w:p>
        </w:tc>
      </w:tr>
      <w:tr w:rsidR="00CA6F2B" w:rsidRPr="00AB631B" w:rsidTr="00E3408D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6F2B" w:rsidRPr="00AB631B" w:rsidRDefault="00CA6F2B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2B" w:rsidRPr="008C7897" w:rsidRDefault="00CA6F2B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Calibri" w:hAnsi="Times New Roman" w:cs="Times New Roman"/>
                <w:sz w:val="24"/>
                <w:szCs w:val="24"/>
              </w:rPr>
              <w:t>61:17:0600010:3086</w:t>
            </w:r>
          </w:p>
          <w:p w:rsidR="00CA6F2B" w:rsidRPr="008C7897" w:rsidRDefault="00CA6F2B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единое землепользование 61:17:0600010:3090)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CA6F2B" w:rsidRPr="008C7897" w:rsidRDefault="00CA6F2B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АО "Ленинский путь".</w:t>
            </w: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Почтовый адрес ориентира: Ростовская </w:t>
            </w:r>
            <w:proofErr w:type="spellStart"/>
            <w:proofErr w:type="gramStart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</w:t>
            </w:r>
          </w:p>
        </w:tc>
      </w:tr>
      <w:tr w:rsidR="00CA6F2B" w:rsidRPr="00AB631B" w:rsidTr="00E3408D">
        <w:tc>
          <w:tcPr>
            <w:tcW w:w="709" w:type="dxa"/>
            <w:vAlign w:val="center"/>
          </w:tcPr>
          <w:p w:rsidR="00CA6F2B" w:rsidRPr="00AB631B" w:rsidRDefault="00CA6F2B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6F2B" w:rsidRPr="008C7897" w:rsidRDefault="00CA6F2B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Calibri" w:hAnsi="Times New Roman" w:cs="Times New Roman"/>
                <w:sz w:val="24"/>
                <w:szCs w:val="24"/>
              </w:rPr>
              <w:t>61:17:0600010:3235</w:t>
            </w:r>
          </w:p>
          <w:p w:rsidR="00CA6F2B" w:rsidRPr="008C7897" w:rsidRDefault="00CA6F2B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единое землепользование 61:17:0000000:170)</w:t>
            </w:r>
          </w:p>
        </w:tc>
        <w:tc>
          <w:tcPr>
            <w:tcW w:w="4927" w:type="dxa"/>
          </w:tcPr>
          <w:p w:rsidR="00CA6F2B" w:rsidRPr="008C7897" w:rsidRDefault="00CA6F2B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р-н Константиновский, АО "Ленинский путь", АО "Холмистое", поле XI</w:t>
            </w:r>
          </w:p>
        </w:tc>
      </w:tr>
      <w:tr w:rsidR="00CA6F2B" w:rsidRPr="00AB631B" w:rsidTr="00E3408D">
        <w:tc>
          <w:tcPr>
            <w:tcW w:w="709" w:type="dxa"/>
            <w:vAlign w:val="center"/>
          </w:tcPr>
          <w:p w:rsidR="00CA6F2B" w:rsidRPr="00AB631B" w:rsidRDefault="00CA6F2B" w:rsidP="00855C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A6F2B" w:rsidRPr="008C7897" w:rsidRDefault="00CA6F2B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Calibri" w:hAnsi="Times New Roman" w:cs="Times New Roman"/>
                <w:sz w:val="24"/>
                <w:szCs w:val="24"/>
              </w:rPr>
              <w:t>61:17:0600010:3226</w:t>
            </w:r>
          </w:p>
          <w:p w:rsidR="00CA6F2B" w:rsidRPr="008C7897" w:rsidRDefault="00CA6F2B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единое землепользование 61:17:0000000:170)</w:t>
            </w:r>
          </w:p>
        </w:tc>
        <w:tc>
          <w:tcPr>
            <w:tcW w:w="4927" w:type="dxa"/>
          </w:tcPr>
          <w:p w:rsidR="00CA6F2B" w:rsidRPr="008C7897" w:rsidRDefault="00CA6F2B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р-н Константиновский, АО "Ленинский путь", АО "Холмистое", поле XI</w:t>
            </w:r>
          </w:p>
        </w:tc>
      </w:tr>
      <w:tr w:rsidR="00CA6F2B" w:rsidRPr="00AB631B" w:rsidTr="008C7897">
        <w:tc>
          <w:tcPr>
            <w:tcW w:w="709" w:type="dxa"/>
            <w:vAlign w:val="center"/>
          </w:tcPr>
          <w:p w:rsidR="00CA6F2B" w:rsidRPr="00AB631B" w:rsidRDefault="00CA6F2B" w:rsidP="00855C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F2B" w:rsidRPr="008C7897" w:rsidRDefault="00CA6F2B" w:rsidP="00C81E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Calibri" w:hAnsi="Times New Roman" w:cs="Times New Roman"/>
                <w:sz w:val="24"/>
                <w:szCs w:val="24"/>
              </w:rPr>
              <w:t>61:17:0600010:3574</w:t>
            </w:r>
          </w:p>
        </w:tc>
        <w:tc>
          <w:tcPr>
            <w:tcW w:w="4927" w:type="dxa"/>
          </w:tcPr>
          <w:p w:rsidR="00CA6F2B" w:rsidRPr="008C7897" w:rsidRDefault="00CA6F2B" w:rsidP="00C81E21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Константиновский район, в 1,0 км восточнее х. Михайловский</w:t>
            </w:r>
          </w:p>
        </w:tc>
      </w:tr>
      <w:tr w:rsidR="00CA6F2B" w:rsidRPr="00AB631B" w:rsidTr="008C7897">
        <w:tc>
          <w:tcPr>
            <w:tcW w:w="709" w:type="dxa"/>
            <w:vAlign w:val="center"/>
          </w:tcPr>
          <w:p w:rsidR="00CA6F2B" w:rsidRPr="00AB631B" w:rsidRDefault="00CA6F2B" w:rsidP="00855C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F2B" w:rsidRPr="008C7897" w:rsidRDefault="00CA6F2B" w:rsidP="00C81E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Calibri" w:hAnsi="Times New Roman" w:cs="Times New Roman"/>
                <w:sz w:val="24"/>
                <w:szCs w:val="24"/>
              </w:rPr>
              <w:t>61:17:0600010:2994</w:t>
            </w:r>
          </w:p>
        </w:tc>
        <w:tc>
          <w:tcPr>
            <w:tcW w:w="4927" w:type="dxa"/>
          </w:tcPr>
          <w:p w:rsidR="00CA6F2B" w:rsidRPr="008C7897" w:rsidRDefault="00CA6F2B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 Ростовская </w:t>
            </w:r>
            <w:proofErr w:type="spellStart"/>
            <w:proofErr w:type="gramStart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Константиновский, </w:t>
            </w:r>
            <w:proofErr w:type="spellStart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Михайловский. Участок находится примерно в 1,5 км от ориентира по направлению на юго-восток.</w:t>
            </w: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Почтовый адрес ориентира: Ростовская область, Константиновский р-н, х Михайловский</w:t>
            </w:r>
          </w:p>
        </w:tc>
      </w:tr>
      <w:tr w:rsidR="00CA6F2B" w:rsidRPr="00AB631B" w:rsidTr="00207D7C">
        <w:tc>
          <w:tcPr>
            <w:tcW w:w="709" w:type="dxa"/>
            <w:vAlign w:val="center"/>
          </w:tcPr>
          <w:p w:rsidR="00CA6F2B" w:rsidRPr="00AB631B" w:rsidRDefault="00CA6F2B" w:rsidP="00855C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F2B" w:rsidRPr="008C7897" w:rsidRDefault="00CA6F2B" w:rsidP="00C81E2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Calibri" w:hAnsi="Times New Roman" w:cs="Times New Roman"/>
                <w:sz w:val="24"/>
                <w:szCs w:val="24"/>
              </w:rPr>
              <w:t>61:17:0600010:1382</w:t>
            </w:r>
          </w:p>
          <w:p w:rsidR="00CA6F2B" w:rsidRPr="008C7897" w:rsidRDefault="00CA6F2B" w:rsidP="00C81E21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единое землепользование 61:17:0600010:1372)</w:t>
            </w:r>
          </w:p>
        </w:tc>
        <w:tc>
          <w:tcPr>
            <w:tcW w:w="4927" w:type="dxa"/>
          </w:tcPr>
          <w:p w:rsidR="00CA6F2B" w:rsidRPr="008C7897" w:rsidRDefault="00CA6F2B" w:rsidP="00C81E2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</w:t>
            </w:r>
            <w:r w:rsidR="00C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Константиновский, земельный участок газопровода-отвода и ГРС Михайловский на участке с 0 по 1,8 км, подключенного к газопроводу-отводу к ГРС Волгодонск на 123,5 км</w:t>
            </w:r>
          </w:p>
        </w:tc>
      </w:tr>
      <w:tr w:rsidR="00CA6F2B" w:rsidRPr="00AB631B" w:rsidTr="00B05A1E">
        <w:tc>
          <w:tcPr>
            <w:tcW w:w="709" w:type="dxa"/>
            <w:vAlign w:val="center"/>
          </w:tcPr>
          <w:p w:rsidR="00CA6F2B" w:rsidRPr="00AB631B" w:rsidRDefault="00CA6F2B" w:rsidP="00855C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F2B" w:rsidRPr="008C7897" w:rsidRDefault="00CA6F2B" w:rsidP="00C81E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sz w:val="24"/>
                <w:szCs w:val="24"/>
              </w:rPr>
              <w:t>61:17:0500101:246</w:t>
            </w:r>
          </w:p>
        </w:tc>
        <w:tc>
          <w:tcPr>
            <w:tcW w:w="4927" w:type="dxa"/>
          </w:tcPr>
          <w:p w:rsidR="00CA6F2B" w:rsidRPr="008C7897" w:rsidRDefault="00694CB6" w:rsidP="00C81E2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</w:t>
            </w:r>
            <w:r w:rsidR="00C8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7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Константиновский, садоводческое товарищество «Зеленый сад»</w:t>
            </w:r>
          </w:p>
        </w:tc>
      </w:tr>
    </w:tbl>
    <w:p w:rsidR="002D2565" w:rsidRPr="00AB631B" w:rsidRDefault="002D2565">
      <w:pPr>
        <w:rPr>
          <w:rFonts w:ascii="Times New Roman" w:hAnsi="Times New Roman" w:cs="Times New Roman"/>
          <w:sz w:val="24"/>
          <w:szCs w:val="24"/>
        </w:rPr>
      </w:pPr>
    </w:p>
    <w:p w:rsidR="002D2565" w:rsidRPr="00AB631B" w:rsidRDefault="002D2565">
      <w:pPr>
        <w:rPr>
          <w:rFonts w:ascii="Times New Roman" w:hAnsi="Times New Roman" w:cs="Times New Roman"/>
          <w:sz w:val="24"/>
          <w:szCs w:val="24"/>
        </w:rPr>
      </w:pPr>
    </w:p>
    <w:p w:rsidR="002D2565" w:rsidRPr="00AB631B" w:rsidRDefault="002D2565">
      <w:pPr>
        <w:rPr>
          <w:rFonts w:ascii="Times New Roman" w:hAnsi="Times New Roman" w:cs="Times New Roman"/>
          <w:sz w:val="24"/>
          <w:szCs w:val="24"/>
        </w:rPr>
      </w:pPr>
    </w:p>
    <w:sectPr w:rsidR="002D2565" w:rsidRPr="00AB631B" w:rsidSect="00C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65"/>
    <w:rsid w:val="00000881"/>
    <w:rsid w:val="00031B6B"/>
    <w:rsid w:val="00034423"/>
    <w:rsid w:val="000675A1"/>
    <w:rsid w:val="00076FA4"/>
    <w:rsid w:val="000935B2"/>
    <w:rsid w:val="000C03AA"/>
    <w:rsid w:val="000C51EB"/>
    <w:rsid w:val="000D6E11"/>
    <w:rsid w:val="00124CEA"/>
    <w:rsid w:val="00131ADD"/>
    <w:rsid w:val="00145563"/>
    <w:rsid w:val="00164549"/>
    <w:rsid w:val="00182F2F"/>
    <w:rsid w:val="001B4759"/>
    <w:rsid w:val="001B4D3E"/>
    <w:rsid w:val="001B5C44"/>
    <w:rsid w:val="001C5CD8"/>
    <w:rsid w:val="001F642B"/>
    <w:rsid w:val="00207D7C"/>
    <w:rsid w:val="00233927"/>
    <w:rsid w:val="002347DB"/>
    <w:rsid w:val="00254DA4"/>
    <w:rsid w:val="00273F14"/>
    <w:rsid w:val="00282E97"/>
    <w:rsid w:val="00286A43"/>
    <w:rsid w:val="00291BDD"/>
    <w:rsid w:val="002C327C"/>
    <w:rsid w:val="002D2565"/>
    <w:rsid w:val="002D382B"/>
    <w:rsid w:val="00305CB1"/>
    <w:rsid w:val="00351DD3"/>
    <w:rsid w:val="00355245"/>
    <w:rsid w:val="00361C55"/>
    <w:rsid w:val="003803C2"/>
    <w:rsid w:val="00381A1E"/>
    <w:rsid w:val="003B0D85"/>
    <w:rsid w:val="003B38A6"/>
    <w:rsid w:val="003E10DC"/>
    <w:rsid w:val="003E6ECF"/>
    <w:rsid w:val="003F1610"/>
    <w:rsid w:val="003F3B7F"/>
    <w:rsid w:val="00400410"/>
    <w:rsid w:val="0041338B"/>
    <w:rsid w:val="004166D6"/>
    <w:rsid w:val="004268C0"/>
    <w:rsid w:val="00437B4F"/>
    <w:rsid w:val="00441930"/>
    <w:rsid w:val="004449B0"/>
    <w:rsid w:val="00455312"/>
    <w:rsid w:val="0047131C"/>
    <w:rsid w:val="004A2B6B"/>
    <w:rsid w:val="004A574E"/>
    <w:rsid w:val="004C543C"/>
    <w:rsid w:val="004C6B43"/>
    <w:rsid w:val="004F0D5B"/>
    <w:rsid w:val="00513044"/>
    <w:rsid w:val="00515150"/>
    <w:rsid w:val="00515992"/>
    <w:rsid w:val="00522962"/>
    <w:rsid w:val="00533DE1"/>
    <w:rsid w:val="00553644"/>
    <w:rsid w:val="00562D9F"/>
    <w:rsid w:val="00575ED7"/>
    <w:rsid w:val="005A23E6"/>
    <w:rsid w:val="005A2497"/>
    <w:rsid w:val="005B1622"/>
    <w:rsid w:val="005B7493"/>
    <w:rsid w:val="005F4721"/>
    <w:rsid w:val="005F69DF"/>
    <w:rsid w:val="00600737"/>
    <w:rsid w:val="0060339B"/>
    <w:rsid w:val="00630FFE"/>
    <w:rsid w:val="006324E6"/>
    <w:rsid w:val="00634EC4"/>
    <w:rsid w:val="00671981"/>
    <w:rsid w:val="00677857"/>
    <w:rsid w:val="00680AFD"/>
    <w:rsid w:val="00681C91"/>
    <w:rsid w:val="00694CB6"/>
    <w:rsid w:val="006E3106"/>
    <w:rsid w:val="0070493F"/>
    <w:rsid w:val="00704E28"/>
    <w:rsid w:val="007133E7"/>
    <w:rsid w:val="007268B2"/>
    <w:rsid w:val="00737E5E"/>
    <w:rsid w:val="00747A6D"/>
    <w:rsid w:val="00752AA6"/>
    <w:rsid w:val="0076218E"/>
    <w:rsid w:val="007665CD"/>
    <w:rsid w:val="00777AA3"/>
    <w:rsid w:val="007927C2"/>
    <w:rsid w:val="007A6E34"/>
    <w:rsid w:val="007B1E38"/>
    <w:rsid w:val="007C6178"/>
    <w:rsid w:val="007D0BC0"/>
    <w:rsid w:val="007D18F0"/>
    <w:rsid w:val="007E3315"/>
    <w:rsid w:val="00802978"/>
    <w:rsid w:val="00807867"/>
    <w:rsid w:val="00816EA9"/>
    <w:rsid w:val="008750A2"/>
    <w:rsid w:val="008770F9"/>
    <w:rsid w:val="0088179D"/>
    <w:rsid w:val="008A1EC9"/>
    <w:rsid w:val="008B5FBB"/>
    <w:rsid w:val="008C7897"/>
    <w:rsid w:val="008E0C83"/>
    <w:rsid w:val="008E26C7"/>
    <w:rsid w:val="008F5199"/>
    <w:rsid w:val="00904CE4"/>
    <w:rsid w:val="00925421"/>
    <w:rsid w:val="00931F8A"/>
    <w:rsid w:val="00943D6C"/>
    <w:rsid w:val="0096636D"/>
    <w:rsid w:val="00987720"/>
    <w:rsid w:val="00995201"/>
    <w:rsid w:val="009C4870"/>
    <w:rsid w:val="009D2E3D"/>
    <w:rsid w:val="009E2FB8"/>
    <w:rsid w:val="00A10EB7"/>
    <w:rsid w:val="00A217A0"/>
    <w:rsid w:val="00A31E5A"/>
    <w:rsid w:val="00A410AA"/>
    <w:rsid w:val="00A60400"/>
    <w:rsid w:val="00A730CE"/>
    <w:rsid w:val="00A87B14"/>
    <w:rsid w:val="00AB631B"/>
    <w:rsid w:val="00AB7D68"/>
    <w:rsid w:val="00AC2F86"/>
    <w:rsid w:val="00B05A1E"/>
    <w:rsid w:val="00B1434F"/>
    <w:rsid w:val="00B50D3E"/>
    <w:rsid w:val="00B57AB1"/>
    <w:rsid w:val="00B6126B"/>
    <w:rsid w:val="00B830A3"/>
    <w:rsid w:val="00B91971"/>
    <w:rsid w:val="00B9691A"/>
    <w:rsid w:val="00BC4E96"/>
    <w:rsid w:val="00BD5AD8"/>
    <w:rsid w:val="00BF2A32"/>
    <w:rsid w:val="00BF3BE3"/>
    <w:rsid w:val="00C04B0C"/>
    <w:rsid w:val="00C13DEB"/>
    <w:rsid w:val="00C462DC"/>
    <w:rsid w:val="00C57763"/>
    <w:rsid w:val="00C73D3C"/>
    <w:rsid w:val="00C77557"/>
    <w:rsid w:val="00C81E21"/>
    <w:rsid w:val="00C82AD6"/>
    <w:rsid w:val="00C83F85"/>
    <w:rsid w:val="00C84D2F"/>
    <w:rsid w:val="00CA6F2B"/>
    <w:rsid w:val="00CB3EF2"/>
    <w:rsid w:val="00CD3E06"/>
    <w:rsid w:val="00D11B2E"/>
    <w:rsid w:val="00D24E19"/>
    <w:rsid w:val="00D5181D"/>
    <w:rsid w:val="00D55BD2"/>
    <w:rsid w:val="00D714B5"/>
    <w:rsid w:val="00D81EE8"/>
    <w:rsid w:val="00DC22D9"/>
    <w:rsid w:val="00DC306B"/>
    <w:rsid w:val="00DD0B13"/>
    <w:rsid w:val="00DE045C"/>
    <w:rsid w:val="00E15117"/>
    <w:rsid w:val="00E26A61"/>
    <w:rsid w:val="00E3408D"/>
    <w:rsid w:val="00E47709"/>
    <w:rsid w:val="00E9228A"/>
    <w:rsid w:val="00E92292"/>
    <w:rsid w:val="00EA0F40"/>
    <w:rsid w:val="00EB284F"/>
    <w:rsid w:val="00F060C9"/>
    <w:rsid w:val="00F06F0E"/>
    <w:rsid w:val="00F0791C"/>
    <w:rsid w:val="00F24260"/>
    <w:rsid w:val="00F267C4"/>
    <w:rsid w:val="00F27F37"/>
    <w:rsid w:val="00F32597"/>
    <w:rsid w:val="00F57A42"/>
    <w:rsid w:val="00FA6A5D"/>
    <w:rsid w:val="00FB24DD"/>
    <w:rsid w:val="00FB6FDF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65"/>
    <w:pPr>
      <w:ind w:left="22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65"/>
    <w:pPr>
      <w:ind w:left="22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.5 pt;Интервал 0 pt"/>
    <w:basedOn w:val="a0"/>
    <w:rsid w:val="002D2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uiPriority w:val="99"/>
    <w:rsid w:val="002D256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D2565"/>
    <w:pPr>
      <w:widowControl w:val="0"/>
      <w:autoSpaceDE w:val="0"/>
      <w:autoSpaceDN w:val="0"/>
      <w:adjustRightInd w:val="0"/>
      <w:ind w:left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85pt0pt">
    <w:name w:val="Основной текст + 8.5 pt;Полужирный;Интервал 0 pt"/>
    <w:basedOn w:val="a0"/>
    <w:rsid w:val="00553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2021-07-26T11:36:00Z</cp:lastPrinted>
  <dcterms:created xsi:type="dcterms:W3CDTF">2021-12-15T13:35:00Z</dcterms:created>
  <dcterms:modified xsi:type="dcterms:W3CDTF">2021-12-15T13:35:00Z</dcterms:modified>
</cp:coreProperties>
</file>