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FE9" w:rsidRPr="00DC4EC6" w:rsidRDefault="00AE2FE9" w:rsidP="00AE2F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EC6">
        <w:rPr>
          <w:rFonts w:ascii="Times New Roman" w:hAnsi="Times New Roman" w:cs="Times New Roman"/>
          <w:spacing w:val="28"/>
          <w:sz w:val="28"/>
          <w:szCs w:val="28"/>
        </w:rPr>
        <w:t>РОССИЙСКАЯ ФЕДЕРАЦИЯ</w:t>
      </w:r>
    </w:p>
    <w:p w:rsidR="00AE2FE9" w:rsidRPr="00DC4EC6" w:rsidRDefault="00AE2FE9" w:rsidP="00AE2F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EC6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AE2FE9" w:rsidRPr="00DC4EC6" w:rsidRDefault="00AE2FE9" w:rsidP="00AE2F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EC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E2FE9" w:rsidRPr="00DC4EC6" w:rsidRDefault="00AE2FE9" w:rsidP="00AE2F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EC6">
        <w:rPr>
          <w:rFonts w:ascii="Times New Roman" w:hAnsi="Times New Roman" w:cs="Times New Roman"/>
          <w:sz w:val="28"/>
          <w:szCs w:val="28"/>
        </w:rPr>
        <w:t>«КОНСТАНТИНОВСК</w:t>
      </w:r>
      <w:r w:rsidR="006B0D3F">
        <w:rPr>
          <w:rFonts w:ascii="Times New Roman" w:hAnsi="Times New Roman" w:cs="Times New Roman"/>
          <w:sz w:val="28"/>
          <w:szCs w:val="28"/>
        </w:rPr>
        <w:t>ОЕ ГОРОДСКОЕ ПОСЕЛЕНИЕ</w:t>
      </w:r>
      <w:r w:rsidRPr="00DC4EC6">
        <w:rPr>
          <w:rFonts w:ascii="Times New Roman" w:hAnsi="Times New Roman" w:cs="Times New Roman"/>
          <w:sz w:val="28"/>
          <w:szCs w:val="28"/>
        </w:rPr>
        <w:t>»</w:t>
      </w:r>
    </w:p>
    <w:p w:rsidR="006B0D3F" w:rsidRDefault="00AE2FE9" w:rsidP="00AE2F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EC6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AE2FE9" w:rsidRPr="00DC4EC6" w:rsidRDefault="00AE2FE9" w:rsidP="00AE2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EC6">
        <w:rPr>
          <w:rFonts w:ascii="Times New Roman" w:hAnsi="Times New Roman" w:cs="Times New Roman"/>
          <w:sz w:val="28"/>
          <w:szCs w:val="28"/>
        </w:rPr>
        <w:t xml:space="preserve">КОНСТАНТИНОВСКОГО </w:t>
      </w:r>
      <w:r w:rsidR="006B0D3F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AE2FE9" w:rsidRPr="00DC4EC6" w:rsidRDefault="00AE2FE9" w:rsidP="00AE2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FE9" w:rsidRPr="00DC4EC6" w:rsidRDefault="00AE2FE9" w:rsidP="00AE2F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EC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72410" w:rsidRPr="00E930C1" w:rsidRDefault="00A72410" w:rsidP="00A7241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tbl>
      <w:tblPr>
        <w:tblW w:w="9606" w:type="dxa"/>
        <w:tblLayout w:type="fixed"/>
        <w:tblLook w:val="0000"/>
      </w:tblPr>
      <w:tblGrid>
        <w:gridCol w:w="250"/>
        <w:gridCol w:w="3107"/>
        <w:gridCol w:w="862"/>
        <w:gridCol w:w="2245"/>
        <w:gridCol w:w="3142"/>
      </w:tblGrid>
      <w:tr w:rsidR="00A72410" w:rsidRPr="00E930C1" w:rsidTr="003F070E">
        <w:trPr>
          <w:gridBefore w:val="1"/>
          <w:wBefore w:w="250" w:type="dxa"/>
          <w:trHeight w:val="513"/>
        </w:trPr>
        <w:tc>
          <w:tcPr>
            <w:tcW w:w="3107" w:type="dxa"/>
          </w:tcPr>
          <w:p w:rsidR="00A72410" w:rsidRPr="00E930C1" w:rsidRDefault="001A0F77" w:rsidP="001A0F7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29.11.2017</w:t>
            </w:r>
            <w:r w:rsidR="00A72410" w:rsidRPr="00E930C1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3107" w:type="dxa"/>
            <w:gridSpan w:val="2"/>
          </w:tcPr>
          <w:p w:rsidR="00A72410" w:rsidRPr="00E930C1" w:rsidRDefault="00A72410" w:rsidP="003F070E">
            <w:pPr>
              <w:tabs>
                <w:tab w:val="left" w:pos="709"/>
                <w:tab w:val="right" w:pos="7938"/>
                <w:tab w:val="righ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930C1">
              <w:rPr>
                <w:rFonts w:ascii="Times New Roman" w:hAnsi="Times New Roman"/>
                <w:sz w:val="28"/>
                <w:szCs w:val="24"/>
              </w:rPr>
              <w:t>Константиновск</w:t>
            </w:r>
          </w:p>
          <w:p w:rsidR="00A72410" w:rsidRPr="00E930C1" w:rsidRDefault="00A72410" w:rsidP="003F0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142" w:type="dxa"/>
          </w:tcPr>
          <w:p w:rsidR="00A72410" w:rsidRPr="00E930C1" w:rsidRDefault="00A72410" w:rsidP="001A0F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930C1">
              <w:rPr>
                <w:rFonts w:ascii="Times New Roman" w:hAnsi="Times New Roman"/>
                <w:sz w:val="28"/>
                <w:szCs w:val="24"/>
                <w:lang w:val="en-US"/>
              </w:rPr>
              <w:t>N</w:t>
            </w:r>
            <w:r w:rsidRPr="00E930C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1A0F77">
              <w:rPr>
                <w:rFonts w:ascii="Times New Roman" w:hAnsi="Times New Roman"/>
                <w:sz w:val="28"/>
                <w:szCs w:val="24"/>
              </w:rPr>
              <w:t>853</w:t>
            </w:r>
          </w:p>
        </w:tc>
      </w:tr>
      <w:tr w:rsidR="00A72410" w:rsidRPr="00E930C1" w:rsidTr="003F070E">
        <w:trPr>
          <w:trHeight w:val="1268"/>
        </w:trPr>
        <w:tc>
          <w:tcPr>
            <w:tcW w:w="4219" w:type="dxa"/>
            <w:gridSpan w:val="3"/>
          </w:tcPr>
          <w:p w:rsidR="00A72410" w:rsidRPr="00E930C1" w:rsidRDefault="00A72410" w:rsidP="003F07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E930C1"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Об утверждении </w:t>
            </w:r>
            <w:r w:rsidRPr="00E930C1">
              <w:rPr>
                <w:rFonts w:ascii="Times New Roman" w:hAnsi="Times New Roman"/>
                <w:sz w:val="28"/>
                <w:szCs w:val="24"/>
                <w:lang w:eastAsia="en-US"/>
              </w:rPr>
              <w:br/>
              <w:t xml:space="preserve">муниципальной программы Константиновского </w:t>
            </w:r>
            <w:r w:rsidR="006B0D3F"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городского поселения </w:t>
            </w:r>
            <w:r w:rsidRPr="00E930C1">
              <w:rPr>
                <w:rFonts w:ascii="Times New Roman" w:hAnsi="Times New Roman"/>
                <w:sz w:val="28"/>
                <w:szCs w:val="24"/>
                <w:lang w:eastAsia="en-US"/>
              </w:rPr>
              <w:t>«</w:t>
            </w:r>
            <w:r w:rsidR="006B0D3F">
              <w:rPr>
                <w:rFonts w:ascii="Times New Roman" w:hAnsi="Times New Roman"/>
                <w:sz w:val="28"/>
                <w:szCs w:val="24"/>
                <w:lang w:eastAsia="en-US"/>
              </w:rPr>
              <w:t>Развитие субъектов малого и среднего предпринимательства в Константиновском городском поселении</w:t>
            </w:r>
            <w:r w:rsidRPr="00E930C1"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» </w:t>
            </w:r>
            <w:proofErr w:type="gramStart"/>
            <w:r w:rsidR="00F747D3"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( </w:t>
            </w:r>
            <w:proofErr w:type="gramEnd"/>
            <w:r w:rsidR="00F747D3">
              <w:rPr>
                <w:rFonts w:ascii="Times New Roman" w:hAnsi="Times New Roman"/>
                <w:sz w:val="28"/>
                <w:szCs w:val="24"/>
                <w:lang w:eastAsia="en-US"/>
              </w:rPr>
              <w:t>в ред. от 28.12.2018 № 195)</w:t>
            </w:r>
          </w:p>
          <w:p w:rsidR="00A72410" w:rsidRDefault="00A72410" w:rsidP="003F07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012541"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</w:t>
            </w:r>
          </w:p>
          <w:p w:rsidR="00A72410" w:rsidRPr="00E930C1" w:rsidRDefault="00A72410" w:rsidP="003F07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387" w:type="dxa"/>
            <w:gridSpan w:val="2"/>
          </w:tcPr>
          <w:p w:rsidR="00A72410" w:rsidRPr="00E930C1" w:rsidRDefault="00A72410" w:rsidP="003F070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A72410" w:rsidRPr="00E930C1" w:rsidRDefault="00A72410" w:rsidP="00A72410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4"/>
        </w:rPr>
      </w:pPr>
      <w:proofErr w:type="gramStart"/>
      <w:r w:rsidRPr="00E930C1">
        <w:rPr>
          <w:rFonts w:ascii="Times New Roman" w:hAnsi="Times New Roman"/>
          <w:sz w:val="28"/>
          <w:szCs w:val="24"/>
        </w:rPr>
        <w:t xml:space="preserve">В соответствии с </w:t>
      </w:r>
      <w:r w:rsidR="003F070E">
        <w:rPr>
          <w:rFonts w:ascii="Times New Roman" w:hAnsi="Times New Roman"/>
          <w:sz w:val="28"/>
          <w:szCs w:val="24"/>
        </w:rPr>
        <w:t xml:space="preserve"> Федеральным законом от 24.07.2007 № 209-ФЗ « О развитии малого и среднего предпринимательства в Российской Федерации», </w:t>
      </w:r>
      <w:r w:rsidRPr="00E930C1">
        <w:rPr>
          <w:rFonts w:ascii="Times New Roman" w:hAnsi="Times New Roman"/>
          <w:sz w:val="28"/>
          <w:szCs w:val="24"/>
        </w:rPr>
        <w:t xml:space="preserve">Постановлением Администрации Константиновского </w:t>
      </w:r>
      <w:r w:rsidR="003F070E">
        <w:rPr>
          <w:rFonts w:ascii="Times New Roman" w:hAnsi="Times New Roman"/>
          <w:sz w:val="28"/>
          <w:szCs w:val="24"/>
        </w:rPr>
        <w:t>городского поселения</w:t>
      </w:r>
      <w:r w:rsidRPr="00E930C1">
        <w:rPr>
          <w:rFonts w:ascii="Times New Roman" w:hAnsi="Times New Roman"/>
          <w:sz w:val="28"/>
          <w:szCs w:val="24"/>
        </w:rPr>
        <w:t xml:space="preserve"> от </w:t>
      </w:r>
      <w:r w:rsidR="003F070E">
        <w:rPr>
          <w:rFonts w:ascii="Times New Roman" w:hAnsi="Times New Roman"/>
          <w:sz w:val="28"/>
          <w:szCs w:val="24"/>
        </w:rPr>
        <w:t>21</w:t>
      </w:r>
      <w:r w:rsidRPr="00E930C1">
        <w:rPr>
          <w:rFonts w:ascii="Times New Roman" w:hAnsi="Times New Roman"/>
          <w:sz w:val="28"/>
          <w:szCs w:val="24"/>
        </w:rPr>
        <w:t>.</w:t>
      </w:r>
      <w:r w:rsidR="003F070E">
        <w:rPr>
          <w:rFonts w:ascii="Times New Roman" w:hAnsi="Times New Roman"/>
          <w:sz w:val="28"/>
          <w:szCs w:val="24"/>
        </w:rPr>
        <w:t>08</w:t>
      </w:r>
      <w:r w:rsidRPr="00E930C1">
        <w:rPr>
          <w:rFonts w:ascii="Times New Roman" w:hAnsi="Times New Roman"/>
          <w:sz w:val="28"/>
          <w:szCs w:val="24"/>
        </w:rPr>
        <w:t>.</w:t>
      </w:r>
      <w:r w:rsidR="003F070E">
        <w:rPr>
          <w:rFonts w:ascii="Times New Roman" w:hAnsi="Times New Roman"/>
          <w:sz w:val="28"/>
          <w:szCs w:val="24"/>
        </w:rPr>
        <w:t>2013</w:t>
      </w:r>
      <w:r w:rsidRPr="00E930C1">
        <w:rPr>
          <w:rFonts w:ascii="Times New Roman" w:hAnsi="Times New Roman"/>
          <w:sz w:val="28"/>
          <w:szCs w:val="24"/>
        </w:rPr>
        <w:t>г. №</w:t>
      </w:r>
      <w:r w:rsidR="003F070E">
        <w:rPr>
          <w:rFonts w:ascii="Times New Roman" w:hAnsi="Times New Roman"/>
          <w:sz w:val="28"/>
          <w:szCs w:val="24"/>
        </w:rPr>
        <w:t xml:space="preserve"> 203</w:t>
      </w:r>
      <w:r w:rsidRPr="00E930C1">
        <w:rPr>
          <w:rFonts w:ascii="Times New Roman" w:hAnsi="Times New Roman"/>
          <w:sz w:val="28"/>
          <w:szCs w:val="24"/>
        </w:rPr>
        <w:t xml:space="preserve"> «Об утверждении Порядка разработки, реализации и оценки эффективности муниципальных программ Константиновского </w:t>
      </w:r>
      <w:r w:rsidR="003F070E">
        <w:rPr>
          <w:rFonts w:ascii="Times New Roman" w:hAnsi="Times New Roman"/>
          <w:sz w:val="28"/>
          <w:szCs w:val="24"/>
        </w:rPr>
        <w:t>городского поселения</w:t>
      </w:r>
      <w:r w:rsidRPr="00E930C1">
        <w:rPr>
          <w:rFonts w:ascii="Times New Roman" w:hAnsi="Times New Roman"/>
          <w:sz w:val="28"/>
          <w:szCs w:val="24"/>
        </w:rPr>
        <w:t xml:space="preserve">», Постановлением Администрации Константиновского </w:t>
      </w:r>
      <w:r w:rsidR="003F070E">
        <w:rPr>
          <w:rFonts w:ascii="Times New Roman" w:hAnsi="Times New Roman"/>
          <w:sz w:val="28"/>
          <w:szCs w:val="24"/>
        </w:rPr>
        <w:t>городского поселения</w:t>
      </w:r>
      <w:r w:rsidRPr="00E930C1">
        <w:rPr>
          <w:rFonts w:ascii="Times New Roman" w:hAnsi="Times New Roman"/>
          <w:sz w:val="28"/>
          <w:szCs w:val="24"/>
        </w:rPr>
        <w:t xml:space="preserve"> от </w:t>
      </w:r>
      <w:r w:rsidR="003F070E">
        <w:rPr>
          <w:rFonts w:ascii="Times New Roman" w:hAnsi="Times New Roman"/>
          <w:sz w:val="28"/>
          <w:szCs w:val="24"/>
        </w:rPr>
        <w:t>26</w:t>
      </w:r>
      <w:r w:rsidRPr="00E930C1">
        <w:rPr>
          <w:rFonts w:ascii="Times New Roman" w:hAnsi="Times New Roman"/>
          <w:sz w:val="28"/>
          <w:szCs w:val="24"/>
        </w:rPr>
        <w:t>.</w:t>
      </w:r>
      <w:r w:rsidR="003F070E">
        <w:rPr>
          <w:rFonts w:ascii="Times New Roman" w:hAnsi="Times New Roman"/>
          <w:sz w:val="28"/>
          <w:szCs w:val="24"/>
        </w:rPr>
        <w:t>08</w:t>
      </w:r>
      <w:r w:rsidRPr="00E930C1">
        <w:rPr>
          <w:rFonts w:ascii="Times New Roman" w:hAnsi="Times New Roman"/>
          <w:sz w:val="28"/>
          <w:szCs w:val="24"/>
        </w:rPr>
        <w:t>.</w:t>
      </w:r>
      <w:r w:rsidR="003F070E">
        <w:rPr>
          <w:rFonts w:ascii="Times New Roman" w:hAnsi="Times New Roman"/>
          <w:sz w:val="28"/>
          <w:szCs w:val="24"/>
        </w:rPr>
        <w:t>2013</w:t>
      </w:r>
      <w:r w:rsidRPr="00E930C1">
        <w:rPr>
          <w:rFonts w:ascii="Times New Roman" w:hAnsi="Times New Roman"/>
          <w:sz w:val="28"/>
          <w:szCs w:val="24"/>
        </w:rPr>
        <w:t>г. №</w:t>
      </w:r>
      <w:r w:rsidR="003F070E">
        <w:rPr>
          <w:rFonts w:ascii="Times New Roman" w:hAnsi="Times New Roman"/>
          <w:sz w:val="28"/>
          <w:szCs w:val="24"/>
        </w:rPr>
        <w:t xml:space="preserve"> 208</w:t>
      </w:r>
      <w:r w:rsidRPr="00E930C1">
        <w:rPr>
          <w:rFonts w:ascii="Times New Roman" w:hAnsi="Times New Roman"/>
          <w:sz w:val="28"/>
          <w:szCs w:val="24"/>
        </w:rPr>
        <w:t xml:space="preserve"> «Об утверждении Методических рекомендаций по разработке и реализации муниципальных программ Константиновского </w:t>
      </w:r>
      <w:r w:rsidR="003F070E">
        <w:rPr>
          <w:rFonts w:ascii="Times New Roman" w:hAnsi="Times New Roman"/>
          <w:sz w:val="28"/>
          <w:szCs w:val="24"/>
        </w:rPr>
        <w:t>городского</w:t>
      </w:r>
      <w:proofErr w:type="gramEnd"/>
      <w:r w:rsidR="003F070E">
        <w:rPr>
          <w:rFonts w:ascii="Times New Roman" w:hAnsi="Times New Roman"/>
          <w:sz w:val="28"/>
          <w:szCs w:val="24"/>
        </w:rPr>
        <w:t xml:space="preserve"> поселения</w:t>
      </w:r>
      <w:r w:rsidRPr="00E930C1">
        <w:rPr>
          <w:rFonts w:ascii="Times New Roman" w:hAnsi="Times New Roman"/>
          <w:sz w:val="28"/>
          <w:szCs w:val="24"/>
        </w:rPr>
        <w:t xml:space="preserve">», </w:t>
      </w:r>
    </w:p>
    <w:p w:rsidR="00A72410" w:rsidRPr="00E930C1" w:rsidRDefault="00A72410" w:rsidP="00A7241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A72410" w:rsidRDefault="00A72410" w:rsidP="00A7241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E930C1">
        <w:rPr>
          <w:rFonts w:ascii="Times New Roman" w:hAnsi="Times New Roman"/>
          <w:sz w:val="28"/>
          <w:szCs w:val="24"/>
        </w:rPr>
        <w:t>ПОСТАНОВЛЯЮ:</w:t>
      </w:r>
    </w:p>
    <w:p w:rsidR="00A72410" w:rsidRPr="00E930C1" w:rsidRDefault="00A72410" w:rsidP="00A72410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4"/>
        </w:rPr>
      </w:pPr>
      <w:r w:rsidRPr="00E930C1">
        <w:rPr>
          <w:rFonts w:ascii="Times New Roman" w:hAnsi="Times New Roman"/>
          <w:spacing w:val="-8"/>
          <w:sz w:val="28"/>
          <w:szCs w:val="24"/>
        </w:rPr>
        <w:t xml:space="preserve">1. Утвердить муниципальную программу Константиновского </w:t>
      </w:r>
      <w:r w:rsidR="003F070E">
        <w:rPr>
          <w:rFonts w:ascii="Times New Roman" w:hAnsi="Times New Roman"/>
          <w:spacing w:val="-8"/>
          <w:sz w:val="28"/>
          <w:szCs w:val="24"/>
        </w:rPr>
        <w:t>городского поселения</w:t>
      </w:r>
      <w:r w:rsidRPr="00E930C1">
        <w:rPr>
          <w:rFonts w:ascii="Times New Roman" w:hAnsi="Times New Roman"/>
          <w:spacing w:val="-8"/>
          <w:sz w:val="28"/>
          <w:szCs w:val="24"/>
        </w:rPr>
        <w:t xml:space="preserve"> </w:t>
      </w:r>
      <w:r w:rsidRPr="00E930C1">
        <w:rPr>
          <w:rFonts w:ascii="Times New Roman" w:hAnsi="Times New Roman"/>
          <w:sz w:val="28"/>
          <w:szCs w:val="24"/>
          <w:lang w:eastAsia="en-US"/>
        </w:rPr>
        <w:t>«</w:t>
      </w:r>
      <w:r w:rsidR="003F070E">
        <w:rPr>
          <w:rFonts w:ascii="Times New Roman" w:hAnsi="Times New Roman"/>
          <w:sz w:val="28"/>
          <w:szCs w:val="24"/>
          <w:lang w:eastAsia="en-US"/>
        </w:rPr>
        <w:t>Развитие субъектов малого и среднего предпринимательства в Константиновском городском поселении</w:t>
      </w:r>
      <w:r w:rsidRPr="00E930C1">
        <w:rPr>
          <w:rFonts w:ascii="Times New Roman" w:hAnsi="Times New Roman"/>
          <w:sz w:val="28"/>
          <w:szCs w:val="24"/>
          <w:lang w:eastAsia="en-US"/>
        </w:rPr>
        <w:t>»</w:t>
      </w:r>
      <w:r w:rsidRPr="00E930C1">
        <w:rPr>
          <w:rFonts w:ascii="Times New Roman" w:hAnsi="Times New Roman"/>
          <w:spacing w:val="-4"/>
          <w:sz w:val="28"/>
          <w:szCs w:val="24"/>
        </w:rPr>
        <w:t xml:space="preserve"> согласно приложению № 1.</w:t>
      </w:r>
    </w:p>
    <w:p w:rsidR="00A72410" w:rsidRPr="00E930C1" w:rsidRDefault="003F070E" w:rsidP="00A72410">
      <w:pPr>
        <w:pStyle w:val="14"/>
        <w:autoSpaceDE w:val="0"/>
        <w:ind w:left="0" w:firstLine="709"/>
        <w:jc w:val="both"/>
        <w:rPr>
          <w:rFonts w:ascii="Times New Roman" w:hAnsi="Times New Roman"/>
          <w:szCs w:val="24"/>
          <w:lang w:bidi="ru-RU"/>
        </w:rPr>
      </w:pPr>
      <w:r>
        <w:rPr>
          <w:rFonts w:ascii="Times New Roman" w:hAnsi="Times New Roman"/>
          <w:szCs w:val="24"/>
          <w:lang w:bidi="ru-RU"/>
        </w:rPr>
        <w:t>2</w:t>
      </w:r>
      <w:r w:rsidR="00A72410" w:rsidRPr="00E930C1">
        <w:rPr>
          <w:rFonts w:ascii="Times New Roman" w:hAnsi="Times New Roman"/>
          <w:szCs w:val="24"/>
          <w:lang w:bidi="ru-RU"/>
        </w:rPr>
        <w:t xml:space="preserve">. Постановление вступает в силу с момента его  официального </w:t>
      </w:r>
      <w:r>
        <w:rPr>
          <w:rFonts w:ascii="Times New Roman" w:hAnsi="Times New Roman"/>
          <w:szCs w:val="24"/>
          <w:lang w:bidi="ru-RU"/>
        </w:rPr>
        <w:t>обнародования</w:t>
      </w:r>
      <w:r w:rsidR="00A72410" w:rsidRPr="00E930C1">
        <w:rPr>
          <w:rFonts w:ascii="Times New Roman" w:hAnsi="Times New Roman"/>
          <w:szCs w:val="24"/>
          <w:lang w:bidi="ru-RU"/>
        </w:rPr>
        <w:t xml:space="preserve"> и подлежит размещению  на сайте </w:t>
      </w:r>
      <w:r>
        <w:rPr>
          <w:rFonts w:ascii="Times New Roman" w:hAnsi="Times New Roman"/>
          <w:szCs w:val="24"/>
          <w:lang w:bidi="ru-RU"/>
        </w:rPr>
        <w:t>Администрации Константиновского городского поселения</w:t>
      </w:r>
      <w:r w:rsidR="00A72410" w:rsidRPr="00E930C1">
        <w:rPr>
          <w:rFonts w:ascii="Times New Roman" w:hAnsi="Times New Roman"/>
          <w:szCs w:val="24"/>
          <w:lang w:bidi="ru-RU"/>
        </w:rPr>
        <w:t>. Применяется к правоотношениям, возникающим с 01.01.</w:t>
      </w:r>
      <w:r>
        <w:rPr>
          <w:rFonts w:ascii="Times New Roman" w:hAnsi="Times New Roman"/>
          <w:szCs w:val="24"/>
          <w:lang w:bidi="ru-RU"/>
        </w:rPr>
        <w:t>2018</w:t>
      </w:r>
      <w:r w:rsidR="00A72410" w:rsidRPr="00E930C1">
        <w:rPr>
          <w:rFonts w:ascii="Times New Roman" w:hAnsi="Times New Roman"/>
          <w:szCs w:val="24"/>
          <w:lang w:bidi="ru-RU"/>
        </w:rPr>
        <w:t>г.</w:t>
      </w:r>
    </w:p>
    <w:p w:rsidR="00A72410" w:rsidRPr="00E930C1" w:rsidRDefault="00A72410" w:rsidP="00A72410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E930C1">
        <w:rPr>
          <w:rFonts w:ascii="Times New Roman" w:hAnsi="Times New Roman"/>
          <w:sz w:val="28"/>
          <w:szCs w:val="24"/>
        </w:rPr>
        <w:t xml:space="preserve">4. </w:t>
      </w:r>
      <w:proofErr w:type="gramStart"/>
      <w:r w:rsidRPr="00E930C1">
        <w:rPr>
          <w:rFonts w:ascii="Times New Roman" w:hAnsi="Times New Roman"/>
          <w:sz w:val="28"/>
          <w:szCs w:val="24"/>
        </w:rPr>
        <w:t>Контроль за</w:t>
      </w:r>
      <w:proofErr w:type="gramEnd"/>
      <w:r w:rsidRPr="00E930C1">
        <w:rPr>
          <w:rFonts w:ascii="Times New Roman" w:hAnsi="Times New Roman"/>
          <w:sz w:val="28"/>
          <w:szCs w:val="24"/>
        </w:rPr>
        <w:t xml:space="preserve"> исполнением данного постановления возложить на заместителя Главы Администрации Константиновского </w:t>
      </w:r>
      <w:r w:rsidR="003F070E">
        <w:rPr>
          <w:rFonts w:ascii="Times New Roman" w:hAnsi="Times New Roman"/>
          <w:sz w:val="28"/>
          <w:szCs w:val="24"/>
        </w:rPr>
        <w:t xml:space="preserve">городского поселения </w:t>
      </w:r>
      <w:r w:rsidRPr="00E930C1">
        <w:rPr>
          <w:rFonts w:ascii="Times New Roman" w:hAnsi="Times New Roman"/>
          <w:sz w:val="28"/>
          <w:szCs w:val="24"/>
        </w:rPr>
        <w:t xml:space="preserve"> </w:t>
      </w:r>
      <w:r w:rsidR="003F070E">
        <w:rPr>
          <w:rFonts w:ascii="Times New Roman" w:hAnsi="Times New Roman"/>
          <w:sz w:val="28"/>
          <w:szCs w:val="24"/>
        </w:rPr>
        <w:t>А.В. Агаркова</w:t>
      </w:r>
      <w:r w:rsidRPr="00E930C1">
        <w:rPr>
          <w:rFonts w:ascii="Times New Roman" w:hAnsi="Times New Roman"/>
          <w:sz w:val="28"/>
          <w:szCs w:val="24"/>
        </w:rPr>
        <w:t>.</w:t>
      </w:r>
    </w:p>
    <w:p w:rsidR="00A72410" w:rsidRPr="009A0938" w:rsidRDefault="00961DDA" w:rsidP="009A093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A0938">
        <w:rPr>
          <w:rFonts w:ascii="Times New Roman" w:hAnsi="Times New Roman"/>
          <w:sz w:val="28"/>
          <w:szCs w:val="24"/>
        </w:rPr>
        <w:t>Глава Константиновского</w:t>
      </w:r>
    </w:p>
    <w:p w:rsidR="00961DDA" w:rsidRPr="009A0938" w:rsidRDefault="00961DDA" w:rsidP="009A093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A0938">
        <w:rPr>
          <w:rFonts w:ascii="Times New Roman" w:hAnsi="Times New Roman"/>
          <w:sz w:val="28"/>
          <w:szCs w:val="24"/>
        </w:rPr>
        <w:t>городского поселения</w:t>
      </w:r>
      <w:r w:rsidR="009A0938">
        <w:rPr>
          <w:rFonts w:ascii="Times New Roman" w:hAnsi="Times New Roman"/>
          <w:sz w:val="28"/>
          <w:szCs w:val="24"/>
        </w:rPr>
        <w:t xml:space="preserve">                                                                    И.Л. Василевич</w:t>
      </w:r>
    </w:p>
    <w:p w:rsidR="001C45BF" w:rsidRDefault="001C45BF" w:rsidP="00F326B5">
      <w:pPr>
        <w:tabs>
          <w:tab w:val="left" w:pos="7380"/>
        </w:tabs>
        <w:spacing w:after="0"/>
        <w:rPr>
          <w:rFonts w:ascii="Times New Roman" w:hAnsi="Times New Roman" w:cs="Times New Roman"/>
          <w:sz w:val="28"/>
        </w:rPr>
      </w:pPr>
    </w:p>
    <w:p w:rsidR="00F326B5" w:rsidRPr="00F326B5" w:rsidRDefault="00F326B5" w:rsidP="00F326B5">
      <w:pPr>
        <w:tabs>
          <w:tab w:val="left" w:pos="7380"/>
        </w:tabs>
        <w:spacing w:after="0"/>
        <w:rPr>
          <w:rFonts w:ascii="Times New Roman" w:hAnsi="Times New Roman" w:cs="Times New Roman"/>
          <w:sz w:val="28"/>
        </w:rPr>
      </w:pPr>
      <w:r w:rsidRPr="00F326B5">
        <w:rPr>
          <w:rFonts w:ascii="Times New Roman" w:hAnsi="Times New Roman" w:cs="Times New Roman"/>
          <w:sz w:val="28"/>
        </w:rPr>
        <w:lastRenderedPageBreak/>
        <w:t>Согласовано:</w:t>
      </w:r>
    </w:p>
    <w:p w:rsidR="00F326B5" w:rsidRPr="00F326B5" w:rsidRDefault="00F326B5" w:rsidP="00F326B5">
      <w:pPr>
        <w:spacing w:after="0"/>
        <w:rPr>
          <w:rFonts w:ascii="Times New Roman" w:hAnsi="Times New Roman" w:cs="Times New Roman"/>
        </w:rPr>
      </w:pPr>
    </w:p>
    <w:p w:rsidR="00F326B5" w:rsidRPr="00F326B5" w:rsidRDefault="00F326B5" w:rsidP="00F326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26B5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</w:t>
      </w:r>
    </w:p>
    <w:p w:rsidR="00F326B5" w:rsidRPr="00F326B5" w:rsidRDefault="00F326B5" w:rsidP="00F326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26B5">
        <w:rPr>
          <w:rFonts w:ascii="Times New Roman" w:hAnsi="Times New Roman" w:cs="Times New Roman"/>
          <w:sz w:val="28"/>
          <w:szCs w:val="28"/>
        </w:rPr>
        <w:t xml:space="preserve">Константиновского городского поселения                                 А.В. </w:t>
      </w:r>
      <w:proofErr w:type="spellStart"/>
      <w:r w:rsidRPr="00F326B5">
        <w:rPr>
          <w:rFonts w:ascii="Times New Roman" w:hAnsi="Times New Roman" w:cs="Times New Roman"/>
          <w:sz w:val="28"/>
          <w:szCs w:val="28"/>
        </w:rPr>
        <w:t>Агарков</w:t>
      </w:r>
      <w:proofErr w:type="spellEnd"/>
    </w:p>
    <w:p w:rsidR="00F326B5" w:rsidRPr="00F326B5" w:rsidRDefault="00F326B5" w:rsidP="00F326B5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326B5" w:rsidRPr="00F326B5" w:rsidRDefault="00F326B5" w:rsidP="00F326B5">
      <w:pPr>
        <w:tabs>
          <w:tab w:val="left" w:pos="73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6B5" w:rsidRPr="00F326B5" w:rsidRDefault="00F326B5" w:rsidP="00F326B5">
      <w:pPr>
        <w:tabs>
          <w:tab w:val="left" w:pos="73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6B5">
        <w:rPr>
          <w:rFonts w:ascii="Times New Roman" w:hAnsi="Times New Roman" w:cs="Times New Roman"/>
          <w:sz w:val="28"/>
          <w:szCs w:val="28"/>
        </w:rPr>
        <w:t>Начальник сектора</w:t>
      </w:r>
    </w:p>
    <w:p w:rsidR="00F326B5" w:rsidRPr="00F326B5" w:rsidRDefault="00F326B5" w:rsidP="00F326B5">
      <w:pPr>
        <w:tabs>
          <w:tab w:val="left" w:pos="73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6B5">
        <w:rPr>
          <w:rFonts w:ascii="Times New Roman" w:hAnsi="Times New Roman" w:cs="Times New Roman"/>
          <w:sz w:val="28"/>
          <w:szCs w:val="28"/>
        </w:rPr>
        <w:t>правового обеспечения, кадровой политики</w:t>
      </w:r>
    </w:p>
    <w:p w:rsidR="00F326B5" w:rsidRPr="00F326B5" w:rsidRDefault="00F326B5" w:rsidP="00F326B5">
      <w:pPr>
        <w:tabs>
          <w:tab w:val="left" w:pos="73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6B5">
        <w:rPr>
          <w:rFonts w:ascii="Times New Roman" w:hAnsi="Times New Roman" w:cs="Times New Roman"/>
          <w:sz w:val="28"/>
          <w:szCs w:val="28"/>
        </w:rPr>
        <w:t xml:space="preserve">и муниципальной службы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326B5">
        <w:rPr>
          <w:rFonts w:ascii="Times New Roman" w:hAnsi="Times New Roman" w:cs="Times New Roman"/>
          <w:sz w:val="28"/>
          <w:szCs w:val="28"/>
        </w:rPr>
        <w:t>С.С. Ларин</w:t>
      </w:r>
    </w:p>
    <w:p w:rsidR="00F326B5" w:rsidRPr="00F326B5" w:rsidRDefault="00F326B5" w:rsidP="00F326B5">
      <w:pPr>
        <w:tabs>
          <w:tab w:val="left" w:pos="73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6B5" w:rsidRPr="00F326B5" w:rsidRDefault="00F326B5" w:rsidP="00F326B5">
      <w:pPr>
        <w:tabs>
          <w:tab w:val="left" w:pos="73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6B5" w:rsidRPr="00F326B5" w:rsidRDefault="00F326B5" w:rsidP="00F326B5">
      <w:pPr>
        <w:tabs>
          <w:tab w:val="left" w:pos="73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6B5">
        <w:rPr>
          <w:rFonts w:ascii="Times New Roman" w:hAnsi="Times New Roman" w:cs="Times New Roman"/>
          <w:sz w:val="28"/>
          <w:szCs w:val="28"/>
        </w:rPr>
        <w:t>Главный специалист сектора</w:t>
      </w:r>
    </w:p>
    <w:p w:rsidR="00F326B5" w:rsidRPr="00F326B5" w:rsidRDefault="00F326B5" w:rsidP="00F326B5">
      <w:pPr>
        <w:tabs>
          <w:tab w:val="left" w:pos="73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6B5">
        <w:rPr>
          <w:rFonts w:ascii="Times New Roman" w:hAnsi="Times New Roman" w:cs="Times New Roman"/>
          <w:sz w:val="28"/>
          <w:szCs w:val="28"/>
        </w:rPr>
        <w:t>правового обеспечения, кадровой политики</w:t>
      </w:r>
    </w:p>
    <w:p w:rsidR="00F326B5" w:rsidRPr="00F326B5" w:rsidRDefault="00F326B5" w:rsidP="00F326B5">
      <w:pPr>
        <w:tabs>
          <w:tab w:val="center" w:pos="76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326B5">
        <w:rPr>
          <w:rFonts w:ascii="Times New Roman" w:hAnsi="Times New Roman" w:cs="Times New Roman"/>
          <w:sz w:val="28"/>
          <w:szCs w:val="28"/>
        </w:rPr>
        <w:t xml:space="preserve">и муниципальной службы                                                            И.В. </w:t>
      </w:r>
      <w:proofErr w:type="spellStart"/>
      <w:r w:rsidRPr="00F326B5">
        <w:rPr>
          <w:rFonts w:ascii="Times New Roman" w:hAnsi="Times New Roman" w:cs="Times New Roman"/>
          <w:sz w:val="28"/>
          <w:szCs w:val="28"/>
        </w:rPr>
        <w:t>Тюменева</w:t>
      </w:r>
      <w:proofErr w:type="spellEnd"/>
    </w:p>
    <w:p w:rsidR="00F326B5" w:rsidRPr="00F326B5" w:rsidRDefault="00F326B5" w:rsidP="00F326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326B5" w:rsidRPr="00F326B5" w:rsidRDefault="00F326B5" w:rsidP="00F326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26B5">
        <w:rPr>
          <w:rFonts w:ascii="Times New Roman" w:hAnsi="Times New Roman" w:cs="Times New Roman"/>
          <w:sz w:val="28"/>
          <w:szCs w:val="28"/>
        </w:rPr>
        <w:t>Подготовил:</w:t>
      </w:r>
    </w:p>
    <w:p w:rsidR="00F326B5" w:rsidRPr="00F326B5" w:rsidRDefault="00F326B5" w:rsidP="00F326B5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326B5">
        <w:rPr>
          <w:rFonts w:ascii="Times New Roman" w:hAnsi="Times New Roman" w:cs="Times New Roman"/>
          <w:sz w:val="28"/>
          <w:szCs w:val="28"/>
        </w:rPr>
        <w:t xml:space="preserve">Начальник сектора </w:t>
      </w:r>
    </w:p>
    <w:p w:rsidR="00F326B5" w:rsidRPr="00F326B5" w:rsidRDefault="00F326B5" w:rsidP="00F326B5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326B5">
        <w:rPr>
          <w:rFonts w:ascii="Times New Roman" w:hAnsi="Times New Roman" w:cs="Times New Roman"/>
          <w:sz w:val="28"/>
          <w:szCs w:val="28"/>
        </w:rPr>
        <w:t xml:space="preserve">экономики и финансов                                                                Е.В. Хрипунова  </w:t>
      </w:r>
    </w:p>
    <w:p w:rsidR="00F326B5" w:rsidRDefault="00F326B5" w:rsidP="00F326B5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26B5" w:rsidRDefault="00F326B5" w:rsidP="00811C08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26B5" w:rsidRDefault="00F326B5" w:rsidP="00811C08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26B5" w:rsidRDefault="00F326B5" w:rsidP="00811C08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26B5" w:rsidRDefault="00F326B5" w:rsidP="00811C08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26B5" w:rsidRDefault="00F326B5" w:rsidP="00811C08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26B5" w:rsidRDefault="00F326B5" w:rsidP="00811C08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26B5" w:rsidRDefault="00F326B5" w:rsidP="00811C08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26B5" w:rsidRDefault="00F326B5" w:rsidP="00811C08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26B5" w:rsidRDefault="00F326B5" w:rsidP="00811C08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26B5" w:rsidRDefault="00F326B5" w:rsidP="00811C08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26B5" w:rsidRDefault="00F326B5" w:rsidP="00811C08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26B5" w:rsidRDefault="00F326B5" w:rsidP="00811C08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26B5" w:rsidRDefault="00F326B5" w:rsidP="00811C08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26B5" w:rsidRDefault="00F326B5" w:rsidP="00811C08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26B5" w:rsidRDefault="00F326B5" w:rsidP="00811C08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26B5" w:rsidRDefault="00F326B5" w:rsidP="00811C08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26B5" w:rsidRDefault="00F326B5" w:rsidP="00811C08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26B5" w:rsidRDefault="00F326B5" w:rsidP="00811C08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26B5" w:rsidRDefault="00F326B5" w:rsidP="00811C08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26B5" w:rsidRDefault="00F326B5" w:rsidP="00811C08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26B5" w:rsidRDefault="00F326B5" w:rsidP="00811C08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26B5" w:rsidRDefault="00F326B5" w:rsidP="00811C08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26B5" w:rsidRDefault="00F326B5" w:rsidP="00811C08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26B5" w:rsidRDefault="00F326B5" w:rsidP="00811C08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26B5" w:rsidRDefault="00F326B5" w:rsidP="00811C08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26B5" w:rsidRDefault="00F326B5" w:rsidP="00811C08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26B5" w:rsidRDefault="00F326B5" w:rsidP="00811C08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26B5" w:rsidRDefault="00F326B5" w:rsidP="00811C08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1C08" w:rsidRPr="00F326B5" w:rsidRDefault="00811C08" w:rsidP="001C45BF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326B5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811C08" w:rsidRPr="00F326B5" w:rsidRDefault="00811C08" w:rsidP="001C45BF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326B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к постановлению Администрации  </w:t>
      </w:r>
    </w:p>
    <w:p w:rsidR="00961DDA" w:rsidRPr="00F326B5" w:rsidRDefault="00811C08" w:rsidP="001C45BF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326B5">
        <w:rPr>
          <w:rFonts w:ascii="Times New Roman" w:hAnsi="Times New Roman"/>
          <w:sz w:val="28"/>
          <w:szCs w:val="28"/>
        </w:rPr>
        <w:t xml:space="preserve">Константиновского </w:t>
      </w:r>
    </w:p>
    <w:p w:rsidR="00811C08" w:rsidRPr="00F326B5" w:rsidRDefault="00961DDA" w:rsidP="001C45BF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326B5">
        <w:rPr>
          <w:rFonts w:ascii="Times New Roman" w:hAnsi="Times New Roman"/>
          <w:sz w:val="28"/>
          <w:szCs w:val="28"/>
        </w:rPr>
        <w:t>городского поселения</w:t>
      </w:r>
      <w:r w:rsidR="00811C08" w:rsidRPr="00F326B5">
        <w:rPr>
          <w:rFonts w:ascii="Times New Roman" w:hAnsi="Times New Roman"/>
          <w:sz w:val="28"/>
          <w:szCs w:val="28"/>
        </w:rPr>
        <w:t xml:space="preserve"> </w:t>
      </w:r>
    </w:p>
    <w:p w:rsidR="00811C08" w:rsidRPr="00F326B5" w:rsidRDefault="00811C08" w:rsidP="001C45BF">
      <w:pPr>
        <w:spacing w:line="240" w:lineRule="auto"/>
        <w:rPr>
          <w:rFonts w:ascii="Times New Roman" w:hAnsi="Times New Roman"/>
          <w:sz w:val="28"/>
          <w:szCs w:val="28"/>
        </w:rPr>
      </w:pPr>
      <w:r w:rsidRPr="00F326B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F326B5">
        <w:rPr>
          <w:rFonts w:ascii="Times New Roman" w:hAnsi="Times New Roman"/>
          <w:sz w:val="28"/>
          <w:szCs w:val="28"/>
        </w:rPr>
        <w:t xml:space="preserve">            </w:t>
      </w:r>
      <w:r w:rsidRPr="00F326B5">
        <w:rPr>
          <w:rFonts w:ascii="Times New Roman" w:hAnsi="Times New Roman"/>
          <w:sz w:val="28"/>
          <w:szCs w:val="28"/>
        </w:rPr>
        <w:t xml:space="preserve">от </w:t>
      </w:r>
      <w:r w:rsidR="00F747D3">
        <w:rPr>
          <w:rFonts w:ascii="Times New Roman" w:hAnsi="Times New Roman"/>
          <w:sz w:val="28"/>
          <w:szCs w:val="28"/>
        </w:rPr>
        <w:t>29.11.2017</w:t>
      </w:r>
      <w:r w:rsidR="00961DDA" w:rsidRPr="00F326B5">
        <w:rPr>
          <w:rFonts w:ascii="Times New Roman" w:hAnsi="Times New Roman"/>
          <w:sz w:val="28"/>
          <w:szCs w:val="28"/>
        </w:rPr>
        <w:t xml:space="preserve"> </w:t>
      </w:r>
      <w:r w:rsidRPr="00F326B5">
        <w:rPr>
          <w:rFonts w:ascii="Times New Roman" w:hAnsi="Times New Roman"/>
          <w:sz w:val="28"/>
          <w:szCs w:val="28"/>
        </w:rPr>
        <w:t xml:space="preserve">г. № </w:t>
      </w:r>
      <w:r w:rsidR="00F747D3">
        <w:rPr>
          <w:rFonts w:ascii="Times New Roman" w:hAnsi="Times New Roman"/>
          <w:sz w:val="28"/>
          <w:szCs w:val="28"/>
        </w:rPr>
        <w:t>853</w:t>
      </w:r>
      <w:r w:rsidRPr="00F326B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</w:p>
    <w:p w:rsidR="00F747D3" w:rsidRPr="00E930C1" w:rsidRDefault="00F747D3" w:rsidP="001C45BF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eastAsia="en-US"/>
        </w:rPr>
      </w:pPr>
      <w:r>
        <w:rPr>
          <w:rFonts w:ascii="Times New Roman" w:hAnsi="Times New Roman"/>
          <w:sz w:val="28"/>
          <w:szCs w:val="24"/>
          <w:lang w:eastAsia="en-US"/>
        </w:rPr>
        <w:t xml:space="preserve">             ( в ред. от 28.12.2018 № 195)</w:t>
      </w:r>
    </w:p>
    <w:p w:rsidR="001C45BF" w:rsidRPr="00F326B5" w:rsidRDefault="001C45BF" w:rsidP="001C45BF">
      <w:pPr>
        <w:pStyle w:val="1"/>
        <w:spacing w:line="216" w:lineRule="auto"/>
        <w:ind w:firstLine="0"/>
        <w:rPr>
          <w:b/>
          <w:bCs/>
        </w:rPr>
      </w:pPr>
      <w:r w:rsidRPr="00F326B5">
        <w:rPr>
          <w:b/>
          <w:bCs/>
        </w:rPr>
        <w:t>ПАСПОРТ</w:t>
      </w:r>
    </w:p>
    <w:p w:rsidR="001C45BF" w:rsidRDefault="001C45BF" w:rsidP="001C45BF">
      <w:pPr>
        <w:pStyle w:val="23"/>
        <w:spacing w:after="0" w:line="264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F326B5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</w:p>
    <w:p w:rsidR="001C45BF" w:rsidRPr="00F326B5" w:rsidRDefault="001C45BF" w:rsidP="001C45BF">
      <w:pPr>
        <w:pStyle w:val="23"/>
        <w:spacing w:after="0" w:line="264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F326B5">
        <w:rPr>
          <w:rFonts w:ascii="Times New Roman" w:hAnsi="Times New Roman"/>
          <w:b/>
          <w:sz w:val="28"/>
          <w:szCs w:val="28"/>
        </w:rPr>
        <w:t>КОНСТАНТИНОВСКОГО ГОРОДСКОГО ПОСЕЛЕНИЯ</w:t>
      </w:r>
      <w:r w:rsidRPr="00F326B5">
        <w:rPr>
          <w:rFonts w:ascii="Times New Roman" w:hAnsi="Times New Roman"/>
          <w:b/>
          <w:sz w:val="28"/>
          <w:szCs w:val="28"/>
        </w:rPr>
        <w:br/>
        <w:t>«РАЗВИТИЕ СУБЪЕКТОВ МАЛОГО И СРЕДНЕГО ПРЕДПРИНМАТЕЛЬСТВА В КОНСТАНТИНОВСКОМ ГОРОДСКОМ ПОСЕЛЕНИИ»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677"/>
      </w:tblGrid>
      <w:tr w:rsidR="001C45BF" w:rsidRPr="00F326B5" w:rsidTr="00106CF2">
        <w:tc>
          <w:tcPr>
            <w:tcW w:w="5070" w:type="dxa"/>
          </w:tcPr>
          <w:p w:rsidR="001C45BF" w:rsidRPr="00F326B5" w:rsidRDefault="001C45BF" w:rsidP="00106C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6B5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 Константиновского городского поселения</w:t>
            </w:r>
          </w:p>
        </w:tc>
        <w:tc>
          <w:tcPr>
            <w:tcW w:w="4677" w:type="dxa"/>
          </w:tcPr>
          <w:p w:rsidR="001C45BF" w:rsidRPr="00F326B5" w:rsidRDefault="001C45BF" w:rsidP="00106C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6B5">
              <w:rPr>
                <w:rFonts w:ascii="Times New Roman" w:hAnsi="Times New Roman"/>
                <w:sz w:val="28"/>
                <w:szCs w:val="28"/>
              </w:rPr>
              <w:t>Муниципальная программа Константиновского городского поселения «Развитие субъектов малого и среднего предпринимательства в Константиновском городском поселении» (далее – Муниципальная Программа)</w:t>
            </w:r>
          </w:p>
        </w:tc>
      </w:tr>
      <w:tr w:rsidR="001C45BF" w:rsidRPr="00F326B5" w:rsidTr="00106CF2">
        <w:tc>
          <w:tcPr>
            <w:tcW w:w="5070" w:type="dxa"/>
          </w:tcPr>
          <w:p w:rsidR="001C45BF" w:rsidRPr="00F326B5" w:rsidRDefault="001C45BF" w:rsidP="00106C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6B5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 Константиновского городского поселения</w:t>
            </w:r>
          </w:p>
        </w:tc>
        <w:tc>
          <w:tcPr>
            <w:tcW w:w="4677" w:type="dxa"/>
          </w:tcPr>
          <w:p w:rsidR="001C45BF" w:rsidRPr="00F326B5" w:rsidRDefault="001C45BF" w:rsidP="00106C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6B5">
              <w:rPr>
                <w:rFonts w:ascii="Times New Roman" w:hAnsi="Times New Roman"/>
                <w:sz w:val="28"/>
                <w:szCs w:val="28"/>
              </w:rPr>
              <w:t>Администрация Константиновского городского поселения (сектор экономики и финансов, сектор муниципального хозяйства)</w:t>
            </w:r>
          </w:p>
        </w:tc>
      </w:tr>
      <w:tr w:rsidR="001C45BF" w:rsidRPr="00F326B5" w:rsidTr="00106CF2">
        <w:tc>
          <w:tcPr>
            <w:tcW w:w="5070" w:type="dxa"/>
          </w:tcPr>
          <w:p w:rsidR="001C45BF" w:rsidRPr="00F326B5" w:rsidRDefault="001C45BF" w:rsidP="00106C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6B5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 Константиновского района</w:t>
            </w:r>
          </w:p>
        </w:tc>
        <w:tc>
          <w:tcPr>
            <w:tcW w:w="4677" w:type="dxa"/>
          </w:tcPr>
          <w:p w:rsidR="001C45BF" w:rsidRPr="00F326B5" w:rsidRDefault="001C45BF" w:rsidP="00106C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6B5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1C45BF" w:rsidRPr="00F326B5" w:rsidTr="00106CF2">
        <w:tc>
          <w:tcPr>
            <w:tcW w:w="5070" w:type="dxa"/>
          </w:tcPr>
          <w:p w:rsidR="001C45BF" w:rsidRPr="00F326B5" w:rsidRDefault="001C45BF" w:rsidP="00106C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6B5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 Константиновского городского поселения</w:t>
            </w:r>
          </w:p>
        </w:tc>
        <w:tc>
          <w:tcPr>
            <w:tcW w:w="4677" w:type="dxa"/>
          </w:tcPr>
          <w:p w:rsidR="001C45BF" w:rsidRPr="00302BF2" w:rsidRDefault="001C45BF" w:rsidP="00106C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10"/>
                <w:sz w:val="28"/>
                <w:szCs w:val="28"/>
              </w:rPr>
            </w:pPr>
            <w:r w:rsidRPr="00302BF2">
              <w:rPr>
                <w:rFonts w:ascii="Times New Roman" w:hAnsi="Times New Roman"/>
                <w:color w:val="000000" w:themeColor="text1"/>
                <w:spacing w:val="-10"/>
                <w:sz w:val="28"/>
                <w:szCs w:val="28"/>
              </w:rPr>
              <w:t>Администрация Константиновского городского поселения</w:t>
            </w:r>
          </w:p>
          <w:p w:rsidR="001C45BF" w:rsidRPr="00302BF2" w:rsidRDefault="001C45BF" w:rsidP="00106C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BF2">
              <w:rPr>
                <w:rFonts w:ascii="Times New Roman" w:hAnsi="Times New Roman"/>
                <w:color w:val="000000" w:themeColor="text1"/>
                <w:spacing w:val="-10"/>
                <w:sz w:val="28"/>
                <w:szCs w:val="28"/>
              </w:rPr>
              <w:t>-</w:t>
            </w:r>
            <w:r w:rsidRPr="00302B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ГКУ ЦЗН Константиновского района;</w:t>
            </w:r>
          </w:p>
          <w:p w:rsidR="001C45BF" w:rsidRPr="00302BF2" w:rsidRDefault="001C45BF" w:rsidP="00106C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B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банковские учреждения;</w:t>
            </w:r>
          </w:p>
          <w:p w:rsidR="001C45BF" w:rsidRPr="00F326B5" w:rsidRDefault="001C45BF" w:rsidP="00106CF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02B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302B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микрофинансовые</w:t>
            </w:r>
            <w:proofErr w:type="spellEnd"/>
            <w:r w:rsidRPr="00302B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организации.</w:t>
            </w:r>
          </w:p>
        </w:tc>
      </w:tr>
      <w:tr w:rsidR="001C45BF" w:rsidRPr="00F326B5" w:rsidTr="00106CF2">
        <w:tc>
          <w:tcPr>
            <w:tcW w:w="5070" w:type="dxa"/>
          </w:tcPr>
          <w:p w:rsidR="001C45BF" w:rsidRPr="00F326B5" w:rsidRDefault="001C45BF" w:rsidP="00106C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6B5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 Константиновского городского поселения</w:t>
            </w:r>
          </w:p>
        </w:tc>
        <w:tc>
          <w:tcPr>
            <w:tcW w:w="4677" w:type="dxa"/>
          </w:tcPr>
          <w:p w:rsidR="001C45BF" w:rsidRPr="00F326B5" w:rsidRDefault="001C45BF" w:rsidP="00106CF2">
            <w:pPr>
              <w:pStyle w:val="12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r w:rsidRPr="00F326B5">
              <w:rPr>
                <w:sz w:val="28"/>
                <w:szCs w:val="28"/>
              </w:rPr>
              <w:t xml:space="preserve">- «Развитие субъектов малого и среднего предпринимательства и защита прав потребителей». </w:t>
            </w:r>
          </w:p>
        </w:tc>
      </w:tr>
      <w:tr w:rsidR="001C45BF" w:rsidRPr="00F326B5" w:rsidTr="00106CF2">
        <w:tc>
          <w:tcPr>
            <w:tcW w:w="5070" w:type="dxa"/>
          </w:tcPr>
          <w:p w:rsidR="001C45BF" w:rsidRPr="00F326B5" w:rsidRDefault="001C45BF" w:rsidP="00106C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6B5">
              <w:rPr>
                <w:rFonts w:ascii="Times New Roman" w:hAnsi="Times New Roman"/>
                <w:sz w:val="28"/>
                <w:szCs w:val="28"/>
              </w:rPr>
              <w:t>Программно-целевые инструменты муниципальной программы Константиновского городского поселения</w:t>
            </w:r>
          </w:p>
        </w:tc>
        <w:tc>
          <w:tcPr>
            <w:tcW w:w="4677" w:type="dxa"/>
          </w:tcPr>
          <w:p w:rsidR="001C45BF" w:rsidRPr="00F326B5" w:rsidRDefault="001C45BF" w:rsidP="00106CF2">
            <w:pPr>
              <w:pStyle w:val="12"/>
              <w:shd w:val="clear" w:color="auto" w:fill="auto"/>
              <w:spacing w:before="0" w:line="341" w:lineRule="exact"/>
              <w:jc w:val="both"/>
              <w:rPr>
                <w:sz w:val="28"/>
                <w:szCs w:val="28"/>
              </w:rPr>
            </w:pPr>
            <w:r w:rsidRPr="00F326B5">
              <w:rPr>
                <w:sz w:val="28"/>
                <w:szCs w:val="28"/>
              </w:rPr>
              <w:t>отсутствуют</w:t>
            </w:r>
          </w:p>
        </w:tc>
      </w:tr>
      <w:tr w:rsidR="001C45BF" w:rsidRPr="00F326B5" w:rsidTr="00106CF2">
        <w:tc>
          <w:tcPr>
            <w:tcW w:w="5070" w:type="dxa"/>
          </w:tcPr>
          <w:p w:rsidR="001C45BF" w:rsidRPr="00F326B5" w:rsidRDefault="001C45BF" w:rsidP="00106C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6B5">
              <w:rPr>
                <w:rFonts w:ascii="Times New Roman" w:hAnsi="Times New Roman"/>
                <w:sz w:val="28"/>
                <w:szCs w:val="28"/>
              </w:rPr>
              <w:t xml:space="preserve">Цели муниципальной программы </w:t>
            </w:r>
          </w:p>
          <w:p w:rsidR="001C45BF" w:rsidRPr="00F326B5" w:rsidRDefault="001C45BF" w:rsidP="00106C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6B5">
              <w:rPr>
                <w:rFonts w:ascii="Times New Roman" w:hAnsi="Times New Roman"/>
                <w:sz w:val="28"/>
                <w:szCs w:val="28"/>
              </w:rPr>
              <w:t>Константиновского городского поселения</w:t>
            </w:r>
          </w:p>
        </w:tc>
        <w:tc>
          <w:tcPr>
            <w:tcW w:w="4677" w:type="dxa"/>
          </w:tcPr>
          <w:p w:rsidR="001C45BF" w:rsidRPr="00F326B5" w:rsidRDefault="001C45BF" w:rsidP="00106CF2">
            <w:pPr>
              <w:pStyle w:val="12"/>
              <w:shd w:val="clear" w:color="auto" w:fill="auto"/>
              <w:spacing w:before="0" w:line="240" w:lineRule="auto"/>
              <w:jc w:val="both"/>
              <w:rPr>
                <w:color w:val="FF0000"/>
                <w:sz w:val="28"/>
                <w:szCs w:val="28"/>
              </w:rPr>
            </w:pPr>
            <w:r w:rsidRPr="00F326B5">
              <w:rPr>
                <w:sz w:val="28"/>
                <w:szCs w:val="28"/>
              </w:rPr>
              <w:t>- создание благоприятного предпринимательского климата и условий для ведения бизнеса.</w:t>
            </w:r>
          </w:p>
        </w:tc>
      </w:tr>
      <w:tr w:rsidR="001C45BF" w:rsidRPr="00F326B5" w:rsidTr="00106CF2">
        <w:tc>
          <w:tcPr>
            <w:tcW w:w="5070" w:type="dxa"/>
          </w:tcPr>
          <w:p w:rsidR="001C45BF" w:rsidRPr="00F326B5" w:rsidRDefault="001C45BF" w:rsidP="00106C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6B5">
              <w:rPr>
                <w:rFonts w:ascii="Times New Roman" w:hAnsi="Times New Roman"/>
                <w:sz w:val="28"/>
                <w:szCs w:val="28"/>
              </w:rPr>
              <w:t xml:space="preserve">Задачи муниципальной программы </w:t>
            </w:r>
            <w:r w:rsidRPr="00F326B5">
              <w:rPr>
                <w:rFonts w:ascii="Times New Roman" w:hAnsi="Times New Roman"/>
                <w:sz w:val="28"/>
                <w:szCs w:val="28"/>
              </w:rPr>
              <w:lastRenderedPageBreak/>
              <w:t>Константиновского городского поселения</w:t>
            </w:r>
          </w:p>
        </w:tc>
        <w:tc>
          <w:tcPr>
            <w:tcW w:w="4677" w:type="dxa"/>
          </w:tcPr>
          <w:p w:rsidR="001C45BF" w:rsidRPr="00F326B5" w:rsidRDefault="001C45BF" w:rsidP="00106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6B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повышение предпринимательской </w:t>
            </w:r>
            <w:r w:rsidRPr="00F326B5">
              <w:rPr>
                <w:rFonts w:ascii="Times New Roman" w:hAnsi="Times New Roman"/>
                <w:sz w:val="28"/>
                <w:szCs w:val="28"/>
              </w:rPr>
              <w:lastRenderedPageBreak/>
              <w:t>активности;</w:t>
            </w:r>
          </w:p>
          <w:p w:rsidR="001C45BF" w:rsidRPr="00F326B5" w:rsidRDefault="001C45BF" w:rsidP="00106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326B5">
              <w:rPr>
                <w:rFonts w:ascii="Times New Roman" w:hAnsi="Times New Roman"/>
                <w:bCs/>
                <w:sz w:val="28"/>
                <w:szCs w:val="28"/>
              </w:rPr>
              <w:t>- обеспечение конкурентоспособности субъектов малого и среднего предпринимательства.</w:t>
            </w:r>
          </w:p>
        </w:tc>
      </w:tr>
      <w:tr w:rsidR="001C45BF" w:rsidRPr="00F326B5" w:rsidTr="00106CF2">
        <w:tc>
          <w:tcPr>
            <w:tcW w:w="5070" w:type="dxa"/>
          </w:tcPr>
          <w:p w:rsidR="001C45BF" w:rsidRPr="00F326B5" w:rsidRDefault="001C45BF" w:rsidP="00106C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6B5"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и показатели муниципальной программы Константиновского городского поселения</w:t>
            </w:r>
          </w:p>
        </w:tc>
        <w:tc>
          <w:tcPr>
            <w:tcW w:w="4677" w:type="dxa"/>
          </w:tcPr>
          <w:p w:rsidR="001C45BF" w:rsidRPr="00F326B5" w:rsidRDefault="001C45BF" w:rsidP="00106C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6B5">
              <w:rPr>
                <w:rFonts w:ascii="Times New Roman" w:hAnsi="Times New Roman"/>
                <w:sz w:val="28"/>
                <w:szCs w:val="28"/>
              </w:rPr>
              <w:t>- доля среднесписочной численности работников (без внешних совместителей) малых и средних предприятий в среднесписочной численности (без внешних совместителей) всех предприятий и организаций.</w:t>
            </w:r>
          </w:p>
        </w:tc>
      </w:tr>
      <w:tr w:rsidR="001C45BF" w:rsidRPr="00F326B5" w:rsidTr="00106CF2">
        <w:tc>
          <w:tcPr>
            <w:tcW w:w="5070" w:type="dxa"/>
          </w:tcPr>
          <w:p w:rsidR="001C45BF" w:rsidRPr="00F326B5" w:rsidRDefault="001C45BF" w:rsidP="00106C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6B5"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 Константиновского городского поселения</w:t>
            </w:r>
          </w:p>
        </w:tc>
        <w:tc>
          <w:tcPr>
            <w:tcW w:w="4677" w:type="dxa"/>
          </w:tcPr>
          <w:p w:rsidR="001C45BF" w:rsidRPr="00F326B5" w:rsidRDefault="001C45BF" w:rsidP="00106C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6B5">
              <w:rPr>
                <w:rFonts w:ascii="Times New Roman" w:hAnsi="Times New Roman"/>
                <w:sz w:val="28"/>
                <w:szCs w:val="28"/>
              </w:rPr>
              <w:t>Муниципальная программа реализуется с 2018 по 2020 годы.</w:t>
            </w:r>
          </w:p>
          <w:p w:rsidR="001C45BF" w:rsidRPr="00F326B5" w:rsidRDefault="001C45BF" w:rsidP="00106CF2">
            <w:pPr>
              <w:pStyle w:val="af"/>
              <w:spacing w:line="21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6B5">
              <w:rPr>
                <w:rFonts w:ascii="Times New Roman" w:hAnsi="Times New Roman"/>
                <w:sz w:val="28"/>
                <w:szCs w:val="28"/>
              </w:rPr>
              <w:t>Этапы реализации муниципальной программы не выделяются.</w:t>
            </w:r>
          </w:p>
        </w:tc>
      </w:tr>
      <w:tr w:rsidR="001C45BF" w:rsidRPr="00F326B5" w:rsidTr="00106CF2">
        <w:tc>
          <w:tcPr>
            <w:tcW w:w="5070" w:type="dxa"/>
          </w:tcPr>
          <w:p w:rsidR="001C45BF" w:rsidRPr="00F326B5" w:rsidRDefault="001C45BF" w:rsidP="00106C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6B5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 Константиновского городского поселения</w:t>
            </w:r>
          </w:p>
        </w:tc>
        <w:tc>
          <w:tcPr>
            <w:tcW w:w="4677" w:type="dxa"/>
          </w:tcPr>
          <w:p w:rsidR="001C45BF" w:rsidRPr="00F326B5" w:rsidRDefault="001C45BF" w:rsidP="00106CF2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6B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 </w:t>
            </w:r>
            <w:r w:rsidRPr="00AD3D57">
              <w:rPr>
                <w:rFonts w:ascii="Times New Roman" w:hAnsi="Times New Roman" w:cs="Times New Roman"/>
                <w:b/>
                <w:sz w:val="28"/>
                <w:szCs w:val="28"/>
              </w:rPr>
              <w:t>1 200,0</w:t>
            </w:r>
            <w:r w:rsidRPr="00F326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рублей:</w:t>
            </w:r>
          </w:p>
          <w:p w:rsidR="001C45BF" w:rsidRPr="00F326B5" w:rsidRDefault="001C45BF" w:rsidP="00106CF2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6B5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Pr="00F326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45BF" w:rsidRPr="00F326B5" w:rsidRDefault="001C45BF" w:rsidP="00106CF2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6B5">
              <w:rPr>
                <w:rFonts w:ascii="Times New Roman" w:hAnsi="Times New Roman" w:cs="Times New Roman"/>
                <w:sz w:val="28"/>
                <w:szCs w:val="28"/>
              </w:rPr>
              <w:t>в 2019 году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600,0</w:t>
            </w:r>
            <w:r w:rsidRPr="00F326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45BF" w:rsidRPr="00F326B5" w:rsidRDefault="001C45BF" w:rsidP="00106CF2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6B5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600,0</w:t>
            </w:r>
            <w:r w:rsidRPr="00F326B5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1C45BF" w:rsidRPr="00F326B5" w:rsidRDefault="001C45BF" w:rsidP="00106CF2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6B5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1C45BF" w:rsidRPr="00F326B5" w:rsidRDefault="001C45BF" w:rsidP="00106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B5">
              <w:rPr>
                <w:rFonts w:ascii="Times New Roman" w:hAnsi="Times New Roman"/>
                <w:sz w:val="28"/>
                <w:szCs w:val="28"/>
              </w:rPr>
              <w:t xml:space="preserve">средства бюджета Константиновского городского поселения – </w:t>
            </w:r>
            <w:r w:rsidRPr="00761738"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61738">
              <w:rPr>
                <w:rFonts w:ascii="Times New Roman" w:hAnsi="Times New Roman"/>
                <w:b/>
                <w:sz w:val="28"/>
                <w:szCs w:val="28"/>
              </w:rPr>
              <w:t>00,0</w:t>
            </w:r>
            <w:r w:rsidRPr="00F326B5">
              <w:rPr>
                <w:rFonts w:ascii="Times New Roman" w:hAnsi="Times New Roman"/>
                <w:sz w:val="28"/>
                <w:szCs w:val="28"/>
              </w:rPr>
              <w:t xml:space="preserve"> тыс. рублей:</w:t>
            </w:r>
          </w:p>
          <w:p w:rsidR="001C45BF" w:rsidRPr="00F326B5" w:rsidRDefault="001C45BF" w:rsidP="00106CF2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6B5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326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45BF" w:rsidRPr="00F326B5" w:rsidRDefault="001C45BF" w:rsidP="00106CF2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6B5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  <w:r w:rsidRPr="00F326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45BF" w:rsidRPr="00F326B5" w:rsidRDefault="001C45BF" w:rsidP="00106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26B5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  <w:szCs w:val="28"/>
              </w:rPr>
              <w:t>600,0</w:t>
            </w:r>
            <w:r w:rsidRPr="00F32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26B5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1C45BF" w:rsidRPr="00F326B5" w:rsidRDefault="001C45BF" w:rsidP="00106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B5">
              <w:rPr>
                <w:rFonts w:ascii="Times New Roman" w:hAnsi="Times New Roman"/>
                <w:sz w:val="28"/>
                <w:szCs w:val="28"/>
              </w:rPr>
              <w:t>из них безвозмездные поступления в бюджет Константиновского городского поселения за счёт средств:</w:t>
            </w:r>
          </w:p>
          <w:p w:rsidR="001C45BF" w:rsidRPr="00F326B5" w:rsidRDefault="001C45BF" w:rsidP="00106CF2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6B5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бюджета –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326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рублей:</w:t>
            </w:r>
          </w:p>
          <w:p w:rsidR="001C45BF" w:rsidRPr="00F326B5" w:rsidRDefault="001C45BF" w:rsidP="00106CF2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6B5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Pr="00F326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45BF" w:rsidRPr="00F326B5" w:rsidRDefault="001C45BF" w:rsidP="00106CF2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6B5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Pr="00F326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45BF" w:rsidRPr="00F326B5" w:rsidRDefault="001C45BF" w:rsidP="00106CF2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91128"/>
            <w:r w:rsidRPr="00F326B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средств внебюджетных источников – 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0,0</w:t>
            </w:r>
            <w:r w:rsidRPr="00F326B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тыс. рублей,</w:t>
            </w:r>
            <w:r w:rsidRPr="00F326B5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  <w:bookmarkEnd w:id="0"/>
          </w:p>
          <w:p w:rsidR="001C45BF" w:rsidRPr="00F326B5" w:rsidRDefault="001C45BF" w:rsidP="00106CF2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6B5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326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45BF" w:rsidRPr="00F326B5" w:rsidRDefault="001C45BF" w:rsidP="00106CF2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6B5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 </w:t>
            </w:r>
            <w:r w:rsidRPr="00F326B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C45BF" w:rsidRPr="00F326B5" w:rsidRDefault="001C45BF" w:rsidP="00106CF2">
            <w:pPr>
              <w:pStyle w:val="ConsTitle"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5BF" w:rsidRPr="00F326B5" w:rsidTr="00106CF2">
        <w:tc>
          <w:tcPr>
            <w:tcW w:w="5070" w:type="dxa"/>
          </w:tcPr>
          <w:p w:rsidR="001C45BF" w:rsidRPr="00F326B5" w:rsidRDefault="001C45BF" w:rsidP="00106C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6B5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муниципальной программы Константиновского района</w:t>
            </w:r>
          </w:p>
        </w:tc>
        <w:tc>
          <w:tcPr>
            <w:tcW w:w="4677" w:type="dxa"/>
          </w:tcPr>
          <w:p w:rsidR="001C45BF" w:rsidRPr="00F326B5" w:rsidRDefault="001C45BF" w:rsidP="00106CF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6B5">
              <w:rPr>
                <w:rFonts w:ascii="Times New Roman" w:hAnsi="Times New Roman"/>
                <w:sz w:val="28"/>
                <w:szCs w:val="28"/>
              </w:rPr>
              <w:t xml:space="preserve">- снижение избыточных административных и иных ограничений, обязанностей, </w:t>
            </w:r>
            <w:r w:rsidRPr="00F326B5">
              <w:rPr>
                <w:rFonts w:ascii="Times New Roman" w:hAnsi="Times New Roman"/>
                <w:sz w:val="28"/>
                <w:szCs w:val="28"/>
              </w:rPr>
              <w:lastRenderedPageBreak/>
              <w:t>необоснованных расходов у субъектов предпринимательской и иной деятельности;</w:t>
            </w:r>
          </w:p>
          <w:p w:rsidR="001C45BF" w:rsidRPr="00F326B5" w:rsidRDefault="001C45BF" w:rsidP="00106CF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6B5">
              <w:rPr>
                <w:rFonts w:ascii="Times New Roman" w:hAnsi="Times New Roman"/>
                <w:sz w:val="28"/>
                <w:szCs w:val="28"/>
              </w:rPr>
              <w:t>- повышение гарантий защиты прав юридических лиц и индивидуальных предпринимателей при проведении государственного контроля (надзора) и муниципального контроля.</w:t>
            </w:r>
          </w:p>
        </w:tc>
      </w:tr>
    </w:tbl>
    <w:p w:rsidR="001C45BF" w:rsidRPr="00F326B5" w:rsidRDefault="001C45BF" w:rsidP="001C45BF">
      <w:pPr>
        <w:pStyle w:val="11"/>
        <w:tabs>
          <w:tab w:val="left" w:pos="142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jc w:val="center"/>
        <w:rPr>
          <w:color w:val="FF0000"/>
          <w:szCs w:val="28"/>
        </w:rPr>
      </w:pPr>
    </w:p>
    <w:p w:rsidR="001C45BF" w:rsidRPr="00702BA1" w:rsidRDefault="001C45BF" w:rsidP="001C45BF">
      <w:pPr>
        <w:pStyle w:val="210"/>
        <w:ind w:firstLine="0"/>
        <w:jc w:val="center"/>
        <w:rPr>
          <w:b/>
          <w:szCs w:val="28"/>
        </w:rPr>
      </w:pPr>
      <w:r w:rsidRPr="00702BA1">
        <w:rPr>
          <w:b/>
          <w:szCs w:val="28"/>
        </w:rPr>
        <w:t>Раздел 1. Общая характеристика  текущего состояния сферы</w:t>
      </w:r>
    </w:p>
    <w:p w:rsidR="001C45BF" w:rsidRPr="00702BA1" w:rsidRDefault="001C45BF" w:rsidP="001C45BF">
      <w:pPr>
        <w:pStyle w:val="ConsPlusNormal"/>
        <w:widowControl/>
        <w:ind w:left="-851" w:right="1" w:firstLine="0"/>
        <w:jc w:val="center"/>
        <w:rPr>
          <w:b/>
          <w:sz w:val="28"/>
          <w:szCs w:val="28"/>
        </w:rPr>
      </w:pPr>
      <w:r w:rsidRPr="00702BA1">
        <w:rPr>
          <w:b/>
          <w:sz w:val="28"/>
          <w:szCs w:val="28"/>
        </w:rPr>
        <w:t>развития малого и среднего предпринимательства</w:t>
      </w:r>
    </w:p>
    <w:p w:rsidR="001C45BF" w:rsidRPr="00702BA1" w:rsidRDefault="001C45BF" w:rsidP="001C45BF">
      <w:pPr>
        <w:pStyle w:val="ConsPlusNormal"/>
        <w:widowControl/>
        <w:ind w:left="-851" w:right="1" w:firstLine="0"/>
        <w:jc w:val="center"/>
        <w:rPr>
          <w:b/>
          <w:sz w:val="28"/>
          <w:szCs w:val="28"/>
        </w:rPr>
      </w:pPr>
      <w:r w:rsidRPr="00702BA1">
        <w:rPr>
          <w:b/>
          <w:sz w:val="28"/>
          <w:szCs w:val="28"/>
        </w:rPr>
        <w:t>в Константиновском городском поселении</w:t>
      </w:r>
    </w:p>
    <w:p w:rsidR="001C45BF" w:rsidRPr="00F326B5" w:rsidRDefault="001C45BF" w:rsidP="001C4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45BF" w:rsidRPr="00F326B5" w:rsidRDefault="001C45BF" w:rsidP="001C4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6B5">
        <w:rPr>
          <w:rFonts w:ascii="Times New Roman" w:hAnsi="Times New Roman"/>
          <w:sz w:val="28"/>
          <w:szCs w:val="28"/>
        </w:rPr>
        <w:t>Развитие предпринимательства – одна из ключевых задач Константиновского городского поселения.</w:t>
      </w:r>
    </w:p>
    <w:p w:rsidR="001C45BF" w:rsidRPr="00F326B5" w:rsidRDefault="001C45BF" w:rsidP="001C4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6B5">
        <w:rPr>
          <w:rFonts w:ascii="Times New Roman" w:hAnsi="Times New Roman"/>
          <w:sz w:val="28"/>
          <w:szCs w:val="28"/>
        </w:rPr>
        <w:t>Содействие малому и среднему бизнесу является также одним из основных стратегических приоритетов социально-экономического развития Константиновского городского поселения в соответствии со Стратегией социально-экономического развития Константиновского района на период до 2020 года.</w:t>
      </w:r>
    </w:p>
    <w:p w:rsidR="001C45BF" w:rsidRPr="00F326B5" w:rsidRDefault="001C45BF" w:rsidP="001C4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6B5">
        <w:rPr>
          <w:rFonts w:ascii="Times New Roman" w:hAnsi="Times New Roman"/>
          <w:sz w:val="28"/>
          <w:szCs w:val="28"/>
        </w:rPr>
        <w:t xml:space="preserve">На 1 января 2017 года на территории Константиновского городского поселения было зарегистрировано  758 субъектов малого и среднего бизнеса, в том числе 3 средних предприятия, 11 малых, 84 </w:t>
      </w:r>
      <w:proofErr w:type="spellStart"/>
      <w:r w:rsidRPr="00F326B5">
        <w:rPr>
          <w:rFonts w:ascii="Times New Roman" w:hAnsi="Times New Roman"/>
          <w:sz w:val="28"/>
          <w:szCs w:val="28"/>
        </w:rPr>
        <w:t>микропредприятий</w:t>
      </w:r>
      <w:proofErr w:type="spellEnd"/>
      <w:r w:rsidRPr="00F326B5">
        <w:rPr>
          <w:rFonts w:ascii="Times New Roman" w:hAnsi="Times New Roman"/>
          <w:sz w:val="28"/>
          <w:szCs w:val="28"/>
        </w:rPr>
        <w:t xml:space="preserve"> и 660 индивидуальных предпринимателей. </w:t>
      </w:r>
    </w:p>
    <w:p w:rsidR="001C45BF" w:rsidRPr="00F326B5" w:rsidRDefault="001C45BF" w:rsidP="001C4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6B5">
        <w:rPr>
          <w:rFonts w:ascii="Times New Roman" w:hAnsi="Times New Roman"/>
          <w:sz w:val="28"/>
          <w:szCs w:val="28"/>
        </w:rPr>
        <w:t>По состоянию на 1 января 2017 года среднесписочная численность работников малых предприятий составила – 318,0, среднесписочная численность работников средних предприятий составила – 28.</w:t>
      </w:r>
    </w:p>
    <w:p w:rsidR="001C45BF" w:rsidRPr="00F326B5" w:rsidRDefault="001C45BF" w:rsidP="001C4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6B5">
        <w:rPr>
          <w:rFonts w:ascii="Times New Roman" w:hAnsi="Times New Roman"/>
          <w:sz w:val="28"/>
          <w:szCs w:val="28"/>
        </w:rPr>
        <w:t xml:space="preserve">Оборот по субъектам малого и среднего предпринимательства составил всего за 2016 год – 1926,0 млн. рублей, что на 17,5% больше по сравнению с 2015 годом. По </w:t>
      </w:r>
      <w:proofErr w:type="spellStart"/>
      <w:r w:rsidRPr="00F326B5">
        <w:rPr>
          <w:rFonts w:ascii="Times New Roman" w:hAnsi="Times New Roman"/>
          <w:sz w:val="28"/>
          <w:szCs w:val="28"/>
        </w:rPr>
        <w:t>микропредприятиям</w:t>
      </w:r>
      <w:proofErr w:type="spellEnd"/>
      <w:r w:rsidRPr="00F326B5">
        <w:rPr>
          <w:rFonts w:ascii="Times New Roman" w:hAnsi="Times New Roman"/>
          <w:sz w:val="28"/>
          <w:szCs w:val="28"/>
        </w:rPr>
        <w:t xml:space="preserve"> оборот составил всего – 1294 млн. рублей, по малым предприятиям – 617,</w:t>
      </w:r>
      <w:r>
        <w:rPr>
          <w:rFonts w:ascii="Times New Roman" w:hAnsi="Times New Roman"/>
          <w:sz w:val="28"/>
          <w:szCs w:val="28"/>
        </w:rPr>
        <w:t>6</w:t>
      </w:r>
      <w:r w:rsidRPr="00F326B5">
        <w:rPr>
          <w:rFonts w:ascii="Times New Roman" w:hAnsi="Times New Roman"/>
          <w:sz w:val="28"/>
          <w:szCs w:val="28"/>
        </w:rPr>
        <w:t xml:space="preserve"> млн. рублей, по средним предприятиям – 14,4 млн. рублей.</w:t>
      </w:r>
    </w:p>
    <w:p w:rsidR="001C45BF" w:rsidRPr="00F326B5" w:rsidRDefault="001C45BF" w:rsidP="001C4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6B5">
        <w:rPr>
          <w:rFonts w:ascii="Times New Roman" w:hAnsi="Times New Roman"/>
          <w:sz w:val="28"/>
          <w:szCs w:val="28"/>
        </w:rPr>
        <w:t>Размер официально начисленной среднемесячной заработной платы на малых предприятиях составил за 2016 год – 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26B5">
        <w:rPr>
          <w:rFonts w:ascii="Times New Roman" w:hAnsi="Times New Roman"/>
          <w:sz w:val="28"/>
          <w:szCs w:val="28"/>
        </w:rPr>
        <w:t>580,3 рублей, на средних предприятиях – 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26B5">
        <w:rPr>
          <w:rFonts w:ascii="Times New Roman" w:hAnsi="Times New Roman"/>
          <w:sz w:val="28"/>
          <w:szCs w:val="28"/>
        </w:rPr>
        <w:t>451,2 рубл</w:t>
      </w:r>
      <w:r>
        <w:rPr>
          <w:rFonts w:ascii="Times New Roman" w:hAnsi="Times New Roman"/>
          <w:sz w:val="28"/>
          <w:szCs w:val="28"/>
        </w:rPr>
        <w:t>ь</w:t>
      </w:r>
      <w:r w:rsidRPr="00F326B5">
        <w:rPr>
          <w:rFonts w:ascii="Times New Roman" w:hAnsi="Times New Roman"/>
          <w:sz w:val="28"/>
          <w:szCs w:val="28"/>
        </w:rPr>
        <w:t>.</w:t>
      </w:r>
    </w:p>
    <w:p w:rsidR="001C45BF" w:rsidRPr="00F326B5" w:rsidRDefault="001C45BF" w:rsidP="001C4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6B5">
        <w:rPr>
          <w:rFonts w:ascii="Times New Roman" w:hAnsi="Times New Roman"/>
          <w:sz w:val="28"/>
          <w:szCs w:val="28"/>
        </w:rPr>
        <w:t xml:space="preserve">Для успешной деятельности предпринимателей в Константиновском городском поселении созданы благоприятные условия. Так, представители малого и среднего предпринимательства, обратившись в соответствующие структуры, могут рассчитывать не только на финансовую поддержку, но и </w:t>
      </w:r>
      <w:r>
        <w:rPr>
          <w:rFonts w:ascii="Times New Roman" w:hAnsi="Times New Roman"/>
          <w:sz w:val="28"/>
          <w:szCs w:val="28"/>
        </w:rPr>
        <w:t xml:space="preserve"> консультационную и</w:t>
      </w:r>
      <w:r w:rsidRPr="00F326B5">
        <w:rPr>
          <w:rFonts w:ascii="Times New Roman" w:hAnsi="Times New Roman"/>
          <w:sz w:val="28"/>
          <w:szCs w:val="28"/>
        </w:rPr>
        <w:t xml:space="preserve"> организационную. </w:t>
      </w:r>
    </w:p>
    <w:p w:rsidR="001C45BF" w:rsidRPr="00F326B5" w:rsidRDefault="001C45BF" w:rsidP="001C4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6B5">
        <w:rPr>
          <w:rFonts w:ascii="Times New Roman" w:hAnsi="Times New Roman"/>
          <w:sz w:val="28"/>
          <w:szCs w:val="28"/>
        </w:rPr>
        <w:t>За последние годы в Константиновском городском поселении расширены формы поддержки субъектов малого и среднего предпринимательства, организована работа по пропаганде и популяризации предпринимательской деятельности, формированию инфраструктуры поддержки малого и среднего предпринимательства.</w:t>
      </w:r>
    </w:p>
    <w:p w:rsidR="001C45BF" w:rsidRPr="00F326B5" w:rsidRDefault="001C45BF" w:rsidP="001C4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B5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F326B5">
        <w:rPr>
          <w:rFonts w:ascii="Times New Roman" w:hAnsi="Times New Roman"/>
          <w:sz w:val="28"/>
          <w:szCs w:val="28"/>
        </w:rPr>
        <w:t>Проводится</w:t>
      </w:r>
      <w:r w:rsidRPr="00F326B5">
        <w:rPr>
          <w:rFonts w:ascii="Times New Roman" w:hAnsi="Times New Roman" w:cs="Times New Roman"/>
          <w:sz w:val="28"/>
          <w:szCs w:val="28"/>
        </w:rPr>
        <w:t xml:space="preserve"> работа по широкому освещению вопросов предпринимательства в средствах массовой информации, ежегодно </w:t>
      </w:r>
      <w:r w:rsidRPr="00F326B5">
        <w:rPr>
          <w:rFonts w:ascii="Times New Roman" w:hAnsi="Times New Roman" w:cs="Times New Roman"/>
          <w:bCs/>
          <w:sz w:val="28"/>
          <w:szCs w:val="28"/>
        </w:rPr>
        <w:t xml:space="preserve">проводятся семинары, «круглые столы», мастер-классы, тренинги по вопросам </w:t>
      </w:r>
      <w:r w:rsidRPr="00F326B5">
        <w:rPr>
          <w:rFonts w:ascii="Times New Roman" w:hAnsi="Times New Roman" w:cs="Times New Roman"/>
          <w:sz w:val="28"/>
          <w:szCs w:val="28"/>
        </w:rPr>
        <w:t xml:space="preserve">развития малого и среднего предпринимательства. </w:t>
      </w:r>
    </w:p>
    <w:p w:rsidR="001C45BF" w:rsidRPr="00F326B5" w:rsidRDefault="001C45BF" w:rsidP="001C4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6B5">
        <w:rPr>
          <w:rFonts w:ascii="Times New Roman" w:hAnsi="Times New Roman"/>
          <w:sz w:val="28"/>
          <w:szCs w:val="28"/>
        </w:rPr>
        <w:t xml:space="preserve">В прогнозируемом периоде, в соответствии с муниципальной программой, усилия Администрации Константиновского городского поселения будут направлены </w:t>
      </w:r>
      <w:proofErr w:type="gramStart"/>
      <w:r w:rsidRPr="00F326B5">
        <w:rPr>
          <w:rFonts w:ascii="Times New Roman" w:hAnsi="Times New Roman"/>
          <w:sz w:val="28"/>
          <w:szCs w:val="28"/>
        </w:rPr>
        <w:t>на</w:t>
      </w:r>
      <w:proofErr w:type="gramEnd"/>
      <w:r w:rsidRPr="00F326B5">
        <w:rPr>
          <w:rFonts w:ascii="Times New Roman" w:hAnsi="Times New Roman"/>
          <w:sz w:val="28"/>
          <w:szCs w:val="28"/>
        </w:rPr>
        <w:t>:</w:t>
      </w:r>
    </w:p>
    <w:p w:rsidR="001C45BF" w:rsidRPr="00F326B5" w:rsidRDefault="001C45BF" w:rsidP="001C4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6B5">
        <w:rPr>
          <w:rFonts w:ascii="Times New Roman" w:hAnsi="Times New Roman"/>
          <w:sz w:val="28"/>
          <w:szCs w:val="28"/>
        </w:rPr>
        <w:t>повышение роли малого и среднего предпринимательства в улучшении жизни населения;</w:t>
      </w:r>
    </w:p>
    <w:p w:rsidR="001C45BF" w:rsidRPr="00F326B5" w:rsidRDefault="001C45BF" w:rsidP="001C4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6B5">
        <w:rPr>
          <w:rFonts w:ascii="Times New Roman" w:hAnsi="Times New Roman"/>
          <w:sz w:val="28"/>
          <w:szCs w:val="28"/>
        </w:rPr>
        <w:t>обеспечение взаимодействия бизнеса и власти на всех уровнях, привлечение предпринимательских кругов к решению вопросов социально-экономического развития Константиновского городского поселения;</w:t>
      </w:r>
    </w:p>
    <w:p w:rsidR="001C45BF" w:rsidRPr="00F326B5" w:rsidRDefault="001C45BF" w:rsidP="001C4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6B5">
        <w:rPr>
          <w:rFonts w:ascii="Times New Roman" w:hAnsi="Times New Roman"/>
          <w:sz w:val="28"/>
          <w:szCs w:val="28"/>
        </w:rPr>
        <w:t xml:space="preserve">увеличение числа субъектов малого и среднего предпринимательства;   </w:t>
      </w:r>
    </w:p>
    <w:p w:rsidR="001C45BF" w:rsidRPr="00F326B5" w:rsidRDefault="001C45BF" w:rsidP="001C4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6B5">
        <w:rPr>
          <w:rFonts w:ascii="Times New Roman" w:hAnsi="Times New Roman"/>
          <w:sz w:val="28"/>
          <w:szCs w:val="28"/>
        </w:rPr>
        <w:t>повышение инвестиционной активности малого и среднего предпринимательства.</w:t>
      </w:r>
    </w:p>
    <w:p w:rsidR="001C45BF" w:rsidRPr="00F326B5" w:rsidRDefault="001C45BF" w:rsidP="001C4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45BF" w:rsidRPr="00F326B5" w:rsidRDefault="001C45BF" w:rsidP="001C45BF">
      <w:pPr>
        <w:pStyle w:val="210"/>
        <w:ind w:firstLine="0"/>
        <w:jc w:val="center"/>
        <w:rPr>
          <w:szCs w:val="28"/>
        </w:rPr>
      </w:pPr>
      <w:r w:rsidRPr="00F326B5">
        <w:rPr>
          <w:szCs w:val="28"/>
        </w:rPr>
        <w:t>1.2. Приоритеты и цели муниципальной политики Константиновского городского поселения</w:t>
      </w:r>
    </w:p>
    <w:p w:rsidR="001C45BF" w:rsidRPr="00F326B5" w:rsidRDefault="001C45BF" w:rsidP="001C4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45BF" w:rsidRPr="00F326B5" w:rsidRDefault="001C45BF" w:rsidP="001C4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6B5">
        <w:rPr>
          <w:rFonts w:ascii="Times New Roman" w:hAnsi="Times New Roman"/>
          <w:sz w:val="28"/>
          <w:szCs w:val="28"/>
        </w:rPr>
        <w:t>Основными приоритетами муниципальной политики в сфере экономического развития Константиновского городского поселения являются:</w:t>
      </w:r>
    </w:p>
    <w:p w:rsidR="001C45BF" w:rsidRPr="00F326B5" w:rsidRDefault="001C45BF" w:rsidP="001C4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6B5">
        <w:rPr>
          <w:rFonts w:ascii="Times New Roman" w:hAnsi="Times New Roman"/>
          <w:sz w:val="28"/>
          <w:szCs w:val="28"/>
        </w:rPr>
        <w:t xml:space="preserve">- повышение конкурентоспособности экономики; </w:t>
      </w:r>
    </w:p>
    <w:p w:rsidR="001C45BF" w:rsidRPr="00F326B5" w:rsidRDefault="001C45BF" w:rsidP="001C45BF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F326B5">
        <w:rPr>
          <w:sz w:val="28"/>
          <w:szCs w:val="28"/>
        </w:rPr>
        <w:t xml:space="preserve">- повышение качества </w:t>
      </w:r>
      <w:proofErr w:type="spellStart"/>
      <w:proofErr w:type="gramStart"/>
      <w:r w:rsidRPr="00F326B5">
        <w:rPr>
          <w:sz w:val="28"/>
          <w:szCs w:val="28"/>
        </w:rPr>
        <w:t>бизнес-среды</w:t>
      </w:r>
      <w:proofErr w:type="spellEnd"/>
      <w:proofErr w:type="gramEnd"/>
      <w:r w:rsidRPr="00F326B5">
        <w:rPr>
          <w:sz w:val="28"/>
          <w:szCs w:val="28"/>
        </w:rPr>
        <w:t>;</w:t>
      </w:r>
    </w:p>
    <w:p w:rsidR="001C45BF" w:rsidRPr="00F326B5" w:rsidRDefault="001C45BF" w:rsidP="001C45BF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F326B5">
        <w:rPr>
          <w:sz w:val="28"/>
          <w:szCs w:val="28"/>
        </w:rPr>
        <w:t>- развитие новых секторов экономики (сектора образовательных услуг и инновационных технологий, туристический кластер).</w:t>
      </w:r>
    </w:p>
    <w:p w:rsidR="001C45BF" w:rsidRPr="00F326B5" w:rsidRDefault="001C45BF" w:rsidP="001C45BF">
      <w:pPr>
        <w:pStyle w:val="af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 w:rsidRPr="00F326B5">
        <w:rPr>
          <w:rFonts w:ascii="Times New Roman" w:hAnsi="Times New Roman"/>
          <w:bCs/>
          <w:snapToGrid w:val="0"/>
          <w:sz w:val="28"/>
          <w:szCs w:val="28"/>
        </w:rPr>
        <w:tab/>
        <w:t xml:space="preserve">Стратегическая цель развития - повышение качества жизни жителей путем создания принципиальных организационно-управленческих условий устойчивого социально-экономического развития поселения на базе максимального вовлечения в активный социально-экономический оборот тех возможностей, которые связаны с уникальными географическими, экономическими, социальными и культурно-историческими характеристиками Константиновского городского поселения. </w:t>
      </w:r>
    </w:p>
    <w:p w:rsidR="001C45BF" w:rsidRPr="00F326B5" w:rsidRDefault="001C45BF" w:rsidP="001C45BF">
      <w:pPr>
        <w:pStyle w:val="af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bCs/>
          <w:snapToGrid w:val="0"/>
          <w:sz w:val="28"/>
          <w:szCs w:val="28"/>
        </w:rPr>
      </w:pPr>
    </w:p>
    <w:p w:rsidR="001C45BF" w:rsidRPr="00F326B5" w:rsidRDefault="001C45BF" w:rsidP="001C4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45BF" w:rsidRPr="00F326B5" w:rsidRDefault="001C45BF" w:rsidP="001C45BF">
      <w:pPr>
        <w:pStyle w:val="11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F326B5">
        <w:rPr>
          <w:szCs w:val="28"/>
        </w:rPr>
        <w:t>1.3 Анализ рисков реализации муниципальной программы и описание мер управления рисками реализации муниципальной программы</w:t>
      </w:r>
    </w:p>
    <w:p w:rsidR="001C45BF" w:rsidRPr="00F326B5" w:rsidRDefault="001C45BF" w:rsidP="001C45BF">
      <w:pPr>
        <w:pStyle w:val="11"/>
        <w:autoSpaceDE w:val="0"/>
        <w:autoSpaceDN w:val="0"/>
        <w:adjustRightInd w:val="0"/>
        <w:spacing w:line="240" w:lineRule="auto"/>
        <w:ind w:left="0" w:firstLine="0"/>
        <w:jc w:val="center"/>
        <w:rPr>
          <w:szCs w:val="28"/>
        </w:rPr>
      </w:pPr>
    </w:p>
    <w:p w:rsidR="001C45BF" w:rsidRPr="00F326B5" w:rsidRDefault="001C45BF" w:rsidP="001C4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6B5">
        <w:rPr>
          <w:rFonts w:ascii="Times New Roman" w:hAnsi="Times New Roman"/>
          <w:sz w:val="28"/>
          <w:szCs w:val="28"/>
        </w:rPr>
        <w:t xml:space="preserve">Риск неуспешной реализации муниципальной программы в части развития субъектов МСП при исключении форс-мажорных обстоятельств оценивается как минимальный. </w:t>
      </w:r>
    </w:p>
    <w:p w:rsidR="001C45BF" w:rsidRPr="00F326B5" w:rsidRDefault="001C45BF" w:rsidP="001C4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6B5">
        <w:rPr>
          <w:rFonts w:ascii="Times New Roman" w:hAnsi="Times New Roman"/>
          <w:sz w:val="28"/>
          <w:szCs w:val="28"/>
        </w:rPr>
        <w:t>Тем не менее, необходимо отметить возможные риски при реализации программы, связанные с совершенствованием нормативного обеспечения деятельности, что в целом может привести к замедлению темпов развития сферы малого и среднего предпринимательства.</w:t>
      </w:r>
    </w:p>
    <w:p w:rsidR="001C45BF" w:rsidRPr="00F326B5" w:rsidRDefault="001C45BF" w:rsidP="001C4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45BF" w:rsidRPr="00F326B5" w:rsidRDefault="001C45BF" w:rsidP="001C45BF">
      <w:pPr>
        <w:pStyle w:val="11"/>
        <w:spacing w:line="240" w:lineRule="auto"/>
        <w:ind w:left="0" w:firstLine="0"/>
        <w:jc w:val="center"/>
        <w:rPr>
          <w:szCs w:val="28"/>
        </w:rPr>
      </w:pPr>
      <w:r w:rsidRPr="00F326B5">
        <w:rPr>
          <w:szCs w:val="28"/>
        </w:rPr>
        <w:t>1.4. Характеристика мер правового регулирования</w:t>
      </w:r>
    </w:p>
    <w:p w:rsidR="001C45BF" w:rsidRPr="00F326B5" w:rsidRDefault="001C45BF" w:rsidP="001C45B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  <w:r w:rsidRPr="00F326B5">
        <w:rPr>
          <w:rFonts w:ascii="Times New Roman" w:hAnsi="Times New Roman"/>
          <w:sz w:val="28"/>
          <w:szCs w:val="28"/>
        </w:rPr>
        <w:t>Правовое регулирование муниципальной программой не предусматривается</w:t>
      </w:r>
    </w:p>
    <w:p w:rsidR="001C45BF" w:rsidRPr="00702BA1" w:rsidRDefault="001C45BF" w:rsidP="001C45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02BA1">
        <w:rPr>
          <w:rFonts w:ascii="Times New Roman" w:hAnsi="Times New Roman"/>
          <w:b/>
          <w:sz w:val="28"/>
          <w:szCs w:val="28"/>
        </w:rPr>
        <w:t>Раздел 2. Цели, задачи и показатели (индикаторы), основные ожидаемые конечные результаты, сроки и этапы реализации муниципальной программы</w:t>
      </w:r>
    </w:p>
    <w:p w:rsidR="001C45BF" w:rsidRPr="00F326B5" w:rsidRDefault="001C45BF" w:rsidP="001C4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6B5">
        <w:rPr>
          <w:rFonts w:ascii="Times New Roman" w:hAnsi="Times New Roman"/>
          <w:sz w:val="28"/>
          <w:szCs w:val="28"/>
        </w:rPr>
        <w:t>Исходя из обозначенных выше основных проблем и приоритетов муниципальной политики, целями муниципальной политики в рамках реализации настоящей муниципальной программы являются.</w:t>
      </w:r>
    </w:p>
    <w:p w:rsidR="001C45BF" w:rsidRPr="00F326B5" w:rsidRDefault="001C45BF" w:rsidP="001C4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6B5">
        <w:rPr>
          <w:rFonts w:ascii="Times New Roman" w:hAnsi="Times New Roman"/>
          <w:sz w:val="28"/>
          <w:szCs w:val="28"/>
        </w:rPr>
        <w:t xml:space="preserve">Цель </w:t>
      </w:r>
      <w:r>
        <w:rPr>
          <w:rFonts w:ascii="Times New Roman" w:hAnsi="Times New Roman"/>
          <w:sz w:val="28"/>
          <w:szCs w:val="28"/>
        </w:rPr>
        <w:t>1</w:t>
      </w:r>
      <w:r w:rsidRPr="00F326B5">
        <w:rPr>
          <w:rFonts w:ascii="Times New Roman" w:hAnsi="Times New Roman"/>
          <w:sz w:val="28"/>
          <w:szCs w:val="28"/>
        </w:rPr>
        <w:t>. Создание благоприятного предпринимательского климата и условий для ведения бизнеса.</w:t>
      </w:r>
    </w:p>
    <w:p w:rsidR="001C45BF" w:rsidRPr="00F326B5" w:rsidRDefault="001C45BF" w:rsidP="001C45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6B5">
        <w:rPr>
          <w:rFonts w:ascii="Times New Roman" w:hAnsi="Times New Roman"/>
          <w:sz w:val="28"/>
          <w:szCs w:val="28"/>
        </w:rPr>
        <w:t>Достижение цели обеспечивается за счет решения следующих задач:</w:t>
      </w:r>
    </w:p>
    <w:p w:rsidR="001C45BF" w:rsidRPr="00F326B5" w:rsidRDefault="001C45BF" w:rsidP="001C4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6B5">
        <w:rPr>
          <w:rFonts w:ascii="Times New Roman" w:hAnsi="Times New Roman"/>
          <w:sz w:val="28"/>
          <w:szCs w:val="28"/>
        </w:rPr>
        <w:t>повышение предпринимательской активности;</w:t>
      </w:r>
    </w:p>
    <w:p w:rsidR="001C45BF" w:rsidRPr="00F326B5" w:rsidRDefault="001C45BF" w:rsidP="001C4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26B5">
        <w:rPr>
          <w:rFonts w:ascii="Times New Roman" w:hAnsi="Times New Roman"/>
          <w:bCs/>
          <w:sz w:val="28"/>
          <w:szCs w:val="28"/>
        </w:rPr>
        <w:t>обеспечение конкурентоспособности субъектов малого и среднего предпринимательства.</w:t>
      </w:r>
    </w:p>
    <w:p w:rsidR="001C45BF" w:rsidRPr="00F326B5" w:rsidRDefault="001C45BF" w:rsidP="001C4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6B5">
        <w:rPr>
          <w:rFonts w:ascii="Times New Roman" w:hAnsi="Times New Roman"/>
          <w:sz w:val="28"/>
          <w:szCs w:val="28"/>
        </w:rPr>
        <w:t>Показателем достижения данной цели является:</w:t>
      </w:r>
    </w:p>
    <w:p w:rsidR="001C45BF" w:rsidRPr="00F326B5" w:rsidRDefault="001C45BF" w:rsidP="001C4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6B5">
        <w:rPr>
          <w:rFonts w:ascii="Times New Roman" w:hAnsi="Times New Roman"/>
          <w:sz w:val="28"/>
          <w:szCs w:val="28"/>
        </w:rPr>
        <w:t>доля среднесписочной численности работников (без внешних совместителей) малых и средних предприятий в среднесписочной численности (без внешних совместителей) всех предприятий и организаций.</w:t>
      </w:r>
    </w:p>
    <w:p w:rsidR="001C45BF" w:rsidRPr="00F326B5" w:rsidRDefault="001C45BF" w:rsidP="001C45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6B5">
        <w:rPr>
          <w:rFonts w:ascii="Times New Roman" w:hAnsi="Times New Roman"/>
          <w:sz w:val="28"/>
          <w:szCs w:val="28"/>
        </w:rPr>
        <w:t>Основными ожидаемыми результатами в сфере муниципальной программы должны стать:</w:t>
      </w:r>
    </w:p>
    <w:p w:rsidR="001C45BF" w:rsidRPr="00F326B5" w:rsidRDefault="001C45BF" w:rsidP="001C4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6B5">
        <w:rPr>
          <w:rFonts w:ascii="Times New Roman" w:hAnsi="Times New Roman"/>
          <w:sz w:val="28"/>
          <w:szCs w:val="28"/>
        </w:rPr>
        <w:t>снижение избыточных административных и иных ограничений, обязанностей, необоснованных расходов у субъектов предпринимательской и иной деятельности;</w:t>
      </w:r>
    </w:p>
    <w:p w:rsidR="001C45BF" w:rsidRPr="00F326B5" w:rsidRDefault="001C45BF" w:rsidP="001C4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6B5">
        <w:rPr>
          <w:rFonts w:ascii="Times New Roman" w:hAnsi="Times New Roman"/>
          <w:sz w:val="28"/>
          <w:szCs w:val="28"/>
        </w:rPr>
        <w:t>повышение гарантий защиты прав юридических лиц и индивидуальных предпринимателей при проведении государственного контроля (надзора) и муниципального контроля;</w:t>
      </w:r>
    </w:p>
    <w:p w:rsidR="001C45BF" w:rsidRPr="00F326B5" w:rsidRDefault="001C45BF" w:rsidP="001C4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6B5">
        <w:rPr>
          <w:rFonts w:ascii="Times New Roman" w:hAnsi="Times New Roman"/>
          <w:sz w:val="28"/>
          <w:szCs w:val="28"/>
        </w:rPr>
        <w:t xml:space="preserve">Значения показателей (индикаторов) муниципальной программы в </w:t>
      </w:r>
      <w:r w:rsidRPr="00F326B5">
        <w:rPr>
          <w:rFonts w:ascii="Times New Roman" w:hAnsi="Times New Roman"/>
          <w:spacing w:val="-4"/>
          <w:sz w:val="28"/>
          <w:szCs w:val="28"/>
        </w:rPr>
        <w:t>течение срока ее реализации представлены в Приложении № 1 к муниципальной</w:t>
      </w:r>
      <w:r w:rsidRPr="00F326B5">
        <w:rPr>
          <w:rFonts w:ascii="Times New Roman" w:hAnsi="Times New Roman"/>
          <w:sz w:val="28"/>
          <w:szCs w:val="28"/>
        </w:rPr>
        <w:t xml:space="preserve"> программе. </w:t>
      </w:r>
    </w:p>
    <w:p w:rsidR="001C45BF" w:rsidRPr="00F326B5" w:rsidRDefault="001C45BF" w:rsidP="001C4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6B5">
        <w:rPr>
          <w:rFonts w:ascii="Times New Roman" w:hAnsi="Times New Roman"/>
          <w:sz w:val="28"/>
          <w:szCs w:val="28"/>
        </w:rPr>
        <w:t xml:space="preserve">Общий срок реализации настоящей муниципальной программы рассчитан на период 2018 – 2020 годы. </w:t>
      </w:r>
    </w:p>
    <w:p w:rsidR="001C45BF" w:rsidRPr="00F326B5" w:rsidRDefault="001C45BF" w:rsidP="001C4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6B5">
        <w:rPr>
          <w:rFonts w:ascii="Times New Roman" w:hAnsi="Times New Roman"/>
          <w:sz w:val="28"/>
          <w:szCs w:val="28"/>
        </w:rPr>
        <w:t>Этапы реализации муниципальной программы не выделяются.</w:t>
      </w:r>
    </w:p>
    <w:p w:rsidR="001C45BF" w:rsidRPr="00F326B5" w:rsidRDefault="001C45BF" w:rsidP="001C4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45BF" w:rsidRPr="00702BA1" w:rsidRDefault="001C45BF" w:rsidP="001C45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02BA1">
        <w:rPr>
          <w:rFonts w:ascii="Times New Roman" w:hAnsi="Times New Roman"/>
          <w:b/>
          <w:sz w:val="28"/>
          <w:szCs w:val="28"/>
        </w:rPr>
        <w:t>Раздел 3. Обоснование выделения подпрограмм муниципальной программы, обобщенная характеристика основных мероприятий.</w:t>
      </w:r>
    </w:p>
    <w:p w:rsidR="001C45BF" w:rsidRPr="00F326B5" w:rsidRDefault="001C45BF" w:rsidP="001C45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45BF" w:rsidRPr="00F326B5" w:rsidRDefault="001C45BF" w:rsidP="001C4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6B5">
        <w:rPr>
          <w:rFonts w:ascii="Times New Roman" w:hAnsi="Times New Roman"/>
          <w:sz w:val="28"/>
          <w:szCs w:val="28"/>
        </w:rPr>
        <w:t>3.1. Для достижения заявленных целей и решения поставленных задач в рамках настоящей муниципальной программы предусмотрена реализация 1 подпрограммы:</w:t>
      </w:r>
    </w:p>
    <w:p w:rsidR="001C45BF" w:rsidRPr="00702BA1" w:rsidRDefault="001C45BF" w:rsidP="001C4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02BA1">
        <w:rPr>
          <w:rFonts w:ascii="Times New Roman" w:hAnsi="Times New Roman"/>
          <w:b/>
          <w:sz w:val="28"/>
          <w:szCs w:val="28"/>
        </w:rPr>
        <w:t xml:space="preserve"> «Развитие субъектов малого и среднего предпринимательства в Константиновском районе».</w:t>
      </w:r>
    </w:p>
    <w:p w:rsidR="001C45BF" w:rsidRPr="00E52B5E" w:rsidRDefault="001C45BF" w:rsidP="001C45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</w:t>
      </w:r>
      <w:r w:rsidRPr="00F326B5">
        <w:rPr>
          <w:rFonts w:ascii="Times New Roman" w:hAnsi="Times New Roman"/>
          <w:sz w:val="28"/>
          <w:szCs w:val="28"/>
        </w:rPr>
        <w:t>одпрограмм</w:t>
      </w:r>
      <w:r>
        <w:rPr>
          <w:rFonts w:ascii="Times New Roman" w:hAnsi="Times New Roman"/>
          <w:sz w:val="28"/>
          <w:szCs w:val="28"/>
        </w:rPr>
        <w:t>ы</w:t>
      </w:r>
      <w:r w:rsidRPr="00F326B5">
        <w:rPr>
          <w:rFonts w:ascii="Times New Roman" w:hAnsi="Times New Roman"/>
          <w:sz w:val="28"/>
          <w:szCs w:val="28"/>
        </w:rPr>
        <w:t xml:space="preserve"> «Развитие субъектов малого и среднего предпринимательства и защита прав потребителей»</w:t>
      </w:r>
      <w:r>
        <w:rPr>
          <w:rFonts w:ascii="Times New Roman" w:hAnsi="Times New Roman"/>
          <w:sz w:val="28"/>
          <w:szCs w:val="28"/>
        </w:rPr>
        <w:t xml:space="preserve"> предусмотрены следующие основные мероприятия</w:t>
      </w:r>
      <w:r w:rsidRPr="00E52B5E">
        <w:rPr>
          <w:rFonts w:ascii="Times New Roman" w:hAnsi="Times New Roman"/>
          <w:sz w:val="28"/>
          <w:szCs w:val="28"/>
        </w:rPr>
        <w:t>:</w:t>
      </w:r>
    </w:p>
    <w:p w:rsidR="001C45BF" w:rsidRPr="00E52B5E" w:rsidRDefault="001C45BF" w:rsidP="001C4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- </w:t>
      </w:r>
      <w:r w:rsidRPr="00E52B5E">
        <w:rPr>
          <w:rFonts w:ascii="Times New Roman" w:hAnsi="Times New Roman"/>
          <w:b/>
          <w:sz w:val="28"/>
          <w:szCs w:val="28"/>
        </w:rPr>
        <w:t xml:space="preserve">финансовая поддержка субъектов малого и среднего предпринимательства, в рамках которого будут реализованы следующие меры - </w:t>
      </w:r>
      <w:r w:rsidRPr="00E52B5E">
        <w:rPr>
          <w:rFonts w:ascii="Times New Roman" w:hAnsi="Times New Roman"/>
          <w:sz w:val="28"/>
          <w:szCs w:val="28"/>
        </w:rPr>
        <w:t>предоставление финансовой поддержки субъектам малого и среднего предпринимательства;</w:t>
      </w:r>
    </w:p>
    <w:p w:rsidR="001C45BF" w:rsidRDefault="001C45BF" w:rsidP="001C45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к</w:t>
      </w:r>
      <w:r w:rsidRPr="00F326B5">
        <w:rPr>
          <w:rFonts w:ascii="Times New Roman" w:hAnsi="Times New Roman"/>
          <w:b/>
          <w:sz w:val="28"/>
          <w:szCs w:val="28"/>
        </w:rPr>
        <w:t>онсультационная и информационная поддержка субъектов малого и среднего предпринимательства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F326B5">
        <w:rPr>
          <w:rFonts w:ascii="Times New Roman" w:hAnsi="Times New Roman"/>
          <w:sz w:val="28"/>
          <w:szCs w:val="28"/>
        </w:rPr>
        <w:t>оказание консультационной поддержки субъектов МСП и граждан, желающи</w:t>
      </w:r>
      <w:r>
        <w:rPr>
          <w:rFonts w:ascii="Times New Roman" w:hAnsi="Times New Roman"/>
          <w:sz w:val="28"/>
          <w:szCs w:val="28"/>
        </w:rPr>
        <w:t xml:space="preserve">х организовать собственное дело, </w:t>
      </w:r>
      <w:r w:rsidRPr="00F326B5">
        <w:rPr>
          <w:rFonts w:ascii="Times New Roman" w:hAnsi="Times New Roman"/>
          <w:sz w:val="28"/>
          <w:szCs w:val="28"/>
        </w:rPr>
        <w:t>организация и проведение конференций, семинаров, «круглых столов», мастер-классов, тренингов по вопросам развития малого</w:t>
      </w:r>
      <w:r>
        <w:rPr>
          <w:rFonts w:ascii="Times New Roman" w:hAnsi="Times New Roman"/>
          <w:sz w:val="28"/>
          <w:szCs w:val="28"/>
        </w:rPr>
        <w:t xml:space="preserve"> и среднего предпринимательства</w:t>
      </w:r>
      <w:r w:rsidRPr="00E52B5E">
        <w:rPr>
          <w:rFonts w:ascii="Times New Roman" w:hAnsi="Times New Roman"/>
          <w:sz w:val="28"/>
          <w:szCs w:val="28"/>
        </w:rPr>
        <w:t>;</w:t>
      </w:r>
    </w:p>
    <w:p w:rsidR="001C45BF" w:rsidRPr="00F326B5" w:rsidRDefault="001C45BF" w:rsidP="001C45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52B5E">
        <w:rPr>
          <w:rFonts w:ascii="Times New Roman" w:hAnsi="Times New Roman"/>
          <w:b/>
          <w:sz w:val="28"/>
          <w:szCs w:val="28"/>
        </w:rPr>
        <w:t>п</w:t>
      </w:r>
      <w:r w:rsidRPr="00F326B5">
        <w:rPr>
          <w:rFonts w:ascii="Times New Roman" w:hAnsi="Times New Roman"/>
          <w:b/>
          <w:sz w:val="28"/>
          <w:szCs w:val="28"/>
        </w:rPr>
        <w:t>ропаганда и популяризация предпринимательской</w:t>
      </w:r>
      <w:r w:rsidRPr="00F326B5">
        <w:rPr>
          <w:rFonts w:ascii="Times New Roman" w:hAnsi="Times New Roman"/>
          <w:sz w:val="28"/>
          <w:szCs w:val="28"/>
        </w:rPr>
        <w:t xml:space="preserve"> деятельности, в рамках которых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F326B5">
        <w:rPr>
          <w:rFonts w:ascii="Times New Roman" w:hAnsi="Times New Roman"/>
          <w:sz w:val="28"/>
          <w:szCs w:val="28"/>
        </w:rPr>
        <w:t>освещение вопросов малого и среднего предпринимательства в средствах массовой информации;</w:t>
      </w:r>
    </w:p>
    <w:p w:rsidR="001C45BF" w:rsidRPr="00F326B5" w:rsidRDefault="001C45BF" w:rsidP="001C45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6B5">
        <w:rPr>
          <w:rFonts w:ascii="Times New Roman" w:hAnsi="Times New Roman"/>
          <w:sz w:val="28"/>
          <w:szCs w:val="28"/>
        </w:rPr>
        <w:t>проведение социологических опросов, исследований по вопросам развития малого и среднего предпринимательства.</w:t>
      </w:r>
    </w:p>
    <w:p w:rsidR="001C45BF" w:rsidRPr="00F326B5" w:rsidRDefault="001C45BF" w:rsidP="001C45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6B5">
        <w:rPr>
          <w:rFonts w:ascii="Times New Roman" w:hAnsi="Times New Roman"/>
          <w:sz w:val="28"/>
          <w:szCs w:val="28"/>
        </w:rPr>
        <w:t>Информация об основных мероприятиях подпрограмм муниципальной программы представлена в Приложении № 2 к муниципальной программе.</w:t>
      </w:r>
    </w:p>
    <w:p w:rsidR="001C45BF" w:rsidRPr="00F326B5" w:rsidRDefault="001C45BF" w:rsidP="001C45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45BF" w:rsidRPr="00B9714C" w:rsidRDefault="001C45BF" w:rsidP="001C45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14C">
        <w:rPr>
          <w:rFonts w:ascii="Times New Roman" w:hAnsi="Times New Roman"/>
          <w:b/>
          <w:sz w:val="28"/>
          <w:szCs w:val="28"/>
        </w:rPr>
        <w:t>Раздел 4. Информация по ресурсному обеспечению муниципальной программы</w:t>
      </w:r>
    </w:p>
    <w:p w:rsidR="001C45BF" w:rsidRPr="00F326B5" w:rsidRDefault="001C45BF" w:rsidP="001C45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45BF" w:rsidRPr="00F326B5" w:rsidRDefault="001C45BF" w:rsidP="001C45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26B5">
        <w:rPr>
          <w:rFonts w:ascii="Times New Roman" w:hAnsi="Times New Roman"/>
          <w:sz w:val="28"/>
          <w:szCs w:val="28"/>
        </w:rPr>
        <w:t>Сведения о финансовом обеспечении подпрограмм, основных мероприятий муниципальной программы по годам ее реализации представлены в Приложении № 3 к муниципальной программе. Прогнозная оценка объемов финансового обеспечения реализации программных мероприятий из всех источников финансирования приведена в Приложении № 4 к муниципальной программе в разрезе подпрограмм по годам реализации муниципальной программы.</w:t>
      </w:r>
    </w:p>
    <w:p w:rsidR="001C45BF" w:rsidRDefault="001C45BF" w:rsidP="001C45BF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45BF" w:rsidRPr="00B9714C" w:rsidRDefault="001C45BF" w:rsidP="001C45BF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9714C">
        <w:rPr>
          <w:rFonts w:ascii="Times New Roman" w:hAnsi="Times New Roman"/>
          <w:b/>
          <w:sz w:val="28"/>
          <w:szCs w:val="28"/>
        </w:rPr>
        <w:t>Раздел 5. Методика оценки эффективности муниципальной программы</w:t>
      </w:r>
    </w:p>
    <w:p w:rsidR="001C45BF" w:rsidRPr="00F326B5" w:rsidRDefault="001C45BF" w:rsidP="001C45B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C45BF" w:rsidRPr="00F326B5" w:rsidRDefault="001C45BF" w:rsidP="001C45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26B5">
        <w:rPr>
          <w:rFonts w:ascii="Times New Roman" w:hAnsi="Times New Roman"/>
          <w:sz w:val="28"/>
          <w:szCs w:val="28"/>
        </w:rPr>
        <w:t xml:space="preserve">Методика оценки эффективности муниципальной программы представляет собой оценку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соответствующей сферы социально-экономического развития Константиновского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Pr="00F326B5">
        <w:rPr>
          <w:rFonts w:ascii="Times New Roman" w:hAnsi="Times New Roman"/>
          <w:sz w:val="28"/>
          <w:szCs w:val="28"/>
        </w:rPr>
        <w:t>.</w:t>
      </w:r>
      <w:proofErr w:type="gramEnd"/>
    </w:p>
    <w:p w:rsidR="001C45BF" w:rsidRPr="00F326B5" w:rsidRDefault="001C45BF" w:rsidP="001C45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26B5">
        <w:rPr>
          <w:rFonts w:ascii="Times New Roman" w:hAnsi="Times New Roman"/>
          <w:sz w:val="28"/>
          <w:szCs w:val="28"/>
        </w:rPr>
        <w:t>Методика оценки эффективности муниципальной программы учитывает необходимость проведения оценок:</w:t>
      </w:r>
    </w:p>
    <w:p w:rsidR="001C45BF" w:rsidRPr="00F326B5" w:rsidRDefault="001C45BF" w:rsidP="001C45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26B5">
        <w:rPr>
          <w:rFonts w:ascii="Times New Roman" w:hAnsi="Times New Roman"/>
          <w:sz w:val="28"/>
          <w:szCs w:val="28"/>
        </w:rPr>
        <w:t>степени достижения целей и решения задач подпрограмм и муниципальной программы в целом посредством выполнения установленных целевых показателей;</w:t>
      </w:r>
    </w:p>
    <w:p w:rsidR="001C45BF" w:rsidRPr="00F326B5" w:rsidRDefault="001C45BF" w:rsidP="001C45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26B5">
        <w:rPr>
          <w:rFonts w:ascii="Times New Roman" w:hAnsi="Times New Roman"/>
          <w:sz w:val="28"/>
          <w:szCs w:val="28"/>
        </w:rPr>
        <w:t xml:space="preserve">степени соответствия расходов запланированному уровню затрат и </w:t>
      </w:r>
      <w:r w:rsidRPr="00F326B5">
        <w:rPr>
          <w:rFonts w:ascii="Times New Roman" w:hAnsi="Times New Roman"/>
          <w:sz w:val="28"/>
          <w:szCs w:val="28"/>
        </w:rPr>
        <w:lastRenderedPageBreak/>
        <w:t xml:space="preserve">эффективности использования средств бюджета Константиновского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Pr="00F326B5">
        <w:rPr>
          <w:rFonts w:ascii="Times New Roman" w:hAnsi="Times New Roman"/>
          <w:sz w:val="28"/>
          <w:szCs w:val="28"/>
        </w:rPr>
        <w:t>;</w:t>
      </w:r>
    </w:p>
    <w:p w:rsidR="001C45BF" w:rsidRPr="00F326B5" w:rsidRDefault="001C45BF" w:rsidP="001C4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26B5">
        <w:rPr>
          <w:rFonts w:ascii="Times New Roman" w:hAnsi="Times New Roman"/>
          <w:sz w:val="28"/>
          <w:szCs w:val="28"/>
        </w:rPr>
        <w:t>степени реализации основных мероприятий подпрограмм и мероприятий ведомственных целевых программ (достижения ожидаемых результатов их реализации).</w:t>
      </w:r>
    </w:p>
    <w:p w:rsidR="001C45BF" w:rsidRPr="00F326B5" w:rsidRDefault="001C45BF" w:rsidP="001C4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26B5">
        <w:rPr>
          <w:rFonts w:ascii="Times New Roman" w:hAnsi="Times New Roman"/>
          <w:sz w:val="28"/>
          <w:szCs w:val="28"/>
        </w:rPr>
        <w:t>В рамках методики оценки эффективности муниципальной программы может предусматриваться установление пороговых значений целевых показателей (индикаторов) муниципальной программы. Превышение (</w:t>
      </w:r>
      <w:proofErr w:type="spellStart"/>
      <w:r w:rsidRPr="00F326B5">
        <w:rPr>
          <w:rFonts w:ascii="Times New Roman" w:hAnsi="Times New Roman"/>
          <w:sz w:val="28"/>
          <w:szCs w:val="28"/>
        </w:rPr>
        <w:t>недостижение</w:t>
      </w:r>
      <w:proofErr w:type="spellEnd"/>
      <w:r w:rsidRPr="00F326B5">
        <w:rPr>
          <w:rFonts w:ascii="Times New Roman" w:hAnsi="Times New Roman"/>
          <w:sz w:val="28"/>
          <w:szCs w:val="28"/>
        </w:rPr>
        <w:t>) таких пороговых значений свидетельствует об эффективной (неэффективной) реализации муниципальной программы.</w:t>
      </w:r>
    </w:p>
    <w:p w:rsidR="001C45BF" w:rsidRPr="00F326B5" w:rsidRDefault="001C45BF" w:rsidP="001C4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26B5">
        <w:rPr>
          <w:rFonts w:ascii="Times New Roman" w:hAnsi="Times New Roman"/>
          <w:sz w:val="28"/>
          <w:szCs w:val="28"/>
        </w:rPr>
        <w:t>Методика оценки эффективности муниципальной программы предусматривает возможность проведения оценки эффективности муниципальной программы в течение реализации муниципальной программы не реже чем один раз в год.</w:t>
      </w:r>
    </w:p>
    <w:p w:rsidR="001C45BF" w:rsidRPr="00F326B5" w:rsidRDefault="001C45BF" w:rsidP="001C4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26B5">
        <w:rPr>
          <w:rFonts w:ascii="Times New Roman" w:hAnsi="Times New Roman"/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1C45BF" w:rsidRPr="00F326B5" w:rsidRDefault="001C45BF" w:rsidP="001C4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45BF" w:rsidRPr="00F326B5" w:rsidRDefault="001C45BF" w:rsidP="001C4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26B5">
        <w:rPr>
          <w:rFonts w:ascii="Times New Roman" w:hAnsi="Times New Roman"/>
          <w:sz w:val="28"/>
          <w:szCs w:val="28"/>
          <w:lang w:val="en-US"/>
        </w:rPr>
        <w:t>I</w:t>
      </w:r>
      <w:r w:rsidRPr="00F326B5">
        <w:rPr>
          <w:rFonts w:ascii="Times New Roman" w:hAnsi="Times New Roman"/>
          <w:sz w:val="28"/>
          <w:szCs w:val="28"/>
        </w:rPr>
        <w:t xml:space="preserve">. </w:t>
      </w:r>
      <w:r w:rsidRPr="00F326B5">
        <w:rPr>
          <w:rFonts w:ascii="Times New Roman" w:eastAsia="Times New Roman" w:hAnsi="Times New Roman"/>
          <w:kern w:val="2"/>
          <w:sz w:val="28"/>
          <w:szCs w:val="28"/>
        </w:rPr>
        <w:t xml:space="preserve">Степень достижения целевых показателей </w:t>
      </w:r>
      <w:r w:rsidRPr="00F326B5">
        <w:rPr>
          <w:rFonts w:ascii="Times New Roman" w:hAnsi="Times New Roman"/>
          <w:sz w:val="28"/>
          <w:szCs w:val="28"/>
        </w:rPr>
        <w:t>муниципальной</w:t>
      </w:r>
      <w:r w:rsidRPr="00F326B5">
        <w:rPr>
          <w:rFonts w:ascii="Times New Roman" w:eastAsia="Times New Roman" w:hAnsi="Times New Roman"/>
          <w:kern w:val="2"/>
          <w:sz w:val="28"/>
          <w:szCs w:val="28"/>
        </w:rPr>
        <w:t xml:space="preserve"> программы осуществляется по нижеприведенным формулам.</w:t>
      </w:r>
      <w:proofErr w:type="gramEnd"/>
    </w:p>
    <w:p w:rsidR="001C45BF" w:rsidRPr="00F326B5" w:rsidRDefault="001C45BF" w:rsidP="001C45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F326B5">
        <w:rPr>
          <w:rFonts w:ascii="Times New Roman" w:eastAsia="Times New Roman" w:hAnsi="Times New Roman"/>
          <w:kern w:val="2"/>
          <w:sz w:val="28"/>
          <w:szCs w:val="28"/>
        </w:rPr>
        <w:t>В отношении показателя, большее значение которого отражает большую эффективность, – по формуле:</w:t>
      </w:r>
    </w:p>
    <w:p w:rsidR="001C45BF" w:rsidRPr="00F326B5" w:rsidRDefault="001C45BF" w:rsidP="001C45BF">
      <w:pPr>
        <w:spacing w:after="0" w:line="240" w:lineRule="auto"/>
        <w:ind w:firstLine="709"/>
        <w:rPr>
          <w:rFonts w:ascii="Times New Roman" w:eastAsia="Times New Roman" w:hAnsi="Times New Roman"/>
          <w:kern w:val="2"/>
          <w:sz w:val="28"/>
          <w:szCs w:val="28"/>
        </w:rPr>
      </w:pPr>
    </w:p>
    <w:p w:rsidR="001C45BF" w:rsidRPr="00F326B5" w:rsidRDefault="001C45BF" w:rsidP="001C45B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kern w:val="2"/>
          <w:sz w:val="28"/>
          <w:szCs w:val="28"/>
          <w:vertAlign w:val="subscript"/>
        </w:rPr>
      </w:pPr>
      <w:proofErr w:type="spellStart"/>
      <w:r w:rsidRPr="00F326B5">
        <w:rPr>
          <w:rFonts w:ascii="Times New Roman" w:eastAsia="Times New Roman" w:hAnsi="Times New Roman"/>
          <w:kern w:val="2"/>
          <w:sz w:val="28"/>
          <w:szCs w:val="28"/>
        </w:rPr>
        <w:t>Э</w:t>
      </w:r>
      <w:r w:rsidRPr="00F326B5">
        <w:rPr>
          <w:rFonts w:ascii="Times New Roman" w:eastAsia="Times New Roman" w:hAnsi="Times New Roman"/>
          <w:kern w:val="2"/>
          <w:sz w:val="28"/>
          <w:szCs w:val="28"/>
          <w:vertAlign w:val="subscript"/>
        </w:rPr>
        <w:t>п</w:t>
      </w:r>
      <w:proofErr w:type="spellEnd"/>
      <w:r w:rsidRPr="00F326B5">
        <w:rPr>
          <w:rFonts w:ascii="Times New Roman" w:eastAsia="Times New Roman" w:hAnsi="Times New Roman"/>
          <w:kern w:val="2"/>
          <w:sz w:val="28"/>
          <w:szCs w:val="28"/>
        </w:rPr>
        <w:t xml:space="preserve"> = </w:t>
      </w:r>
      <w:proofErr w:type="spellStart"/>
      <w:r w:rsidRPr="00F326B5">
        <w:rPr>
          <w:rFonts w:ascii="Times New Roman" w:eastAsia="Times New Roman" w:hAnsi="Times New Roman"/>
          <w:kern w:val="2"/>
          <w:sz w:val="28"/>
          <w:szCs w:val="28"/>
        </w:rPr>
        <w:t>ИД</w:t>
      </w:r>
      <w:r w:rsidRPr="00F326B5">
        <w:rPr>
          <w:rFonts w:ascii="Times New Roman" w:eastAsia="Times New Roman" w:hAnsi="Times New Roman"/>
          <w:kern w:val="2"/>
          <w:sz w:val="28"/>
          <w:szCs w:val="28"/>
          <w:vertAlign w:val="subscript"/>
        </w:rPr>
        <w:t>п</w:t>
      </w:r>
      <w:proofErr w:type="spellEnd"/>
      <w:r w:rsidRPr="00F326B5">
        <w:rPr>
          <w:rFonts w:ascii="Times New Roman" w:eastAsia="Times New Roman" w:hAnsi="Times New Roman"/>
          <w:kern w:val="2"/>
          <w:sz w:val="28"/>
          <w:szCs w:val="28"/>
        </w:rPr>
        <w:t>/</w:t>
      </w:r>
      <w:proofErr w:type="spellStart"/>
      <w:r w:rsidRPr="00F326B5">
        <w:rPr>
          <w:rFonts w:ascii="Times New Roman" w:eastAsia="Times New Roman" w:hAnsi="Times New Roman"/>
          <w:kern w:val="2"/>
          <w:sz w:val="28"/>
          <w:szCs w:val="28"/>
        </w:rPr>
        <w:t>ИЦ</w:t>
      </w:r>
      <w:r w:rsidRPr="00F326B5">
        <w:rPr>
          <w:rFonts w:ascii="Times New Roman" w:eastAsia="Times New Roman" w:hAnsi="Times New Roman"/>
          <w:kern w:val="2"/>
          <w:sz w:val="28"/>
          <w:szCs w:val="28"/>
          <w:vertAlign w:val="subscript"/>
        </w:rPr>
        <w:t>п</w:t>
      </w:r>
      <w:proofErr w:type="spellEnd"/>
    </w:p>
    <w:p w:rsidR="001C45BF" w:rsidRPr="00F326B5" w:rsidRDefault="001C45BF" w:rsidP="001C45BF">
      <w:pPr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</w:rPr>
      </w:pPr>
    </w:p>
    <w:p w:rsidR="001C45BF" w:rsidRPr="00F326B5" w:rsidRDefault="001C45BF" w:rsidP="001C45BF">
      <w:pPr>
        <w:spacing w:after="0" w:line="240" w:lineRule="auto"/>
        <w:ind w:firstLine="567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F326B5">
        <w:rPr>
          <w:rFonts w:ascii="Times New Roman" w:eastAsia="Times New Roman" w:hAnsi="Times New Roman"/>
          <w:kern w:val="2"/>
          <w:sz w:val="28"/>
          <w:szCs w:val="28"/>
        </w:rPr>
        <w:t xml:space="preserve">где </w:t>
      </w:r>
      <w:proofErr w:type="spellStart"/>
      <w:r w:rsidRPr="00F326B5">
        <w:rPr>
          <w:rFonts w:ascii="Times New Roman" w:eastAsia="Times New Roman" w:hAnsi="Times New Roman"/>
          <w:kern w:val="2"/>
          <w:sz w:val="28"/>
          <w:szCs w:val="28"/>
        </w:rPr>
        <w:t>Э</w:t>
      </w:r>
      <w:r w:rsidRPr="00F326B5">
        <w:rPr>
          <w:rFonts w:ascii="Times New Roman" w:eastAsia="Times New Roman" w:hAnsi="Times New Roman"/>
          <w:kern w:val="2"/>
          <w:sz w:val="28"/>
          <w:szCs w:val="28"/>
          <w:vertAlign w:val="subscript"/>
        </w:rPr>
        <w:t>п</w:t>
      </w:r>
      <w:proofErr w:type="spellEnd"/>
      <w:r w:rsidRPr="00F326B5">
        <w:rPr>
          <w:rFonts w:ascii="Times New Roman" w:eastAsia="Times New Roman" w:hAnsi="Times New Roman"/>
          <w:kern w:val="2"/>
          <w:sz w:val="28"/>
          <w:szCs w:val="28"/>
        </w:rPr>
        <w:t xml:space="preserve"> – эффективность хода реализации целевого показателя </w:t>
      </w:r>
      <w:r w:rsidRPr="00F326B5">
        <w:rPr>
          <w:rFonts w:ascii="Times New Roman" w:hAnsi="Times New Roman"/>
          <w:sz w:val="28"/>
          <w:szCs w:val="28"/>
        </w:rPr>
        <w:t xml:space="preserve">муниципальной </w:t>
      </w:r>
      <w:r w:rsidRPr="00F326B5">
        <w:rPr>
          <w:rFonts w:ascii="Times New Roman" w:eastAsia="Times New Roman" w:hAnsi="Times New Roman"/>
          <w:kern w:val="2"/>
          <w:sz w:val="28"/>
          <w:szCs w:val="28"/>
        </w:rPr>
        <w:t xml:space="preserve">программы; </w:t>
      </w:r>
    </w:p>
    <w:p w:rsidR="001C45BF" w:rsidRPr="00F326B5" w:rsidRDefault="001C45BF" w:rsidP="001C45BF">
      <w:pPr>
        <w:spacing w:after="0" w:line="240" w:lineRule="auto"/>
        <w:ind w:firstLine="567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 w:rsidRPr="00F326B5">
        <w:rPr>
          <w:rFonts w:ascii="Times New Roman" w:eastAsia="Times New Roman" w:hAnsi="Times New Roman"/>
          <w:kern w:val="2"/>
          <w:sz w:val="28"/>
          <w:szCs w:val="28"/>
        </w:rPr>
        <w:t>ИД</w:t>
      </w:r>
      <w:r w:rsidRPr="00F326B5">
        <w:rPr>
          <w:rFonts w:ascii="Times New Roman" w:eastAsia="Times New Roman" w:hAnsi="Times New Roman"/>
          <w:kern w:val="2"/>
          <w:sz w:val="28"/>
          <w:szCs w:val="28"/>
          <w:vertAlign w:val="subscript"/>
        </w:rPr>
        <w:t>п</w:t>
      </w:r>
      <w:proofErr w:type="spellEnd"/>
      <w:r w:rsidRPr="00F326B5">
        <w:rPr>
          <w:rFonts w:ascii="Times New Roman" w:eastAsia="Times New Roman" w:hAnsi="Times New Roman"/>
          <w:kern w:val="2"/>
          <w:sz w:val="28"/>
          <w:szCs w:val="28"/>
        </w:rPr>
        <w:t xml:space="preserve"> – фактическое значение показателя, достигнутого в ходе реализации </w:t>
      </w:r>
      <w:r w:rsidRPr="00F326B5">
        <w:rPr>
          <w:rFonts w:ascii="Times New Roman" w:hAnsi="Times New Roman"/>
          <w:sz w:val="28"/>
          <w:szCs w:val="28"/>
        </w:rPr>
        <w:t>муниципальной</w:t>
      </w:r>
      <w:r w:rsidRPr="00F326B5">
        <w:rPr>
          <w:rFonts w:ascii="Times New Roman" w:eastAsia="Times New Roman" w:hAnsi="Times New Roman"/>
          <w:kern w:val="2"/>
          <w:sz w:val="28"/>
          <w:szCs w:val="28"/>
        </w:rPr>
        <w:t xml:space="preserve"> программы;</w:t>
      </w:r>
    </w:p>
    <w:p w:rsidR="001C45BF" w:rsidRPr="00F326B5" w:rsidRDefault="001C45BF" w:rsidP="001C45BF">
      <w:pPr>
        <w:spacing w:after="0" w:line="240" w:lineRule="auto"/>
        <w:ind w:firstLine="567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 w:rsidRPr="00F326B5">
        <w:rPr>
          <w:rFonts w:ascii="Times New Roman" w:eastAsia="Times New Roman" w:hAnsi="Times New Roman"/>
          <w:kern w:val="2"/>
          <w:sz w:val="28"/>
          <w:szCs w:val="28"/>
        </w:rPr>
        <w:t>ИЦ</w:t>
      </w:r>
      <w:r w:rsidRPr="00F326B5">
        <w:rPr>
          <w:rFonts w:ascii="Times New Roman" w:eastAsia="Times New Roman" w:hAnsi="Times New Roman"/>
          <w:kern w:val="2"/>
          <w:sz w:val="28"/>
          <w:szCs w:val="28"/>
          <w:vertAlign w:val="subscript"/>
        </w:rPr>
        <w:t>п</w:t>
      </w:r>
      <w:proofErr w:type="spellEnd"/>
      <w:r w:rsidRPr="00F326B5">
        <w:rPr>
          <w:rFonts w:ascii="Times New Roman" w:eastAsia="Times New Roman" w:hAnsi="Times New Roman"/>
          <w:kern w:val="2"/>
          <w:sz w:val="28"/>
          <w:szCs w:val="28"/>
        </w:rPr>
        <w:t xml:space="preserve"> – целевое значение показателя, утвержденного </w:t>
      </w:r>
      <w:r w:rsidRPr="00F326B5">
        <w:rPr>
          <w:rFonts w:ascii="Times New Roman" w:hAnsi="Times New Roman"/>
          <w:sz w:val="28"/>
          <w:szCs w:val="28"/>
        </w:rPr>
        <w:t>муниципальной</w:t>
      </w:r>
      <w:r w:rsidRPr="00F326B5">
        <w:rPr>
          <w:rFonts w:ascii="Times New Roman" w:eastAsia="Times New Roman" w:hAnsi="Times New Roman"/>
          <w:kern w:val="2"/>
          <w:sz w:val="28"/>
          <w:szCs w:val="28"/>
        </w:rPr>
        <w:t xml:space="preserve"> программой.</w:t>
      </w:r>
    </w:p>
    <w:p w:rsidR="001C45BF" w:rsidRPr="00F326B5" w:rsidRDefault="001C45BF" w:rsidP="001C45BF">
      <w:pPr>
        <w:spacing w:after="0" w:line="240" w:lineRule="auto"/>
        <w:ind w:firstLine="567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F326B5">
        <w:rPr>
          <w:rFonts w:ascii="Times New Roman" w:eastAsia="Times New Roman" w:hAnsi="Times New Roman"/>
          <w:kern w:val="2"/>
          <w:sz w:val="28"/>
          <w:szCs w:val="28"/>
        </w:rPr>
        <w:t xml:space="preserve">Если эффективность целевого показателя </w:t>
      </w:r>
      <w:r w:rsidRPr="00F326B5">
        <w:rPr>
          <w:rFonts w:ascii="Times New Roman" w:hAnsi="Times New Roman"/>
          <w:sz w:val="28"/>
          <w:szCs w:val="28"/>
        </w:rPr>
        <w:t>муниципальной</w:t>
      </w:r>
      <w:r w:rsidRPr="00F326B5">
        <w:rPr>
          <w:rFonts w:ascii="Times New Roman" w:eastAsia="Times New Roman" w:hAnsi="Times New Roman"/>
          <w:kern w:val="2"/>
          <w:sz w:val="28"/>
          <w:szCs w:val="28"/>
        </w:rPr>
        <w:t xml:space="preserve"> программы составляет более 1, при расчете суммарной эффективности, эффективность по данному показателю принимается за 1.</w:t>
      </w:r>
    </w:p>
    <w:p w:rsidR="001C45BF" w:rsidRPr="00F326B5" w:rsidRDefault="001C45BF" w:rsidP="001C45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F326B5">
        <w:rPr>
          <w:rFonts w:ascii="Times New Roman" w:eastAsia="Times New Roman" w:hAnsi="Times New Roman"/>
          <w:kern w:val="2"/>
          <w:sz w:val="28"/>
          <w:szCs w:val="28"/>
        </w:rPr>
        <w:t>В отношении показателя, меньшее значение которого отражает большую эффективность, – по формуле:</w:t>
      </w:r>
    </w:p>
    <w:p w:rsidR="001C45BF" w:rsidRPr="00F326B5" w:rsidRDefault="001C45BF" w:rsidP="001C45B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 w:rsidRPr="00F326B5">
        <w:rPr>
          <w:rFonts w:ascii="Times New Roman" w:eastAsia="Times New Roman" w:hAnsi="Times New Roman"/>
          <w:kern w:val="2"/>
          <w:sz w:val="28"/>
          <w:szCs w:val="28"/>
        </w:rPr>
        <w:t>Э</w:t>
      </w:r>
      <w:r w:rsidRPr="00F326B5">
        <w:rPr>
          <w:rFonts w:ascii="Times New Roman" w:eastAsia="Times New Roman" w:hAnsi="Times New Roman"/>
          <w:kern w:val="2"/>
          <w:sz w:val="28"/>
          <w:szCs w:val="28"/>
          <w:vertAlign w:val="subscript"/>
        </w:rPr>
        <w:t>п</w:t>
      </w:r>
      <w:proofErr w:type="spellEnd"/>
      <w:r w:rsidRPr="00F326B5">
        <w:rPr>
          <w:rFonts w:ascii="Times New Roman" w:eastAsia="Times New Roman" w:hAnsi="Times New Roman"/>
          <w:kern w:val="2"/>
          <w:sz w:val="28"/>
          <w:szCs w:val="28"/>
        </w:rPr>
        <w:t xml:space="preserve"> = </w:t>
      </w:r>
      <w:proofErr w:type="spellStart"/>
      <w:r w:rsidRPr="00F326B5">
        <w:rPr>
          <w:rFonts w:ascii="Times New Roman" w:eastAsia="Times New Roman" w:hAnsi="Times New Roman"/>
          <w:kern w:val="2"/>
          <w:sz w:val="28"/>
          <w:szCs w:val="28"/>
        </w:rPr>
        <w:t>ИЦ</w:t>
      </w:r>
      <w:r w:rsidRPr="00F326B5">
        <w:rPr>
          <w:rFonts w:ascii="Times New Roman" w:eastAsia="Times New Roman" w:hAnsi="Times New Roman"/>
          <w:kern w:val="2"/>
          <w:sz w:val="28"/>
          <w:szCs w:val="28"/>
          <w:vertAlign w:val="subscript"/>
        </w:rPr>
        <w:t>п</w:t>
      </w:r>
      <w:proofErr w:type="spellEnd"/>
      <w:r w:rsidRPr="00F326B5">
        <w:rPr>
          <w:rFonts w:ascii="Times New Roman" w:eastAsia="Times New Roman" w:hAnsi="Times New Roman"/>
          <w:kern w:val="2"/>
          <w:sz w:val="28"/>
          <w:szCs w:val="28"/>
        </w:rPr>
        <w:t>/</w:t>
      </w:r>
      <w:proofErr w:type="spellStart"/>
      <w:r w:rsidRPr="00F326B5">
        <w:rPr>
          <w:rFonts w:ascii="Times New Roman" w:eastAsia="Times New Roman" w:hAnsi="Times New Roman"/>
          <w:kern w:val="2"/>
          <w:sz w:val="28"/>
          <w:szCs w:val="28"/>
        </w:rPr>
        <w:t>ИД</w:t>
      </w:r>
      <w:r w:rsidRPr="00F326B5">
        <w:rPr>
          <w:rFonts w:ascii="Times New Roman" w:eastAsia="Times New Roman" w:hAnsi="Times New Roman"/>
          <w:kern w:val="2"/>
          <w:sz w:val="28"/>
          <w:szCs w:val="28"/>
          <w:vertAlign w:val="subscript"/>
        </w:rPr>
        <w:t>п</w:t>
      </w:r>
      <w:proofErr w:type="spellEnd"/>
    </w:p>
    <w:p w:rsidR="001C45BF" w:rsidRPr="00F326B5" w:rsidRDefault="001C45BF" w:rsidP="001C45B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kern w:val="2"/>
          <w:sz w:val="28"/>
          <w:szCs w:val="28"/>
          <w:vertAlign w:val="subscript"/>
        </w:rPr>
      </w:pPr>
    </w:p>
    <w:p w:rsidR="001C45BF" w:rsidRPr="00F326B5" w:rsidRDefault="001C45BF" w:rsidP="001C45BF">
      <w:pPr>
        <w:spacing w:after="0" w:line="240" w:lineRule="auto"/>
        <w:ind w:firstLine="709"/>
        <w:rPr>
          <w:rFonts w:ascii="Times New Roman" w:eastAsia="Times New Roman" w:hAnsi="Times New Roman"/>
          <w:kern w:val="2"/>
          <w:sz w:val="28"/>
          <w:szCs w:val="28"/>
        </w:rPr>
      </w:pPr>
    </w:p>
    <w:p w:rsidR="001C45BF" w:rsidRPr="00F326B5" w:rsidRDefault="001C45BF" w:rsidP="001C45BF">
      <w:pPr>
        <w:spacing w:after="0" w:line="240" w:lineRule="auto"/>
        <w:ind w:firstLine="567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F326B5">
        <w:rPr>
          <w:rFonts w:ascii="Times New Roman" w:eastAsia="Times New Roman" w:hAnsi="Times New Roman"/>
          <w:kern w:val="2"/>
          <w:sz w:val="28"/>
          <w:szCs w:val="28"/>
        </w:rPr>
        <w:t xml:space="preserve">где </w:t>
      </w:r>
      <w:proofErr w:type="spellStart"/>
      <w:r w:rsidRPr="00F326B5">
        <w:rPr>
          <w:rFonts w:ascii="Times New Roman" w:eastAsia="Times New Roman" w:hAnsi="Times New Roman"/>
          <w:kern w:val="2"/>
          <w:sz w:val="28"/>
          <w:szCs w:val="28"/>
        </w:rPr>
        <w:t>Э</w:t>
      </w:r>
      <w:r w:rsidRPr="00F326B5">
        <w:rPr>
          <w:rFonts w:ascii="Times New Roman" w:eastAsia="Times New Roman" w:hAnsi="Times New Roman"/>
          <w:kern w:val="2"/>
          <w:sz w:val="28"/>
          <w:szCs w:val="28"/>
          <w:vertAlign w:val="subscript"/>
        </w:rPr>
        <w:t>п</w:t>
      </w:r>
      <w:proofErr w:type="spellEnd"/>
      <w:r w:rsidRPr="00F326B5">
        <w:rPr>
          <w:rFonts w:ascii="Times New Roman" w:eastAsia="Times New Roman" w:hAnsi="Times New Roman"/>
          <w:kern w:val="2"/>
          <w:sz w:val="28"/>
          <w:szCs w:val="28"/>
        </w:rPr>
        <w:t xml:space="preserve"> – эффективность хода реализации целевого показателя </w:t>
      </w:r>
      <w:r w:rsidRPr="00F326B5">
        <w:rPr>
          <w:rFonts w:ascii="Times New Roman" w:hAnsi="Times New Roman"/>
          <w:sz w:val="28"/>
          <w:szCs w:val="28"/>
        </w:rPr>
        <w:t>муниципальной</w:t>
      </w:r>
      <w:r w:rsidRPr="00F326B5">
        <w:rPr>
          <w:rFonts w:ascii="Times New Roman" w:eastAsia="Times New Roman" w:hAnsi="Times New Roman"/>
          <w:kern w:val="2"/>
          <w:sz w:val="28"/>
          <w:szCs w:val="28"/>
        </w:rPr>
        <w:t xml:space="preserve"> программы;</w:t>
      </w:r>
    </w:p>
    <w:p w:rsidR="001C45BF" w:rsidRPr="00F326B5" w:rsidRDefault="001C45BF" w:rsidP="001C45BF">
      <w:pPr>
        <w:spacing w:after="0" w:line="240" w:lineRule="auto"/>
        <w:ind w:firstLine="567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 w:rsidRPr="00F326B5">
        <w:rPr>
          <w:rFonts w:ascii="Times New Roman" w:eastAsia="Times New Roman" w:hAnsi="Times New Roman"/>
          <w:kern w:val="2"/>
          <w:sz w:val="28"/>
          <w:szCs w:val="28"/>
        </w:rPr>
        <w:t>ИЦ</w:t>
      </w:r>
      <w:r w:rsidRPr="00F326B5">
        <w:rPr>
          <w:rFonts w:ascii="Times New Roman" w:eastAsia="Times New Roman" w:hAnsi="Times New Roman"/>
          <w:kern w:val="2"/>
          <w:sz w:val="28"/>
          <w:szCs w:val="28"/>
          <w:vertAlign w:val="subscript"/>
        </w:rPr>
        <w:t>п</w:t>
      </w:r>
      <w:proofErr w:type="spellEnd"/>
      <w:r w:rsidRPr="00F326B5">
        <w:rPr>
          <w:rFonts w:ascii="Times New Roman" w:eastAsia="Times New Roman" w:hAnsi="Times New Roman"/>
          <w:kern w:val="2"/>
          <w:sz w:val="28"/>
          <w:szCs w:val="28"/>
        </w:rPr>
        <w:t xml:space="preserve"> – целевое значение показателя, утвержденного </w:t>
      </w:r>
      <w:r w:rsidRPr="00F326B5">
        <w:rPr>
          <w:rFonts w:ascii="Times New Roman" w:hAnsi="Times New Roman"/>
          <w:sz w:val="28"/>
          <w:szCs w:val="28"/>
        </w:rPr>
        <w:t>муниципальной</w:t>
      </w:r>
      <w:r w:rsidRPr="00F326B5">
        <w:rPr>
          <w:rFonts w:ascii="Times New Roman" w:eastAsia="Times New Roman" w:hAnsi="Times New Roman"/>
          <w:kern w:val="2"/>
          <w:sz w:val="28"/>
          <w:szCs w:val="28"/>
        </w:rPr>
        <w:t xml:space="preserve"> программой;</w:t>
      </w:r>
    </w:p>
    <w:p w:rsidR="001C45BF" w:rsidRPr="00F326B5" w:rsidRDefault="001C45BF" w:rsidP="001C45BF">
      <w:pPr>
        <w:spacing w:after="0" w:line="240" w:lineRule="auto"/>
        <w:ind w:firstLine="567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 w:rsidRPr="00F326B5">
        <w:rPr>
          <w:rFonts w:ascii="Times New Roman" w:eastAsia="Times New Roman" w:hAnsi="Times New Roman"/>
          <w:kern w:val="2"/>
          <w:sz w:val="28"/>
          <w:szCs w:val="28"/>
        </w:rPr>
        <w:t>ИД</w:t>
      </w:r>
      <w:r w:rsidRPr="00F326B5">
        <w:rPr>
          <w:rFonts w:ascii="Times New Roman" w:eastAsia="Times New Roman" w:hAnsi="Times New Roman"/>
          <w:kern w:val="2"/>
          <w:sz w:val="28"/>
          <w:szCs w:val="28"/>
          <w:vertAlign w:val="subscript"/>
        </w:rPr>
        <w:t>п</w:t>
      </w:r>
      <w:proofErr w:type="spellEnd"/>
      <w:r w:rsidRPr="00F326B5">
        <w:rPr>
          <w:rFonts w:ascii="Times New Roman" w:eastAsia="Times New Roman" w:hAnsi="Times New Roman"/>
          <w:kern w:val="2"/>
          <w:sz w:val="28"/>
          <w:szCs w:val="28"/>
        </w:rPr>
        <w:t xml:space="preserve"> – фактическое значение показателя, достигнутого в ходе реализации </w:t>
      </w:r>
      <w:r w:rsidRPr="00F326B5">
        <w:rPr>
          <w:rFonts w:ascii="Times New Roman" w:hAnsi="Times New Roman"/>
          <w:sz w:val="28"/>
          <w:szCs w:val="28"/>
        </w:rPr>
        <w:t>муниципальной</w:t>
      </w:r>
      <w:r w:rsidRPr="00F326B5">
        <w:rPr>
          <w:rFonts w:ascii="Times New Roman" w:eastAsia="Times New Roman" w:hAnsi="Times New Roman"/>
          <w:kern w:val="2"/>
          <w:sz w:val="28"/>
          <w:szCs w:val="28"/>
        </w:rPr>
        <w:t xml:space="preserve"> программы.</w:t>
      </w:r>
    </w:p>
    <w:p w:rsidR="001C45BF" w:rsidRPr="00F326B5" w:rsidRDefault="001C45BF" w:rsidP="001C45BF">
      <w:pPr>
        <w:spacing w:after="0" w:line="240" w:lineRule="auto"/>
        <w:ind w:firstLine="567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F326B5">
        <w:rPr>
          <w:rFonts w:ascii="Times New Roman" w:eastAsia="Times New Roman" w:hAnsi="Times New Roman"/>
          <w:kern w:val="2"/>
          <w:sz w:val="28"/>
          <w:szCs w:val="28"/>
        </w:rPr>
        <w:lastRenderedPageBreak/>
        <w:t xml:space="preserve">Если эффективность целевого показателя </w:t>
      </w:r>
      <w:r w:rsidRPr="00F326B5">
        <w:rPr>
          <w:rFonts w:ascii="Times New Roman" w:hAnsi="Times New Roman"/>
          <w:sz w:val="28"/>
          <w:szCs w:val="28"/>
        </w:rPr>
        <w:t>муниципальной</w:t>
      </w:r>
      <w:r w:rsidRPr="00F326B5">
        <w:rPr>
          <w:rFonts w:ascii="Times New Roman" w:eastAsia="Times New Roman" w:hAnsi="Times New Roman"/>
          <w:kern w:val="2"/>
          <w:sz w:val="28"/>
          <w:szCs w:val="28"/>
        </w:rPr>
        <w:t xml:space="preserve"> программы составляет менее 1, при расчете суммарной эффективности, эффективность по данному показателю принимается за 0.</w:t>
      </w:r>
    </w:p>
    <w:p w:rsidR="001C45BF" w:rsidRPr="00F326B5" w:rsidRDefault="001C45BF" w:rsidP="001C45BF">
      <w:pPr>
        <w:spacing w:after="0" w:line="240" w:lineRule="auto"/>
        <w:ind w:firstLine="567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F326B5">
        <w:rPr>
          <w:rFonts w:ascii="Times New Roman" w:eastAsia="Times New Roman" w:hAnsi="Times New Roman"/>
          <w:kern w:val="2"/>
          <w:sz w:val="28"/>
          <w:szCs w:val="28"/>
        </w:rPr>
        <w:t xml:space="preserve">В отношении показателя, исполнение которого оценивается как наступление или </w:t>
      </w:r>
      <w:proofErr w:type="spellStart"/>
      <w:r w:rsidRPr="00F326B5">
        <w:rPr>
          <w:rFonts w:ascii="Times New Roman" w:eastAsia="Times New Roman" w:hAnsi="Times New Roman"/>
          <w:kern w:val="2"/>
          <w:sz w:val="28"/>
          <w:szCs w:val="28"/>
        </w:rPr>
        <w:t>ненаступление</w:t>
      </w:r>
      <w:proofErr w:type="spellEnd"/>
      <w:r w:rsidRPr="00F326B5">
        <w:rPr>
          <w:rFonts w:ascii="Times New Roman" w:eastAsia="Times New Roman" w:hAnsi="Times New Roman"/>
          <w:kern w:val="2"/>
          <w:sz w:val="28"/>
          <w:szCs w:val="28"/>
        </w:rPr>
        <w:t xml:space="preserve"> события, за 1 принимается наступление события, за 0 – </w:t>
      </w:r>
      <w:proofErr w:type="spellStart"/>
      <w:r w:rsidRPr="00F326B5">
        <w:rPr>
          <w:rFonts w:ascii="Times New Roman" w:eastAsia="Times New Roman" w:hAnsi="Times New Roman"/>
          <w:kern w:val="2"/>
          <w:sz w:val="28"/>
          <w:szCs w:val="28"/>
        </w:rPr>
        <w:t>ненаступление</w:t>
      </w:r>
      <w:proofErr w:type="spellEnd"/>
      <w:r w:rsidRPr="00F326B5">
        <w:rPr>
          <w:rFonts w:ascii="Times New Roman" w:eastAsia="Times New Roman" w:hAnsi="Times New Roman"/>
          <w:kern w:val="2"/>
          <w:sz w:val="28"/>
          <w:szCs w:val="28"/>
        </w:rPr>
        <w:t xml:space="preserve"> события.</w:t>
      </w:r>
    </w:p>
    <w:p w:rsidR="001C45BF" w:rsidRPr="00F326B5" w:rsidRDefault="001C45BF" w:rsidP="001C45BF">
      <w:pPr>
        <w:spacing w:after="0" w:line="240" w:lineRule="auto"/>
        <w:ind w:firstLine="567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F326B5">
        <w:rPr>
          <w:rFonts w:ascii="Times New Roman" w:eastAsia="Times New Roman" w:hAnsi="Times New Roman"/>
          <w:kern w:val="2"/>
          <w:sz w:val="28"/>
          <w:szCs w:val="28"/>
        </w:rPr>
        <w:t xml:space="preserve">Суммарная оценка степени достижения целевых показателей </w:t>
      </w:r>
      <w:r w:rsidRPr="00F326B5">
        <w:rPr>
          <w:rFonts w:ascii="Times New Roman" w:hAnsi="Times New Roman"/>
          <w:sz w:val="28"/>
          <w:szCs w:val="28"/>
        </w:rPr>
        <w:t>муниципальной</w:t>
      </w:r>
      <w:r w:rsidRPr="00F326B5">
        <w:rPr>
          <w:rFonts w:ascii="Times New Roman" w:eastAsia="Times New Roman" w:hAnsi="Times New Roman"/>
          <w:kern w:val="2"/>
          <w:sz w:val="28"/>
          <w:szCs w:val="28"/>
        </w:rPr>
        <w:t xml:space="preserve"> программы определяется по формуле:</w:t>
      </w:r>
    </w:p>
    <w:p w:rsidR="001C45BF" w:rsidRPr="00F326B5" w:rsidRDefault="001C45BF" w:rsidP="001C45BF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</w:rPr>
      </w:pPr>
      <w:r w:rsidRPr="00F326B5">
        <w:rPr>
          <w:rFonts w:ascii="Times New Roman" w:eastAsia="Times New Roman" w:hAnsi="Times New Roman"/>
          <w:noProof/>
          <w:kern w:val="2"/>
          <w:position w:val="-24"/>
          <w:sz w:val="28"/>
          <w:szCs w:val="28"/>
        </w:rPr>
        <w:drawing>
          <wp:inline distT="0" distB="0" distL="0" distR="0">
            <wp:extent cx="828675" cy="609600"/>
            <wp:effectExtent l="0" t="0" r="0" b="0"/>
            <wp:docPr id="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26B5">
        <w:rPr>
          <w:rFonts w:ascii="Times New Roman" w:eastAsia="Times New Roman" w:hAnsi="Times New Roman"/>
          <w:kern w:val="2"/>
          <w:sz w:val="28"/>
          <w:szCs w:val="28"/>
        </w:rPr>
        <w:t>,</w:t>
      </w:r>
    </w:p>
    <w:p w:rsidR="001C45BF" w:rsidRPr="00F326B5" w:rsidRDefault="001C45BF" w:rsidP="001C45BF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</w:p>
    <w:p w:rsidR="001C45BF" w:rsidRPr="00F326B5" w:rsidRDefault="001C45BF" w:rsidP="001C45BF">
      <w:pPr>
        <w:spacing w:after="0" w:line="240" w:lineRule="auto"/>
        <w:ind w:firstLine="567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F326B5">
        <w:rPr>
          <w:rFonts w:ascii="Times New Roman" w:eastAsia="Times New Roman" w:hAnsi="Times New Roman"/>
          <w:kern w:val="2"/>
          <w:sz w:val="28"/>
          <w:szCs w:val="28"/>
        </w:rPr>
        <w:t xml:space="preserve">где </w:t>
      </w:r>
      <w:proofErr w:type="spellStart"/>
      <w:r w:rsidRPr="00F326B5">
        <w:rPr>
          <w:rFonts w:ascii="Times New Roman" w:eastAsia="Times New Roman" w:hAnsi="Times New Roman"/>
          <w:kern w:val="2"/>
          <w:sz w:val="28"/>
          <w:szCs w:val="28"/>
        </w:rPr>
        <w:t>Э</w:t>
      </w:r>
      <w:r w:rsidRPr="00F326B5">
        <w:rPr>
          <w:rFonts w:ascii="Times New Roman" w:eastAsia="Times New Roman" w:hAnsi="Times New Roman"/>
          <w:kern w:val="2"/>
          <w:sz w:val="28"/>
          <w:szCs w:val="28"/>
          <w:vertAlign w:val="subscript"/>
        </w:rPr>
        <w:t>о</w:t>
      </w:r>
      <w:proofErr w:type="spellEnd"/>
      <w:r w:rsidRPr="00F326B5">
        <w:rPr>
          <w:rFonts w:ascii="Times New Roman" w:eastAsia="Times New Roman" w:hAnsi="Times New Roman"/>
          <w:kern w:val="2"/>
          <w:sz w:val="28"/>
          <w:szCs w:val="28"/>
        </w:rPr>
        <w:t xml:space="preserve"> – суммарная оценка степени достижения целевых показателей </w:t>
      </w:r>
      <w:r w:rsidRPr="00F326B5">
        <w:rPr>
          <w:rFonts w:ascii="Times New Roman" w:hAnsi="Times New Roman"/>
          <w:sz w:val="28"/>
          <w:szCs w:val="28"/>
        </w:rPr>
        <w:t>муниципальной</w:t>
      </w:r>
      <w:r w:rsidRPr="00F326B5">
        <w:rPr>
          <w:rFonts w:ascii="Times New Roman" w:eastAsia="Times New Roman" w:hAnsi="Times New Roman"/>
          <w:kern w:val="2"/>
          <w:sz w:val="28"/>
          <w:szCs w:val="28"/>
        </w:rPr>
        <w:t xml:space="preserve"> программы;</w:t>
      </w:r>
    </w:p>
    <w:p w:rsidR="001C45BF" w:rsidRPr="00F326B5" w:rsidRDefault="001C45BF" w:rsidP="001C45BF">
      <w:pPr>
        <w:spacing w:after="0" w:line="240" w:lineRule="auto"/>
        <w:ind w:firstLine="567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 w:rsidRPr="00F326B5">
        <w:rPr>
          <w:rFonts w:ascii="Times New Roman" w:eastAsia="Times New Roman" w:hAnsi="Times New Roman"/>
          <w:kern w:val="2"/>
          <w:sz w:val="28"/>
          <w:szCs w:val="28"/>
        </w:rPr>
        <w:t>Э</w:t>
      </w:r>
      <w:r w:rsidRPr="00F326B5">
        <w:rPr>
          <w:rFonts w:ascii="Times New Roman" w:eastAsia="Times New Roman" w:hAnsi="Times New Roman"/>
          <w:kern w:val="2"/>
          <w:sz w:val="28"/>
          <w:szCs w:val="28"/>
          <w:vertAlign w:val="subscript"/>
        </w:rPr>
        <w:t>п</w:t>
      </w:r>
      <w:proofErr w:type="spellEnd"/>
      <w:r w:rsidRPr="00F326B5">
        <w:rPr>
          <w:rFonts w:ascii="Times New Roman" w:eastAsia="Times New Roman" w:hAnsi="Times New Roman"/>
          <w:kern w:val="2"/>
          <w:sz w:val="28"/>
          <w:szCs w:val="28"/>
        </w:rPr>
        <w:t xml:space="preserve"> – эффективность хода реализации целевого показателя </w:t>
      </w:r>
      <w:r w:rsidRPr="00F326B5">
        <w:rPr>
          <w:rFonts w:ascii="Times New Roman" w:hAnsi="Times New Roman"/>
          <w:sz w:val="28"/>
          <w:szCs w:val="28"/>
        </w:rPr>
        <w:t>муниципальной</w:t>
      </w:r>
      <w:r w:rsidRPr="00F326B5">
        <w:rPr>
          <w:rFonts w:ascii="Times New Roman" w:eastAsia="Times New Roman" w:hAnsi="Times New Roman"/>
          <w:kern w:val="2"/>
          <w:sz w:val="28"/>
          <w:szCs w:val="28"/>
        </w:rPr>
        <w:t xml:space="preserve"> программы;</w:t>
      </w:r>
    </w:p>
    <w:p w:rsidR="001C45BF" w:rsidRPr="00F326B5" w:rsidRDefault="001C45BF" w:rsidP="001C45BF">
      <w:pPr>
        <w:spacing w:after="0" w:line="240" w:lineRule="auto"/>
        <w:ind w:firstLine="567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 w:rsidRPr="00F326B5">
        <w:rPr>
          <w:rFonts w:ascii="Times New Roman" w:eastAsia="Times New Roman" w:hAnsi="Times New Roman"/>
          <w:kern w:val="2"/>
          <w:sz w:val="28"/>
          <w:szCs w:val="28"/>
          <w:lang w:val="en-US"/>
        </w:rPr>
        <w:t>i</w:t>
      </w:r>
      <w:proofErr w:type="spellEnd"/>
      <w:r w:rsidRPr="00F326B5">
        <w:rPr>
          <w:rFonts w:ascii="Times New Roman" w:eastAsia="Times New Roman" w:hAnsi="Times New Roman"/>
          <w:kern w:val="2"/>
          <w:sz w:val="28"/>
          <w:szCs w:val="28"/>
        </w:rPr>
        <w:t xml:space="preserve"> – </w:t>
      </w:r>
      <w:proofErr w:type="gramStart"/>
      <w:r w:rsidRPr="00F326B5">
        <w:rPr>
          <w:rFonts w:ascii="Times New Roman" w:eastAsia="Times New Roman" w:hAnsi="Times New Roman"/>
          <w:kern w:val="2"/>
          <w:sz w:val="28"/>
          <w:szCs w:val="28"/>
        </w:rPr>
        <w:t>номер</w:t>
      </w:r>
      <w:proofErr w:type="gramEnd"/>
      <w:r w:rsidRPr="00F326B5">
        <w:rPr>
          <w:rFonts w:ascii="Times New Roman" w:eastAsia="Times New Roman" w:hAnsi="Times New Roman"/>
          <w:kern w:val="2"/>
          <w:sz w:val="28"/>
          <w:szCs w:val="28"/>
        </w:rPr>
        <w:t xml:space="preserve"> показателя </w:t>
      </w:r>
      <w:r w:rsidRPr="00F326B5">
        <w:rPr>
          <w:rFonts w:ascii="Times New Roman" w:hAnsi="Times New Roman"/>
          <w:sz w:val="28"/>
          <w:szCs w:val="28"/>
        </w:rPr>
        <w:t>муниципальной</w:t>
      </w:r>
      <w:r w:rsidRPr="00F326B5">
        <w:rPr>
          <w:rFonts w:ascii="Times New Roman" w:eastAsia="Times New Roman" w:hAnsi="Times New Roman"/>
          <w:kern w:val="2"/>
          <w:sz w:val="28"/>
          <w:szCs w:val="28"/>
        </w:rPr>
        <w:t xml:space="preserve"> программы;</w:t>
      </w:r>
    </w:p>
    <w:p w:rsidR="001C45BF" w:rsidRPr="00F326B5" w:rsidRDefault="001C45BF" w:rsidP="001C45BF">
      <w:pPr>
        <w:spacing w:after="0" w:line="240" w:lineRule="auto"/>
        <w:ind w:firstLine="567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F326B5">
        <w:rPr>
          <w:rFonts w:ascii="Times New Roman" w:eastAsia="Times New Roman" w:hAnsi="Times New Roman"/>
          <w:kern w:val="2"/>
          <w:sz w:val="28"/>
          <w:szCs w:val="28"/>
          <w:lang w:val="en-US"/>
        </w:rPr>
        <w:t>n</w:t>
      </w:r>
      <w:r w:rsidRPr="00F326B5">
        <w:rPr>
          <w:rFonts w:ascii="Times New Roman" w:eastAsia="Times New Roman" w:hAnsi="Times New Roman"/>
          <w:kern w:val="2"/>
          <w:sz w:val="28"/>
          <w:szCs w:val="28"/>
        </w:rPr>
        <w:t xml:space="preserve"> – </w:t>
      </w:r>
      <w:proofErr w:type="gramStart"/>
      <w:r w:rsidRPr="00F326B5">
        <w:rPr>
          <w:rFonts w:ascii="Times New Roman" w:eastAsia="Times New Roman" w:hAnsi="Times New Roman"/>
          <w:kern w:val="2"/>
          <w:sz w:val="28"/>
          <w:szCs w:val="28"/>
        </w:rPr>
        <w:t>количество</w:t>
      </w:r>
      <w:proofErr w:type="gramEnd"/>
      <w:r w:rsidRPr="00F326B5">
        <w:rPr>
          <w:rFonts w:ascii="Times New Roman" w:eastAsia="Times New Roman" w:hAnsi="Times New Roman"/>
          <w:kern w:val="2"/>
          <w:sz w:val="28"/>
          <w:szCs w:val="28"/>
        </w:rPr>
        <w:t xml:space="preserve"> целевых показателей </w:t>
      </w:r>
      <w:r w:rsidRPr="00F326B5">
        <w:rPr>
          <w:rFonts w:ascii="Times New Roman" w:hAnsi="Times New Roman"/>
          <w:sz w:val="28"/>
          <w:szCs w:val="28"/>
        </w:rPr>
        <w:t>муниципальной</w:t>
      </w:r>
      <w:r w:rsidRPr="00F326B5">
        <w:rPr>
          <w:rFonts w:ascii="Times New Roman" w:eastAsia="Times New Roman" w:hAnsi="Times New Roman"/>
          <w:kern w:val="2"/>
          <w:sz w:val="28"/>
          <w:szCs w:val="28"/>
        </w:rPr>
        <w:t xml:space="preserve"> программы.</w:t>
      </w:r>
    </w:p>
    <w:p w:rsidR="001C45BF" w:rsidRPr="00F326B5" w:rsidRDefault="001C45BF" w:rsidP="001C45BF">
      <w:pPr>
        <w:spacing w:after="0" w:line="240" w:lineRule="auto"/>
        <w:ind w:firstLine="567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F326B5">
        <w:rPr>
          <w:rFonts w:ascii="Times New Roman" w:eastAsia="Times New Roman" w:hAnsi="Times New Roman"/>
          <w:kern w:val="2"/>
          <w:sz w:val="28"/>
          <w:szCs w:val="28"/>
        </w:rPr>
        <w:t xml:space="preserve">Если суммарная оценка степени достижения целевых показателей </w:t>
      </w:r>
      <w:r w:rsidRPr="00F326B5">
        <w:rPr>
          <w:rFonts w:ascii="Times New Roman" w:hAnsi="Times New Roman"/>
          <w:sz w:val="28"/>
          <w:szCs w:val="28"/>
        </w:rPr>
        <w:t>муниципальной</w:t>
      </w:r>
      <w:r w:rsidRPr="00F326B5">
        <w:rPr>
          <w:rFonts w:ascii="Times New Roman" w:eastAsia="Times New Roman" w:hAnsi="Times New Roman"/>
          <w:kern w:val="2"/>
          <w:sz w:val="28"/>
          <w:szCs w:val="28"/>
        </w:rPr>
        <w:t xml:space="preserve"> программы составляет </w:t>
      </w:r>
      <w:r w:rsidRPr="00F326B5">
        <w:rPr>
          <w:rFonts w:ascii="Times New Roman" w:hAnsi="Times New Roman"/>
          <w:sz w:val="28"/>
          <w:szCs w:val="28"/>
        </w:rPr>
        <w:t>0,95 и выше</w:t>
      </w:r>
      <w:r w:rsidRPr="00F326B5">
        <w:rPr>
          <w:rFonts w:ascii="Times New Roman" w:eastAsia="Times New Roman" w:hAnsi="Times New Roman"/>
          <w:kern w:val="2"/>
          <w:sz w:val="28"/>
          <w:szCs w:val="28"/>
        </w:rPr>
        <w:t xml:space="preserve">, это характеризует высокий уровень эффективности реализации </w:t>
      </w:r>
      <w:r w:rsidRPr="00F326B5">
        <w:rPr>
          <w:rFonts w:ascii="Times New Roman" w:hAnsi="Times New Roman"/>
          <w:sz w:val="28"/>
          <w:szCs w:val="28"/>
        </w:rPr>
        <w:t>муниципальной</w:t>
      </w:r>
      <w:r w:rsidRPr="00F326B5">
        <w:rPr>
          <w:rFonts w:ascii="Times New Roman" w:eastAsia="Times New Roman" w:hAnsi="Times New Roman"/>
          <w:kern w:val="2"/>
          <w:sz w:val="28"/>
          <w:szCs w:val="28"/>
        </w:rPr>
        <w:t xml:space="preserve"> программы по степени достижения целевых показателей.</w:t>
      </w:r>
    </w:p>
    <w:p w:rsidR="001C45BF" w:rsidRPr="00F326B5" w:rsidRDefault="001C45BF" w:rsidP="001C45BF">
      <w:pPr>
        <w:spacing w:after="0" w:line="240" w:lineRule="auto"/>
        <w:ind w:firstLine="567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F326B5">
        <w:rPr>
          <w:rFonts w:ascii="Times New Roman" w:eastAsia="Times New Roman" w:hAnsi="Times New Roman"/>
          <w:kern w:val="2"/>
          <w:sz w:val="28"/>
          <w:szCs w:val="28"/>
        </w:rPr>
        <w:t xml:space="preserve">Если суммарная оценка степени достижения целевых показателей </w:t>
      </w:r>
      <w:r w:rsidRPr="00F326B5">
        <w:rPr>
          <w:rFonts w:ascii="Times New Roman" w:hAnsi="Times New Roman"/>
          <w:sz w:val="28"/>
          <w:szCs w:val="28"/>
        </w:rPr>
        <w:t>муниципальной</w:t>
      </w:r>
      <w:r w:rsidRPr="00F326B5">
        <w:rPr>
          <w:rFonts w:ascii="Times New Roman" w:eastAsia="Times New Roman" w:hAnsi="Times New Roman"/>
          <w:kern w:val="2"/>
          <w:sz w:val="28"/>
          <w:szCs w:val="28"/>
        </w:rPr>
        <w:t xml:space="preserve"> программы составляет от 0,75 до 0,95, это характеризует удовлетворительный уровень эффективности реализации </w:t>
      </w:r>
      <w:r w:rsidRPr="00F326B5">
        <w:rPr>
          <w:rFonts w:ascii="Times New Roman" w:hAnsi="Times New Roman"/>
          <w:sz w:val="28"/>
          <w:szCs w:val="28"/>
        </w:rPr>
        <w:t>муниципальной</w:t>
      </w:r>
      <w:r w:rsidRPr="00F326B5">
        <w:rPr>
          <w:rFonts w:ascii="Times New Roman" w:eastAsia="Times New Roman" w:hAnsi="Times New Roman"/>
          <w:kern w:val="2"/>
          <w:sz w:val="28"/>
          <w:szCs w:val="28"/>
        </w:rPr>
        <w:t xml:space="preserve"> программы по степени достижения целевых показателей.</w:t>
      </w:r>
    </w:p>
    <w:p w:rsidR="001C45BF" w:rsidRPr="00F326B5" w:rsidRDefault="001C45BF" w:rsidP="001C45BF">
      <w:pPr>
        <w:spacing w:after="0" w:line="240" w:lineRule="auto"/>
        <w:ind w:firstLine="567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F326B5">
        <w:rPr>
          <w:rFonts w:ascii="Times New Roman" w:eastAsia="Times New Roman" w:hAnsi="Times New Roman"/>
          <w:kern w:val="2"/>
          <w:sz w:val="28"/>
          <w:szCs w:val="28"/>
        </w:rPr>
        <w:t xml:space="preserve">Если суммарная оценка степени достижения целевых показателей </w:t>
      </w:r>
      <w:r w:rsidRPr="00F326B5">
        <w:rPr>
          <w:rFonts w:ascii="Times New Roman" w:hAnsi="Times New Roman"/>
          <w:sz w:val="28"/>
          <w:szCs w:val="28"/>
        </w:rPr>
        <w:t>муниципальной</w:t>
      </w:r>
      <w:r w:rsidRPr="00F326B5">
        <w:rPr>
          <w:rFonts w:ascii="Times New Roman" w:eastAsia="Times New Roman" w:hAnsi="Times New Roman"/>
          <w:kern w:val="2"/>
          <w:sz w:val="28"/>
          <w:szCs w:val="28"/>
        </w:rPr>
        <w:t xml:space="preserve"> программы составляет менее 0,75, это характеризует низкий уровень эффективности реализации </w:t>
      </w:r>
      <w:r w:rsidRPr="00F326B5">
        <w:rPr>
          <w:rFonts w:ascii="Times New Roman" w:hAnsi="Times New Roman"/>
          <w:sz w:val="28"/>
          <w:szCs w:val="28"/>
        </w:rPr>
        <w:t>муниципальной</w:t>
      </w:r>
      <w:r w:rsidRPr="00F326B5">
        <w:rPr>
          <w:rFonts w:ascii="Times New Roman" w:eastAsia="Times New Roman" w:hAnsi="Times New Roman"/>
          <w:kern w:val="2"/>
          <w:sz w:val="28"/>
          <w:szCs w:val="28"/>
        </w:rPr>
        <w:t xml:space="preserve"> программы по степени достижения целевых показателей.</w:t>
      </w:r>
    </w:p>
    <w:p w:rsidR="001C45BF" w:rsidRPr="00F326B5" w:rsidRDefault="001C45BF" w:rsidP="001C45BF">
      <w:pPr>
        <w:spacing w:after="0" w:line="240" w:lineRule="auto"/>
        <w:ind w:firstLine="567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F326B5">
        <w:rPr>
          <w:rFonts w:ascii="Times New Roman" w:eastAsia="Times New Roman" w:hAnsi="Times New Roman"/>
          <w:kern w:val="2"/>
          <w:sz w:val="28"/>
          <w:szCs w:val="28"/>
          <w:lang w:val="en-US"/>
        </w:rPr>
        <w:t>II</w:t>
      </w:r>
      <w:r w:rsidRPr="00F326B5">
        <w:rPr>
          <w:rFonts w:ascii="Times New Roman" w:eastAsia="Times New Roman" w:hAnsi="Times New Roman"/>
          <w:kern w:val="2"/>
          <w:sz w:val="28"/>
          <w:szCs w:val="28"/>
        </w:rPr>
        <w:t>.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 (таблица 28), по следующей формуле:</w:t>
      </w:r>
    </w:p>
    <w:p w:rsidR="001C45BF" w:rsidRPr="00F326B5" w:rsidRDefault="001C45BF" w:rsidP="001C45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1C45BF" w:rsidRPr="00F326B5" w:rsidRDefault="001C45BF" w:rsidP="001C45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326B5">
        <w:rPr>
          <w:rFonts w:ascii="Times New Roman" w:eastAsia="Times New Roman" w:hAnsi="Times New Roman"/>
          <w:sz w:val="28"/>
          <w:szCs w:val="28"/>
        </w:rPr>
        <w:t>СРом</w:t>
      </w:r>
      <w:proofErr w:type="spellEnd"/>
      <w:r w:rsidRPr="00F326B5">
        <w:rPr>
          <w:rFonts w:ascii="Times New Roman" w:eastAsia="Times New Roman" w:hAnsi="Times New Roman"/>
          <w:sz w:val="28"/>
          <w:szCs w:val="28"/>
        </w:rPr>
        <w:t xml:space="preserve"> = </w:t>
      </w:r>
      <w:proofErr w:type="spellStart"/>
      <w:r w:rsidRPr="00F326B5">
        <w:rPr>
          <w:rFonts w:ascii="Times New Roman" w:eastAsia="Times New Roman" w:hAnsi="Times New Roman"/>
          <w:sz w:val="28"/>
          <w:szCs w:val="28"/>
        </w:rPr>
        <w:t>Мв</w:t>
      </w:r>
      <w:proofErr w:type="spellEnd"/>
      <w:r w:rsidRPr="00F326B5">
        <w:rPr>
          <w:rFonts w:ascii="Times New Roman" w:eastAsia="Times New Roman" w:hAnsi="Times New Roman"/>
          <w:sz w:val="28"/>
          <w:szCs w:val="28"/>
        </w:rPr>
        <w:t xml:space="preserve"> / М,</w:t>
      </w:r>
    </w:p>
    <w:p w:rsidR="001C45BF" w:rsidRPr="00F326B5" w:rsidRDefault="001C45BF" w:rsidP="001C4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C45BF" w:rsidRPr="00F326B5" w:rsidRDefault="001C45BF" w:rsidP="001C45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326B5">
        <w:rPr>
          <w:rFonts w:ascii="Times New Roman" w:eastAsia="Times New Roman" w:hAnsi="Times New Roman"/>
          <w:sz w:val="28"/>
          <w:szCs w:val="28"/>
        </w:rPr>
        <w:t xml:space="preserve">где: </w:t>
      </w:r>
      <w:proofErr w:type="spellStart"/>
      <w:r w:rsidRPr="00F326B5">
        <w:rPr>
          <w:rFonts w:ascii="Times New Roman" w:eastAsia="Times New Roman" w:hAnsi="Times New Roman"/>
          <w:sz w:val="28"/>
          <w:szCs w:val="28"/>
        </w:rPr>
        <w:t>СРом</w:t>
      </w:r>
      <w:proofErr w:type="spellEnd"/>
      <w:r w:rsidRPr="00F326B5">
        <w:rPr>
          <w:rFonts w:ascii="Times New Roman" w:eastAsia="Times New Roman" w:hAnsi="Times New Roman"/>
          <w:sz w:val="28"/>
          <w:szCs w:val="28"/>
        </w:rPr>
        <w:t xml:space="preserve"> - степень реализации </w:t>
      </w:r>
      <w:r w:rsidRPr="00F326B5">
        <w:rPr>
          <w:rFonts w:ascii="Times New Roman" w:eastAsia="Times New Roman" w:hAnsi="Times New Roman"/>
          <w:kern w:val="2"/>
          <w:sz w:val="28"/>
          <w:szCs w:val="28"/>
        </w:rPr>
        <w:t>основных</w:t>
      </w:r>
      <w:r w:rsidRPr="00F326B5">
        <w:rPr>
          <w:rFonts w:ascii="Times New Roman" w:eastAsia="Times New Roman" w:hAnsi="Times New Roman"/>
          <w:sz w:val="28"/>
          <w:szCs w:val="28"/>
        </w:rPr>
        <w:t xml:space="preserve"> мероприятий;</w:t>
      </w:r>
    </w:p>
    <w:p w:rsidR="001C45BF" w:rsidRPr="00F326B5" w:rsidRDefault="001C45BF" w:rsidP="001C45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326B5">
        <w:rPr>
          <w:rFonts w:ascii="Times New Roman" w:eastAsia="Times New Roman" w:hAnsi="Times New Roman"/>
          <w:sz w:val="28"/>
          <w:szCs w:val="28"/>
        </w:rPr>
        <w:t>Мв</w:t>
      </w:r>
      <w:proofErr w:type="spellEnd"/>
      <w:r w:rsidRPr="00F326B5">
        <w:rPr>
          <w:rFonts w:ascii="Times New Roman" w:eastAsia="Times New Roman" w:hAnsi="Times New Roman"/>
          <w:sz w:val="28"/>
          <w:szCs w:val="28"/>
        </w:rPr>
        <w:t xml:space="preserve"> - количество </w:t>
      </w:r>
      <w:r w:rsidRPr="00F326B5">
        <w:rPr>
          <w:rFonts w:ascii="Times New Roman" w:eastAsia="Times New Roman" w:hAnsi="Times New Roman"/>
          <w:kern w:val="2"/>
          <w:sz w:val="28"/>
          <w:szCs w:val="28"/>
        </w:rPr>
        <w:t>основных</w:t>
      </w:r>
      <w:r w:rsidRPr="00F326B5">
        <w:rPr>
          <w:rFonts w:ascii="Times New Roman" w:eastAsia="Times New Roman" w:hAnsi="Times New Roman"/>
          <w:sz w:val="28"/>
          <w:szCs w:val="28"/>
        </w:rPr>
        <w:t xml:space="preserve"> мероприятий, выполненных в полном объеме, из числа </w:t>
      </w:r>
      <w:r w:rsidRPr="00F326B5">
        <w:rPr>
          <w:rFonts w:ascii="Times New Roman" w:eastAsia="Times New Roman" w:hAnsi="Times New Roman"/>
          <w:kern w:val="2"/>
          <w:sz w:val="28"/>
          <w:szCs w:val="28"/>
        </w:rPr>
        <w:t>основных</w:t>
      </w:r>
      <w:r w:rsidRPr="00F326B5">
        <w:rPr>
          <w:rFonts w:ascii="Times New Roman" w:eastAsia="Times New Roman" w:hAnsi="Times New Roman"/>
          <w:sz w:val="28"/>
          <w:szCs w:val="28"/>
        </w:rPr>
        <w:t xml:space="preserve"> мероприятий, запланированных к реализации в отчетном году;</w:t>
      </w:r>
    </w:p>
    <w:p w:rsidR="001C45BF" w:rsidRPr="00F326B5" w:rsidRDefault="001C45BF" w:rsidP="001C45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326B5">
        <w:rPr>
          <w:rFonts w:ascii="Times New Roman" w:eastAsia="Times New Roman" w:hAnsi="Times New Roman"/>
          <w:sz w:val="28"/>
          <w:szCs w:val="28"/>
        </w:rPr>
        <w:t>М - общее количество основных мероприятий, запланированных к реализации в отчетном году.</w:t>
      </w:r>
    </w:p>
    <w:p w:rsidR="001C45BF" w:rsidRPr="00F326B5" w:rsidRDefault="001C45BF" w:rsidP="001C45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326B5">
        <w:rPr>
          <w:rFonts w:ascii="Times New Roman" w:eastAsia="Times New Roman" w:hAnsi="Times New Roman"/>
          <w:kern w:val="2"/>
          <w:sz w:val="28"/>
          <w:szCs w:val="28"/>
        </w:rPr>
        <w:t>Основное м</w:t>
      </w:r>
      <w:r w:rsidRPr="00F326B5">
        <w:rPr>
          <w:rFonts w:ascii="Times New Roman" w:eastAsia="Times New Roman" w:hAnsi="Times New Roman"/>
          <w:sz w:val="28"/>
          <w:szCs w:val="28"/>
        </w:rPr>
        <w:t>ероприятие может считаться выполненным в полном объеме при достижении следующих результатов:</w:t>
      </w:r>
    </w:p>
    <w:p w:rsidR="001C45BF" w:rsidRPr="00F326B5" w:rsidRDefault="001C45BF" w:rsidP="001C45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F326B5">
        <w:rPr>
          <w:rFonts w:ascii="Times New Roman" w:eastAsia="Times New Roman" w:hAnsi="Times New Roman"/>
          <w:kern w:val="2"/>
          <w:sz w:val="28"/>
          <w:szCs w:val="28"/>
        </w:rPr>
        <w:lastRenderedPageBreak/>
        <w:t>основное</w:t>
      </w:r>
      <w:r w:rsidRPr="00F326B5">
        <w:rPr>
          <w:rFonts w:ascii="Times New Roman" w:eastAsia="Times New Roman" w:hAnsi="Times New Roman"/>
          <w:sz w:val="28"/>
          <w:szCs w:val="28"/>
        </w:rPr>
        <w:t xml:space="preserve"> 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</w:t>
      </w:r>
      <w:r w:rsidRPr="00F326B5">
        <w:rPr>
          <w:rFonts w:ascii="Times New Roman" w:hAnsi="Times New Roman"/>
          <w:sz w:val="28"/>
          <w:szCs w:val="28"/>
        </w:rPr>
        <w:t>95 и выше</w:t>
      </w:r>
      <w:r w:rsidRPr="00F326B5">
        <w:rPr>
          <w:rFonts w:ascii="Times New Roman" w:eastAsia="Times New Roman" w:hAnsi="Times New Roman"/>
          <w:sz w:val="28"/>
          <w:szCs w:val="28"/>
        </w:rPr>
        <w:t xml:space="preserve"> процентов от запланированного и не хуже, чем значение показателя (индикатора), достигнутое в году, предшествующем отчетному, при условии </w:t>
      </w:r>
      <w:proofErr w:type="spellStart"/>
      <w:r w:rsidRPr="00F326B5">
        <w:rPr>
          <w:rFonts w:ascii="Times New Roman" w:eastAsia="Times New Roman" w:hAnsi="Times New Roman"/>
          <w:sz w:val="28"/>
          <w:szCs w:val="28"/>
        </w:rPr>
        <w:t>неуменьшения</w:t>
      </w:r>
      <w:proofErr w:type="spellEnd"/>
      <w:r w:rsidRPr="00F326B5">
        <w:rPr>
          <w:rFonts w:ascii="Times New Roman" w:eastAsia="Times New Roman" w:hAnsi="Times New Roman"/>
          <w:sz w:val="28"/>
          <w:szCs w:val="28"/>
        </w:rPr>
        <w:t xml:space="preserve"> финансирования основного мероприятия.</w:t>
      </w:r>
      <w:proofErr w:type="gramEnd"/>
      <w:r w:rsidRPr="00F326B5">
        <w:rPr>
          <w:rFonts w:ascii="Times New Roman" w:eastAsia="Times New Roman" w:hAnsi="Times New Roman"/>
          <w:sz w:val="28"/>
          <w:szCs w:val="28"/>
        </w:rPr>
        <w:t xml:space="preserve"> В том случае, когда для описания результатов реализации </w:t>
      </w:r>
      <w:r w:rsidRPr="00F326B5">
        <w:rPr>
          <w:rFonts w:ascii="Times New Roman" w:eastAsia="Times New Roman" w:hAnsi="Times New Roman"/>
          <w:kern w:val="2"/>
          <w:sz w:val="28"/>
          <w:szCs w:val="28"/>
        </w:rPr>
        <w:t>основного</w:t>
      </w:r>
      <w:r w:rsidRPr="00F326B5">
        <w:rPr>
          <w:rFonts w:ascii="Times New Roman" w:eastAsia="Times New Roman" w:hAnsi="Times New Roman"/>
          <w:sz w:val="28"/>
          <w:szCs w:val="28"/>
        </w:rPr>
        <w:t xml:space="preserve"> мероприятия используется несколько показателей (индикаторов), для оценки степени реализации </w:t>
      </w:r>
      <w:r w:rsidRPr="00F326B5">
        <w:rPr>
          <w:rFonts w:ascii="Times New Roman" w:eastAsia="Times New Roman" w:hAnsi="Times New Roman"/>
          <w:kern w:val="2"/>
          <w:sz w:val="28"/>
          <w:szCs w:val="28"/>
        </w:rPr>
        <w:t>основного</w:t>
      </w:r>
      <w:r w:rsidRPr="00F326B5">
        <w:rPr>
          <w:rFonts w:ascii="Times New Roman" w:eastAsia="Times New Roman" w:hAnsi="Times New Roman"/>
          <w:sz w:val="28"/>
          <w:szCs w:val="28"/>
        </w:rPr>
        <w:t xml:space="preserve"> мероприятия используется среднее арифметическое значение отношений фактических значений показателей к запланированным значениям;</w:t>
      </w:r>
    </w:p>
    <w:p w:rsidR="001C45BF" w:rsidRPr="00F326B5" w:rsidRDefault="001C45BF" w:rsidP="001C45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326B5">
        <w:rPr>
          <w:rFonts w:ascii="Times New Roman" w:eastAsia="Times New Roman" w:hAnsi="Times New Roman"/>
          <w:kern w:val="2"/>
          <w:sz w:val="28"/>
          <w:szCs w:val="28"/>
        </w:rPr>
        <w:t>основное</w:t>
      </w:r>
      <w:r w:rsidRPr="00F326B5">
        <w:rPr>
          <w:rFonts w:ascii="Times New Roman" w:eastAsia="Times New Roman" w:hAnsi="Times New Roman"/>
          <w:sz w:val="28"/>
          <w:szCs w:val="28"/>
        </w:rPr>
        <w:t xml:space="preserve"> мероприятие, предусматривающее оказание муниципальных услуг (работ) на основании муниципальных заданий, финансовое обеспечение которых осуществляется за счет средств бюджета Константиновского </w:t>
      </w:r>
      <w:r>
        <w:rPr>
          <w:rFonts w:ascii="Times New Roman" w:eastAsia="Times New Roman" w:hAnsi="Times New Roman"/>
          <w:sz w:val="28"/>
          <w:szCs w:val="28"/>
        </w:rPr>
        <w:t>городского поселения</w:t>
      </w:r>
      <w:r w:rsidRPr="00F326B5">
        <w:rPr>
          <w:rFonts w:ascii="Times New Roman" w:eastAsia="Times New Roman" w:hAnsi="Times New Roman"/>
          <w:sz w:val="28"/>
          <w:szCs w:val="28"/>
        </w:rPr>
        <w:t>, считается выполненным в полном объеме в случае выполнения сводных показателей муниципальных заданий по объему и по качеству муниципальных услуг (работ);</w:t>
      </w:r>
    </w:p>
    <w:p w:rsidR="001C45BF" w:rsidRPr="00F326B5" w:rsidRDefault="001C45BF" w:rsidP="001C4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326B5">
        <w:rPr>
          <w:rFonts w:ascii="Times New Roman" w:eastAsia="Times New Roman" w:hAnsi="Times New Roman"/>
          <w:sz w:val="28"/>
          <w:szCs w:val="28"/>
        </w:rPr>
        <w:t xml:space="preserve">по иным </w:t>
      </w:r>
      <w:r w:rsidRPr="00F326B5">
        <w:rPr>
          <w:rFonts w:ascii="Times New Roman" w:eastAsia="Times New Roman" w:hAnsi="Times New Roman"/>
          <w:kern w:val="2"/>
          <w:sz w:val="28"/>
          <w:szCs w:val="28"/>
        </w:rPr>
        <w:t xml:space="preserve">основным </w:t>
      </w:r>
      <w:r w:rsidRPr="00F326B5">
        <w:rPr>
          <w:rFonts w:ascii="Times New Roman" w:eastAsia="Times New Roman" w:hAnsi="Times New Roman"/>
          <w:sz w:val="28"/>
          <w:szCs w:val="28"/>
        </w:rPr>
        <w:t xml:space="preserve">мероприятиям результаты реализации оцениваются как наступление или </w:t>
      </w:r>
      <w:proofErr w:type="spellStart"/>
      <w:r w:rsidRPr="00F326B5">
        <w:rPr>
          <w:rFonts w:ascii="Times New Roman" w:eastAsia="Times New Roman" w:hAnsi="Times New Roman"/>
          <w:sz w:val="28"/>
          <w:szCs w:val="28"/>
        </w:rPr>
        <w:t>ненаступление</w:t>
      </w:r>
      <w:proofErr w:type="spellEnd"/>
      <w:r w:rsidRPr="00F326B5">
        <w:rPr>
          <w:rFonts w:ascii="Times New Roman" w:eastAsia="Times New Roman" w:hAnsi="Times New Roman"/>
          <w:sz w:val="28"/>
          <w:szCs w:val="28"/>
        </w:rPr>
        <w:t xml:space="preserve"> контрольного события (событий) и (или) достижение качественного результата.</w:t>
      </w:r>
    </w:p>
    <w:p w:rsidR="001C45BF" w:rsidRPr="00F326B5" w:rsidRDefault="001C45BF" w:rsidP="001C4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C45BF" w:rsidRPr="00F326B5" w:rsidRDefault="001C45BF" w:rsidP="001C45BF">
      <w:pPr>
        <w:spacing w:after="0" w:line="240" w:lineRule="auto"/>
        <w:ind w:firstLine="567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F326B5">
        <w:rPr>
          <w:rFonts w:ascii="Times New Roman" w:eastAsia="Times New Roman" w:hAnsi="Times New Roman"/>
          <w:kern w:val="2"/>
          <w:sz w:val="28"/>
          <w:szCs w:val="28"/>
        </w:rPr>
        <w:t xml:space="preserve">Если суммарная оценка степени </w:t>
      </w:r>
      <w:r w:rsidRPr="00F326B5">
        <w:rPr>
          <w:rFonts w:ascii="Times New Roman" w:eastAsia="Times New Roman" w:hAnsi="Times New Roman"/>
          <w:sz w:val="28"/>
          <w:szCs w:val="28"/>
        </w:rPr>
        <w:t>реализации основных мероприятий</w:t>
      </w:r>
      <w:r w:rsidRPr="00F326B5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Pr="00F326B5">
        <w:rPr>
          <w:rFonts w:ascii="Times New Roman" w:eastAsia="Times New Roman" w:hAnsi="Times New Roman"/>
          <w:sz w:val="28"/>
          <w:szCs w:val="28"/>
        </w:rPr>
        <w:t>муниципальной</w:t>
      </w:r>
      <w:r w:rsidRPr="00F326B5">
        <w:rPr>
          <w:rFonts w:ascii="Times New Roman" w:eastAsia="Times New Roman" w:hAnsi="Times New Roman"/>
          <w:kern w:val="2"/>
          <w:sz w:val="28"/>
          <w:szCs w:val="28"/>
        </w:rPr>
        <w:t xml:space="preserve"> программы составляет </w:t>
      </w:r>
      <w:r w:rsidRPr="00F326B5">
        <w:rPr>
          <w:rFonts w:ascii="Times New Roman" w:hAnsi="Times New Roman"/>
          <w:sz w:val="28"/>
          <w:szCs w:val="28"/>
        </w:rPr>
        <w:t>0,95 и выше</w:t>
      </w:r>
      <w:r w:rsidRPr="00F326B5">
        <w:rPr>
          <w:rFonts w:ascii="Times New Roman" w:eastAsia="Times New Roman" w:hAnsi="Times New Roman"/>
          <w:kern w:val="2"/>
          <w:sz w:val="28"/>
          <w:szCs w:val="28"/>
        </w:rPr>
        <w:t xml:space="preserve">, это характеризует высокий уровень эффективности реализации </w:t>
      </w:r>
      <w:r w:rsidRPr="00F326B5">
        <w:rPr>
          <w:rFonts w:ascii="Times New Roman" w:eastAsia="Times New Roman" w:hAnsi="Times New Roman"/>
          <w:sz w:val="28"/>
          <w:szCs w:val="28"/>
        </w:rPr>
        <w:t>муниципальной</w:t>
      </w:r>
      <w:r w:rsidRPr="00F326B5">
        <w:rPr>
          <w:rFonts w:ascii="Times New Roman" w:eastAsia="Times New Roman" w:hAnsi="Times New Roman"/>
          <w:kern w:val="2"/>
          <w:sz w:val="28"/>
          <w:szCs w:val="28"/>
        </w:rPr>
        <w:t xml:space="preserve"> программы по степени </w:t>
      </w:r>
      <w:r w:rsidRPr="00F326B5">
        <w:rPr>
          <w:rFonts w:ascii="Times New Roman" w:eastAsia="Times New Roman" w:hAnsi="Times New Roman"/>
          <w:sz w:val="28"/>
          <w:szCs w:val="28"/>
        </w:rPr>
        <w:t>реализации основных мероприятий</w:t>
      </w:r>
      <w:r w:rsidRPr="00F326B5">
        <w:rPr>
          <w:rFonts w:ascii="Times New Roman" w:eastAsia="Times New Roman" w:hAnsi="Times New Roman"/>
          <w:kern w:val="2"/>
          <w:sz w:val="28"/>
          <w:szCs w:val="28"/>
        </w:rPr>
        <w:t>.</w:t>
      </w:r>
    </w:p>
    <w:p w:rsidR="001C45BF" w:rsidRPr="00F326B5" w:rsidRDefault="001C45BF" w:rsidP="001C45BF">
      <w:pPr>
        <w:spacing w:after="0" w:line="240" w:lineRule="auto"/>
        <w:ind w:firstLine="567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F326B5">
        <w:rPr>
          <w:rFonts w:ascii="Times New Roman" w:eastAsia="Times New Roman" w:hAnsi="Times New Roman"/>
          <w:kern w:val="2"/>
          <w:sz w:val="28"/>
          <w:szCs w:val="28"/>
        </w:rPr>
        <w:t xml:space="preserve">Если суммарная оценка степени </w:t>
      </w:r>
      <w:r w:rsidRPr="00F326B5">
        <w:rPr>
          <w:rFonts w:ascii="Times New Roman" w:eastAsia="Times New Roman" w:hAnsi="Times New Roman"/>
          <w:sz w:val="28"/>
          <w:szCs w:val="28"/>
        </w:rPr>
        <w:t>реализации основных мероприятий</w:t>
      </w:r>
      <w:r w:rsidRPr="00F326B5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Pr="00F326B5">
        <w:rPr>
          <w:rFonts w:ascii="Times New Roman" w:eastAsia="Times New Roman" w:hAnsi="Times New Roman"/>
          <w:sz w:val="28"/>
          <w:szCs w:val="28"/>
        </w:rPr>
        <w:t>муниципальной</w:t>
      </w:r>
      <w:r w:rsidRPr="00F326B5">
        <w:rPr>
          <w:rFonts w:ascii="Times New Roman" w:eastAsia="Times New Roman" w:hAnsi="Times New Roman"/>
          <w:kern w:val="2"/>
          <w:sz w:val="28"/>
          <w:szCs w:val="28"/>
        </w:rPr>
        <w:t xml:space="preserve"> программы составляет от 0,75 до 0,95, это характеризует удовлетворительный уровень эффективности реализации </w:t>
      </w:r>
      <w:r w:rsidRPr="00F326B5">
        <w:rPr>
          <w:rFonts w:ascii="Times New Roman" w:eastAsia="Times New Roman" w:hAnsi="Times New Roman"/>
          <w:sz w:val="28"/>
          <w:szCs w:val="28"/>
        </w:rPr>
        <w:t>муниципальной</w:t>
      </w:r>
      <w:r w:rsidRPr="00F326B5">
        <w:rPr>
          <w:rFonts w:ascii="Times New Roman" w:eastAsia="Times New Roman" w:hAnsi="Times New Roman"/>
          <w:kern w:val="2"/>
          <w:sz w:val="28"/>
          <w:szCs w:val="28"/>
        </w:rPr>
        <w:t xml:space="preserve"> программы по степени </w:t>
      </w:r>
      <w:r w:rsidRPr="00F326B5">
        <w:rPr>
          <w:rFonts w:ascii="Times New Roman" w:eastAsia="Times New Roman" w:hAnsi="Times New Roman"/>
          <w:sz w:val="28"/>
          <w:szCs w:val="28"/>
        </w:rPr>
        <w:t>реализации основных мероприятий</w:t>
      </w:r>
      <w:r w:rsidRPr="00F326B5">
        <w:rPr>
          <w:rFonts w:ascii="Times New Roman" w:eastAsia="Times New Roman" w:hAnsi="Times New Roman"/>
          <w:kern w:val="2"/>
          <w:sz w:val="28"/>
          <w:szCs w:val="28"/>
        </w:rPr>
        <w:t>.</w:t>
      </w:r>
    </w:p>
    <w:p w:rsidR="001C45BF" w:rsidRPr="00F326B5" w:rsidRDefault="001C45BF" w:rsidP="001C45BF">
      <w:pPr>
        <w:spacing w:after="0" w:line="240" w:lineRule="auto"/>
        <w:ind w:firstLine="567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F326B5">
        <w:rPr>
          <w:rFonts w:ascii="Times New Roman" w:eastAsia="Times New Roman" w:hAnsi="Times New Roman"/>
          <w:kern w:val="2"/>
          <w:sz w:val="28"/>
          <w:szCs w:val="28"/>
        </w:rPr>
        <w:t xml:space="preserve">Если суммарная оценка степени </w:t>
      </w:r>
      <w:r w:rsidRPr="00F326B5">
        <w:rPr>
          <w:rFonts w:ascii="Times New Roman" w:eastAsia="Times New Roman" w:hAnsi="Times New Roman"/>
          <w:sz w:val="28"/>
          <w:szCs w:val="28"/>
        </w:rPr>
        <w:t>реализации основных мероприятий</w:t>
      </w:r>
      <w:r w:rsidRPr="00F326B5">
        <w:rPr>
          <w:rFonts w:ascii="Times New Roman" w:eastAsia="Times New Roman" w:hAnsi="Times New Roman"/>
          <w:kern w:val="2"/>
          <w:sz w:val="28"/>
          <w:szCs w:val="28"/>
        </w:rPr>
        <w:t xml:space="preserve"> муниципальной программы составляет менее 0,75, это характеризует низкий уровень эффективности реализации муниципальной программы по степени </w:t>
      </w:r>
      <w:r w:rsidRPr="00F326B5">
        <w:rPr>
          <w:rFonts w:ascii="Times New Roman" w:eastAsia="Times New Roman" w:hAnsi="Times New Roman"/>
          <w:sz w:val="28"/>
          <w:szCs w:val="28"/>
        </w:rPr>
        <w:t>реализации основных мероприятий</w:t>
      </w:r>
      <w:r w:rsidRPr="00F326B5">
        <w:rPr>
          <w:rFonts w:ascii="Times New Roman" w:eastAsia="Times New Roman" w:hAnsi="Times New Roman"/>
          <w:kern w:val="2"/>
          <w:sz w:val="28"/>
          <w:szCs w:val="28"/>
        </w:rPr>
        <w:t>.</w:t>
      </w:r>
    </w:p>
    <w:p w:rsidR="001C45BF" w:rsidRPr="00F326B5" w:rsidRDefault="001C45BF" w:rsidP="001C45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326B5">
        <w:rPr>
          <w:rFonts w:ascii="Times New Roman" w:eastAsia="Times New Roman" w:hAnsi="Times New Roman"/>
          <w:sz w:val="28"/>
          <w:szCs w:val="28"/>
          <w:lang w:val="en-US"/>
        </w:rPr>
        <w:t>III</w:t>
      </w:r>
      <w:r w:rsidRPr="00F326B5">
        <w:rPr>
          <w:rFonts w:ascii="Times New Roman" w:eastAsia="Times New Roman" w:hAnsi="Times New Roman"/>
          <w:sz w:val="28"/>
          <w:szCs w:val="28"/>
        </w:rPr>
        <w:t xml:space="preserve">. Бюджетная эффективность реализации </w:t>
      </w:r>
      <w:r w:rsidRPr="00F326B5">
        <w:rPr>
          <w:rFonts w:ascii="Times New Roman" w:eastAsia="Times New Roman" w:hAnsi="Times New Roman"/>
          <w:kern w:val="2"/>
          <w:sz w:val="28"/>
          <w:szCs w:val="28"/>
        </w:rPr>
        <w:t>муниципальной</w:t>
      </w:r>
      <w:r w:rsidRPr="00F326B5">
        <w:rPr>
          <w:rFonts w:ascii="Times New Roman" w:eastAsia="Times New Roman" w:hAnsi="Times New Roman"/>
          <w:sz w:val="28"/>
          <w:szCs w:val="28"/>
        </w:rPr>
        <w:t xml:space="preserve"> программы Константиновского </w:t>
      </w:r>
      <w:r>
        <w:rPr>
          <w:rFonts w:ascii="Times New Roman" w:eastAsia="Times New Roman" w:hAnsi="Times New Roman"/>
          <w:sz w:val="28"/>
          <w:szCs w:val="28"/>
        </w:rPr>
        <w:t>городского поселения</w:t>
      </w:r>
      <w:r w:rsidRPr="00F326B5">
        <w:rPr>
          <w:rFonts w:ascii="Times New Roman" w:eastAsia="Times New Roman" w:hAnsi="Times New Roman"/>
          <w:sz w:val="28"/>
          <w:szCs w:val="28"/>
        </w:rPr>
        <w:t xml:space="preserve"> рассчитывается в несколько этапов:</w:t>
      </w:r>
    </w:p>
    <w:p w:rsidR="001C45BF" w:rsidRPr="00F326B5" w:rsidRDefault="001C45BF" w:rsidP="001C45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326B5">
        <w:rPr>
          <w:rFonts w:ascii="Times New Roman" w:eastAsia="Times New Roman" w:hAnsi="Times New Roman"/>
          <w:sz w:val="28"/>
          <w:szCs w:val="28"/>
        </w:rPr>
        <w:t xml:space="preserve">1. Степень реализации основных мероприятий (далее – мероприятий), финансируемых за счет средств бюджета Константиновского </w:t>
      </w:r>
      <w:r>
        <w:rPr>
          <w:rFonts w:ascii="Times New Roman" w:eastAsia="Times New Roman" w:hAnsi="Times New Roman"/>
          <w:sz w:val="28"/>
          <w:szCs w:val="28"/>
        </w:rPr>
        <w:t>городского поселения</w:t>
      </w:r>
      <w:r w:rsidRPr="00F326B5">
        <w:rPr>
          <w:rFonts w:ascii="Times New Roman" w:eastAsia="Times New Roman" w:hAnsi="Times New Roman"/>
          <w:sz w:val="28"/>
          <w:szCs w:val="28"/>
        </w:rPr>
        <w:t xml:space="preserve">, безвозмездных поступлений в бюджет Константиновского </w:t>
      </w:r>
      <w:r>
        <w:rPr>
          <w:rFonts w:ascii="Times New Roman" w:eastAsia="Times New Roman" w:hAnsi="Times New Roman"/>
          <w:sz w:val="28"/>
          <w:szCs w:val="28"/>
        </w:rPr>
        <w:t>городского поселения</w:t>
      </w:r>
      <w:r w:rsidRPr="00F326B5">
        <w:rPr>
          <w:rFonts w:ascii="Times New Roman" w:eastAsia="Times New Roman" w:hAnsi="Times New Roman"/>
          <w:sz w:val="28"/>
          <w:szCs w:val="28"/>
        </w:rPr>
        <w:t xml:space="preserve"> и бюджетов поселений, оценивается как доля мероприятий, выполненных в полном объеме (таблица 27), по следующей формуле:</w:t>
      </w:r>
    </w:p>
    <w:p w:rsidR="001C45BF" w:rsidRPr="00F326B5" w:rsidRDefault="001C45BF" w:rsidP="001C45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326B5">
        <w:rPr>
          <w:rFonts w:ascii="Times New Roman" w:eastAsia="Times New Roman" w:hAnsi="Times New Roman"/>
          <w:sz w:val="28"/>
          <w:szCs w:val="28"/>
        </w:rPr>
        <w:t>СРм</w:t>
      </w:r>
      <w:proofErr w:type="spellEnd"/>
      <w:r w:rsidRPr="00F326B5">
        <w:rPr>
          <w:rFonts w:ascii="Times New Roman" w:eastAsia="Times New Roman" w:hAnsi="Times New Roman"/>
          <w:sz w:val="28"/>
          <w:szCs w:val="28"/>
        </w:rPr>
        <w:t xml:space="preserve"> = </w:t>
      </w:r>
      <w:proofErr w:type="spellStart"/>
      <w:r w:rsidRPr="00F326B5">
        <w:rPr>
          <w:rFonts w:ascii="Times New Roman" w:eastAsia="Times New Roman" w:hAnsi="Times New Roman"/>
          <w:sz w:val="28"/>
          <w:szCs w:val="28"/>
        </w:rPr>
        <w:t>Мв</w:t>
      </w:r>
      <w:proofErr w:type="spellEnd"/>
      <w:r w:rsidRPr="00F326B5">
        <w:rPr>
          <w:rFonts w:ascii="Times New Roman" w:eastAsia="Times New Roman" w:hAnsi="Times New Roman"/>
          <w:sz w:val="28"/>
          <w:szCs w:val="28"/>
        </w:rPr>
        <w:t xml:space="preserve"> / М,</w:t>
      </w:r>
    </w:p>
    <w:p w:rsidR="001C45BF" w:rsidRPr="00F326B5" w:rsidRDefault="001C45BF" w:rsidP="001C4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C45BF" w:rsidRPr="00F326B5" w:rsidRDefault="001C45BF" w:rsidP="001C45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326B5">
        <w:rPr>
          <w:rFonts w:ascii="Times New Roman" w:eastAsia="Times New Roman" w:hAnsi="Times New Roman"/>
          <w:sz w:val="28"/>
          <w:szCs w:val="28"/>
        </w:rPr>
        <w:t xml:space="preserve">где: </w:t>
      </w:r>
      <w:proofErr w:type="spellStart"/>
      <w:r w:rsidRPr="00F326B5">
        <w:rPr>
          <w:rFonts w:ascii="Times New Roman" w:eastAsia="Times New Roman" w:hAnsi="Times New Roman"/>
          <w:sz w:val="28"/>
          <w:szCs w:val="28"/>
        </w:rPr>
        <w:t>СРм</w:t>
      </w:r>
      <w:proofErr w:type="spellEnd"/>
      <w:r w:rsidRPr="00F326B5">
        <w:rPr>
          <w:rFonts w:ascii="Times New Roman" w:eastAsia="Times New Roman" w:hAnsi="Times New Roman"/>
          <w:sz w:val="28"/>
          <w:szCs w:val="28"/>
        </w:rPr>
        <w:t xml:space="preserve"> - степень реализации мероприятий;</w:t>
      </w:r>
    </w:p>
    <w:p w:rsidR="001C45BF" w:rsidRPr="00F326B5" w:rsidRDefault="001C45BF" w:rsidP="001C45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326B5">
        <w:rPr>
          <w:rFonts w:ascii="Times New Roman" w:eastAsia="Times New Roman" w:hAnsi="Times New Roman"/>
          <w:sz w:val="28"/>
          <w:szCs w:val="28"/>
        </w:rPr>
        <w:lastRenderedPageBreak/>
        <w:t>Мв</w:t>
      </w:r>
      <w:proofErr w:type="spellEnd"/>
      <w:r w:rsidRPr="00F326B5">
        <w:rPr>
          <w:rFonts w:ascii="Times New Roman" w:eastAsia="Times New Roman" w:hAnsi="Times New Roman"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1C45BF" w:rsidRPr="00F326B5" w:rsidRDefault="001C45BF" w:rsidP="001C45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326B5">
        <w:rPr>
          <w:rFonts w:ascii="Times New Roman" w:eastAsia="Times New Roman" w:hAnsi="Times New Roman"/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1C45BF" w:rsidRPr="00F326B5" w:rsidRDefault="001C45BF" w:rsidP="001C45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326B5">
        <w:rPr>
          <w:rFonts w:ascii="Times New Roman" w:eastAsia="Times New Roman" w:hAnsi="Times New Roman"/>
          <w:sz w:val="28"/>
          <w:szCs w:val="28"/>
        </w:rPr>
        <w:t>Мероприятие может считаться выполненным в полном объеме при достижении следующих результатов:</w:t>
      </w:r>
    </w:p>
    <w:p w:rsidR="001C45BF" w:rsidRPr="00F326B5" w:rsidRDefault="001C45BF" w:rsidP="001C45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F326B5">
        <w:rPr>
          <w:rFonts w:ascii="Times New Roman" w:eastAsia="Times New Roman" w:hAnsi="Times New Roman"/>
          <w:sz w:val="28"/>
          <w:szCs w:val="28"/>
        </w:rPr>
        <w:t xml:space="preserve">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</w:t>
      </w:r>
      <w:r w:rsidRPr="00F326B5">
        <w:rPr>
          <w:rFonts w:ascii="Times New Roman" w:hAnsi="Times New Roman"/>
          <w:sz w:val="28"/>
          <w:szCs w:val="28"/>
        </w:rPr>
        <w:t>95 и выше</w:t>
      </w:r>
      <w:r w:rsidRPr="00F326B5">
        <w:rPr>
          <w:rFonts w:ascii="Times New Roman" w:eastAsia="Times New Roman" w:hAnsi="Times New Roman"/>
          <w:sz w:val="28"/>
          <w:szCs w:val="28"/>
        </w:rPr>
        <w:t xml:space="preserve"> процентов от запланированного и не хуже, чем значение показателя (индикатора), достигнутое в году, предшествующем отчетному, при условии </w:t>
      </w:r>
      <w:proofErr w:type="spellStart"/>
      <w:r w:rsidRPr="00F326B5">
        <w:rPr>
          <w:rFonts w:ascii="Times New Roman" w:eastAsia="Times New Roman" w:hAnsi="Times New Roman"/>
          <w:sz w:val="28"/>
          <w:szCs w:val="28"/>
        </w:rPr>
        <w:t>неуменьшения</w:t>
      </w:r>
      <w:proofErr w:type="spellEnd"/>
      <w:r w:rsidRPr="00F326B5">
        <w:rPr>
          <w:rFonts w:ascii="Times New Roman" w:eastAsia="Times New Roman" w:hAnsi="Times New Roman"/>
          <w:sz w:val="28"/>
          <w:szCs w:val="28"/>
        </w:rPr>
        <w:t xml:space="preserve"> финансирования мероприятия.</w:t>
      </w:r>
      <w:proofErr w:type="gramEnd"/>
      <w:r w:rsidRPr="00F326B5">
        <w:rPr>
          <w:rFonts w:ascii="Times New Roman" w:eastAsia="Times New Roman" w:hAnsi="Times New Roman"/>
          <w:sz w:val="28"/>
          <w:szCs w:val="28"/>
        </w:rPr>
        <w:t xml:space="preserve"> В том случае, когда для описания результатов реализации мероприятия используется несколько показателей (индикаторов),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процентах;</w:t>
      </w:r>
    </w:p>
    <w:p w:rsidR="001C45BF" w:rsidRPr="00F326B5" w:rsidRDefault="001C45BF" w:rsidP="001C45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326B5">
        <w:rPr>
          <w:rFonts w:ascii="Times New Roman" w:eastAsia="Times New Roman" w:hAnsi="Times New Roman"/>
          <w:sz w:val="28"/>
          <w:szCs w:val="28"/>
        </w:rPr>
        <w:t xml:space="preserve">мероприятие, предусматривающее оказание муниципальных услуг (работ) на основании муниципальных заданий, финансовое обеспечение которых осуществляется за счет средств бюджета Константиновского </w:t>
      </w:r>
      <w:r>
        <w:rPr>
          <w:rFonts w:ascii="Times New Roman" w:eastAsia="Times New Roman" w:hAnsi="Times New Roman"/>
          <w:sz w:val="28"/>
          <w:szCs w:val="28"/>
        </w:rPr>
        <w:t>городского поселения</w:t>
      </w:r>
      <w:r w:rsidRPr="00F326B5">
        <w:rPr>
          <w:rFonts w:ascii="Times New Roman" w:eastAsia="Times New Roman" w:hAnsi="Times New Roman"/>
          <w:sz w:val="28"/>
          <w:szCs w:val="28"/>
        </w:rPr>
        <w:t>, считается выполненным в полном объеме в случае выполнения сводных показателей муниципальных заданий по объему и по качеству муниципальных услуг (работ);</w:t>
      </w:r>
    </w:p>
    <w:p w:rsidR="001C45BF" w:rsidRPr="00F326B5" w:rsidRDefault="001C45BF" w:rsidP="001C4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326B5">
        <w:rPr>
          <w:rFonts w:ascii="Times New Roman" w:eastAsia="Times New Roman" w:hAnsi="Times New Roman"/>
          <w:sz w:val="28"/>
          <w:szCs w:val="28"/>
        </w:rPr>
        <w:t xml:space="preserve">по иным мероприятиям результаты реализации оцениваются как наступление или </w:t>
      </w:r>
      <w:proofErr w:type="spellStart"/>
      <w:r w:rsidRPr="00F326B5">
        <w:rPr>
          <w:rFonts w:ascii="Times New Roman" w:eastAsia="Times New Roman" w:hAnsi="Times New Roman"/>
          <w:sz w:val="28"/>
          <w:szCs w:val="28"/>
        </w:rPr>
        <w:t>ненаступление</w:t>
      </w:r>
      <w:proofErr w:type="spellEnd"/>
      <w:r w:rsidRPr="00F326B5">
        <w:rPr>
          <w:rFonts w:ascii="Times New Roman" w:eastAsia="Times New Roman" w:hAnsi="Times New Roman"/>
          <w:sz w:val="28"/>
          <w:szCs w:val="28"/>
        </w:rPr>
        <w:t xml:space="preserve"> контрольного события (событий) и (или) достижение качественного результата.</w:t>
      </w:r>
    </w:p>
    <w:p w:rsidR="001C45BF" w:rsidRPr="00F326B5" w:rsidRDefault="001C45BF" w:rsidP="001C45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326B5">
        <w:rPr>
          <w:rFonts w:ascii="Times New Roman" w:eastAsia="Times New Roman" w:hAnsi="Times New Roman"/>
          <w:sz w:val="28"/>
          <w:szCs w:val="28"/>
        </w:rPr>
        <w:t xml:space="preserve">2. Степень соответствия запланированному уровню расходов за счет средств бюджета Константиновского </w:t>
      </w:r>
      <w:r>
        <w:rPr>
          <w:rFonts w:ascii="Times New Roman" w:eastAsia="Times New Roman" w:hAnsi="Times New Roman"/>
          <w:sz w:val="28"/>
          <w:szCs w:val="28"/>
        </w:rPr>
        <w:t>городского поселения</w:t>
      </w:r>
      <w:r w:rsidRPr="00F326B5">
        <w:rPr>
          <w:rFonts w:ascii="Times New Roman" w:eastAsia="Times New Roman" w:hAnsi="Times New Roman"/>
          <w:sz w:val="28"/>
          <w:szCs w:val="28"/>
        </w:rPr>
        <w:t xml:space="preserve">, безвозмездных поступлений в бюджет Константиновского </w:t>
      </w:r>
      <w:r>
        <w:rPr>
          <w:rFonts w:ascii="Times New Roman" w:eastAsia="Times New Roman" w:hAnsi="Times New Roman"/>
          <w:sz w:val="28"/>
          <w:szCs w:val="28"/>
        </w:rPr>
        <w:t>городского поселения</w:t>
      </w:r>
      <w:r w:rsidRPr="00F326B5">
        <w:rPr>
          <w:rFonts w:ascii="Times New Roman" w:eastAsia="Times New Roman" w:hAnsi="Times New Roman"/>
          <w:sz w:val="28"/>
          <w:szCs w:val="28"/>
        </w:rPr>
        <w:t xml:space="preserve"> и бюджетов поселений оценивается как отношение фактически произведенных в отчетном году бюджетных расходов на реализацию муниципальной программы к их плановым значениям по следующей формуле:</w:t>
      </w:r>
    </w:p>
    <w:p w:rsidR="001C45BF" w:rsidRPr="00F326B5" w:rsidRDefault="001C45BF" w:rsidP="001C4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C45BF" w:rsidRPr="00F326B5" w:rsidRDefault="001C45BF" w:rsidP="001C45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326B5">
        <w:rPr>
          <w:rFonts w:ascii="Times New Roman" w:eastAsia="Times New Roman" w:hAnsi="Times New Roman"/>
          <w:sz w:val="28"/>
          <w:szCs w:val="28"/>
        </w:rPr>
        <w:t>ССуз</w:t>
      </w:r>
      <w:proofErr w:type="spellEnd"/>
      <w:r w:rsidRPr="00F326B5">
        <w:rPr>
          <w:rFonts w:ascii="Times New Roman" w:eastAsia="Times New Roman" w:hAnsi="Times New Roman"/>
          <w:sz w:val="28"/>
          <w:szCs w:val="28"/>
        </w:rPr>
        <w:t xml:space="preserve"> = </w:t>
      </w:r>
      <w:proofErr w:type="spellStart"/>
      <w:r w:rsidRPr="00F326B5">
        <w:rPr>
          <w:rFonts w:ascii="Times New Roman" w:eastAsia="Times New Roman" w:hAnsi="Times New Roman"/>
          <w:sz w:val="28"/>
          <w:szCs w:val="28"/>
        </w:rPr>
        <w:t>Зф</w:t>
      </w:r>
      <w:proofErr w:type="spellEnd"/>
      <w:r w:rsidRPr="00F326B5">
        <w:rPr>
          <w:rFonts w:ascii="Times New Roman" w:eastAsia="Times New Roman" w:hAnsi="Times New Roman"/>
          <w:sz w:val="28"/>
          <w:szCs w:val="28"/>
        </w:rPr>
        <w:t xml:space="preserve"> / </w:t>
      </w:r>
      <w:proofErr w:type="spellStart"/>
      <w:r w:rsidRPr="00F326B5">
        <w:rPr>
          <w:rFonts w:ascii="Times New Roman" w:eastAsia="Times New Roman" w:hAnsi="Times New Roman"/>
          <w:sz w:val="28"/>
          <w:szCs w:val="28"/>
        </w:rPr>
        <w:t>Зп</w:t>
      </w:r>
      <w:proofErr w:type="spellEnd"/>
      <w:r w:rsidRPr="00F326B5">
        <w:rPr>
          <w:rFonts w:ascii="Times New Roman" w:eastAsia="Times New Roman" w:hAnsi="Times New Roman"/>
          <w:sz w:val="28"/>
          <w:szCs w:val="28"/>
        </w:rPr>
        <w:t>,</w:t>
      </w:r>
    </w:p>
    <w:p w:rsidR="001C45BF" w:rsidRPr="00F326B5" w:rsidRDefault="001C45BF" w:rsidP="001C4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C45BF" w:rsidRPr="00F326B5" w:rsidRDefault="001C45BF" w:rsidP="001C45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326B5">
        <w:rPr>
          <w:rFonts w:ascii="Times New Roman" w:eastAsia="Times New Roman" w:hAnsi="Times New Roman"/>
          <w:sz w:val="28"/>
          <w:szCs w:val="28"/>
        </w:rPr>
        <w:t xml:space="preserve">где: </w:t>
      </w:r>
      <w:proofErr w:type="spellStart"/>
      <w:r w:rsidRPr="00F326B5">
        <w:rPr>
          <w:rFonts w:ascii="Times New Roman" w:eastAsia="Times New Roman" w:hAnsi="Times New Roman"/>
          <w:sz w:val="28"/>
          <w:szCs w:val="28"/>
        </w:rPr>
        <w:t>ССуз</w:t>
      </w:r>
      <w:proofErr w:type="spellEnd"/>
      <w:r w:rsidRPr="00F326B5">
        <w:rPr>
          <w:rFonts w:ascii="Times New Roman" w:eastAsia="Times New Roman" w:hAnsi="Times New Roman"/>
          <w:sz w:val="28"/>
          <w:szCs w:val="28"/>
        </w:rPr>
        <w:t xml:space="preserve"> - степень соответствия запланированному уровню расходов;</w:t>
      </w:r>
    </w:p>
    <w:p w:rsidR="001C45BF" w:rsidRPr="00F326B5" w:rsidRDefault="001C45BF" w:rsidP="001C45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326B5">
        <w:rPr>
          <w:rFonts w:ascii="Times New Roman" w:eastAsia="Times New Roman" w:hAnsi="Times New Roman"/>
          <w:sz w:val="28"/>
          <w:szCs w:val="28"/>
        </w:rPr>
        <w:t>Зф</w:t>
      </w:r>
      <w:proofErr w:type="spellEnd"/>
      <w:r w:rsidRPr="00F326B5">
        <w:rPr>
          <w:rFonts w:ascii="Times New Roman" w:eastAsia="Times New Roman" w:hAnsi="Times New Roman"/>
          <w:sz w:val="28"/>
          <w:szCs w:val="28"/>
        </w:rPr>
        <w:t xml:space="preserve"> - фактические бюджетные расходы на реализацию муниципальной программы в отчетном году;</w:t>
      </w:r>
    </w:p>
    <w:p w:rsidR="001C45BF" w:rsidRPr="00F326B5" w:rsidRDefault="001C45BF" w:rsidP="001C45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326B5">
        <w:rPr>
          <w:rFonts w:ascii="Times New Roman" w:eastAsia="Times New Roman" w:hAnsi="Times New Roman"/>
          <w:sz w:val="28"/>
          <w:szCs w:val="28"/>
        </w:rPr>
        <w:t>Зп</w:t>
      </w:r>
      <w:proofErr w:type="spellEnd"/>
      <w:r w:rsidRPr="00F326B5">
        <w:rPr>
          <w:rFonts w:ascii="Times New Roman" w:eastAsia="Times New Roman" w:hAnsi="Times New Roman"/>
          <w:sz w:val="28"/>
          <w:szCs w:val="28"/>
        </w:rPr>
        <w:t xml:space="preserve"> – плановые бюджетные ассигнования на реализацию муниципальной программы в отчетном году.</w:t>
      </w:r>
    </w:p>
    <w:p w:rsidR="001C45BF" w:rsidRPr="00F326B5" w:rsidRDefault="001C45BF" w:rsidP="001C45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326B5">
        <w:rPr>
          <w:rFonts w:ascii="Times New Roman" w:eastAsia="Times New Roman" w:hAnsi="Times New Roman"/>
          <w:sz w:val="28"/>
          <w:szCs w:val="28"/>
        </w:rPr>
        <w:t xml:space="preserve">3. Эффективность использования средств бюджета Константиновского </w:t>
      </w:r>
      <w:r>
        <w:rPr>
          <w:rFonts w:ascii="Times New Roman" w:eastAsia="Times New Roman" w:hAnsi="Times New Roman"/>
          <w:sz w:val="28"/>
          <w:szCs w:val="28"/>
        </w:rPr>
        <w:t>городского поселения</w:t>
      </w:r>
      <w:r w:rsidRPr="00F326B5">
        <w:rPr>
          <w:rFonts w:ascii="Times New Roman" w:eastAsia="Times New Roman" w:hAnsi="Times New Roman"/>
          <w:sz w:val="28"/>
          <w:szCs w:val="28"/>
        </w:rPr>
        <w:t xml:space="preserve"> рассчитывается как отношение степени реализации мероприятий к степени соответствия запланированному уровню расходов за счет средств бюджета Константиновского </w:t>
      </w:r>
      <w:r>
        <w:rPr>
          <w:rFonts w:ascii="Times New Roman" w:eastAsia="Times New Roman" w:hAnsi="Times New Roman"/>
          <w:sz w:val="28"/>
          <w:szCs w:val="28"/>
        </w:rPr>
        <w:t>городского поселения</w:t>
      </w:r>
      <w:r w:rsidRPr="00F326B5">
        <w:rPr>
          <w:rFonts w:ascii="Times New Roman" w:eastAsia="Times New Roman" w:hAnsi="Times New Roman"/>
          <w:sz w:val="28"/>
          <w:szCs w:val="28"/>
        </w:rPr>
        <w:t xml:space="preserve">, </w:t>
      </w:r>
      <w:r w:rsidRPr="00F326B5">
        <w:rPr>
          <w:rFonts w:ascii="Times New Roman" w:eastAsia="Times New Roman" w:hAnsi="Times New Roman"/>
          <w:sz w:val="28"/>
          <w:szCs w:val="28"/>
        </w:rPr>
        <w:lastRenderedPageBreak/>
        <w:t xml:space="preserve">безвозмездных поступлений в бюджет Константиновского </w:t>
      </w:r>
      <w:r>
        <w:rPr>
          <w:rFonts w:ascii="Times New Roman" w:eastAsia="Times New Roman" w:hAnsi="Times New Roman"/>
          <w:sz w:val="28"/>
          <w:szCs w:val="28"/>
        </w:rPr>
        <w:t>городского поселения</w:t>
      </w:r>
      <w:r w:rsidRPr="00F326B5">
        <w:rPr>
          <w:rFonts w:ascii="Times New Roman" w:eastAsia="Times New Roman" w:hAnsi="Times New Roman"/>
          <w:sz w:val="28"/>
          <w:szCs w:val="28"/>
        </w:rPr>
        <w:t xml:space="preserve"> и бюджетов поселений по следующей формуле:</w:t>
      </w:r>
    </w:p>
    <w:p w:rsidR="001C45BF" w:rsidRPr="00F326B5" w:rsidRDefault="001C45BF" w:rsidP="001C45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F326B5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1562100" cy="333375"/>
            <wp:effectExtent l="0" t="0" r="0" b="0"/>
            <wp:docPr id="2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5BF" w:rsidRPr="00F326B5" w:rsidRDefault="001C45BF" w:rsidP="001C45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326B5">
        <w:rPr>
          <w:rFonts w:ascii="Times New Roman" w:eastAsia="Times New Roman" w:hAnsi="Times New Roman"/>
          <w:sz w:val="28"/>
          <w:szCs w:val="28"/>
        </w:rPr>
        <w:t xml:space="preserve">где: </w:t>
      </w:r>
      <w:r w:rsidRPr="00F326B5">
        <w:rPr>
          <w:rFonts w:ascii="Times New Roman" w:eastAsia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33375" cy="323850"/>
            <wp:effectExtent l="0" t="0" r="9525" b="0"/>
            <wp:docPr id="3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26B5">
        <w:rPr>
          <w:rFonts w:ascii="Times New Roman" w:eastAsia="Times New Roman" w:hAnsi="Times New Roman"/>
          <w:sz w:val="28"/>
          <w:szCs w:val="28"/>
        </w:rPr>
        <w:t xml:space="preserve"> - эффективность использования финансовых ресурсов на реализацию программы;</w:t>
      </w:r>
    </w:p>
    <w:p w:rsidR="001C45BF" w:rsidRPr="00F326B5" w:rsidRDefault="001C45BF" w:rsidP="001C45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326B5">
        <w:rPr>
          <w:rFonts w:ascii="Times New Roman" w:eastAsia="Times New Roman" w:hAnsi="Times New Roman"/>
          <w:noProof/>
          <w:position w:val="-10"/>
          <w:sz w:val="28"/>
          <w:szCs w:val="28"/>
        </w:rPr>
        <w:drawing>
          <wp:inline distT="0" distB="0" distL="0" distR="0">
            <wp:extent cx="428625" cy="304800"/>
            <wp:effectExtent l="0" t="0" r="9525" b="0"/>
            <wp:docPr id="4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26B5">
        <w:rPr>
          <w:rFonts w:ascii="Times New Roman" w:eastAsia="Times New Roman" w:hAnsi="Times New Roman"/>
          <w:sz w:val="28"/>
          <w:szCs w:val="28"/>
        </w:rPr>
        <w:t xml:space="preserve"> - степень реализации всех мероприятий программы;</w:t>
      </w:r>
    </w:p>
    <w:p w:rsidR="001C45BF" w:rsidRPr="00F326B5" w:rsidRDefault="001C45BF" w:rsidP="001C45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326B5">
        <w:rPr>
          <w:rFonts w:ascii="Times New Roman" w:eastAsia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476250" cy="333375"/>
            <wp:effectExtent l="0" t="0" r="0" b="0"/>
            <wp:docPr id="5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26B5">
        <w:rPr>
          <w:rFonts w:ascii="Times New Roman" w:eastAsia="Times New Roman" w:hAnsi="Times New Roman"/>
          <w:sz w:val="28"/>
          <w:szCs w:val="28"/>
        </w:rPr>
        <w:t xml:space="preserve"> - степень соответствия запланированному уровню расходов из бюджета Константиновского </w:t>
      </w:r>
      <w:r>
        <w:rPr>
          <w:rFonts w:ascii="Times New Roman" w:eastAsia="Times New Roman" w:hAnsi="Times New Roman"/>
          <w:sz w:val="28"/>
          <w:szCs w:val="28"/>
        </w:rPr>
        <w:t>городского поселения</w:t>
      </w:r>
      <w:r w:rsidRPr="00F326B5">
        <w:rPr>
          <w:rFonts w:ascii="Times New Roman" w:eastAsia="Times New Roman" w:hAnsi="Times New Roman"/>
          <w:sz w:val="28"/>
          <w:szCs w:val="28"/>
        </w:rPr>
        <w:t>.</w:t>
      </w:r>
    </w:p>
    <w:p w:rsidR="001C45BF" w:rsidRPr="00F326B5" w:rsidRDefault="001C45BF" w:rsidP="001C45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326B5">
        <w:rPr>
          <w:rFonts w:ascii="Times New Roman" w:eastAsia="Times New Roman" w:hAnsi="Times New Roman"/>
          <w:sz w:val="28"/>
          <w:szCs w:val="28"/>
        </w:rPr>
        <w:t>Бюджетная эффективность реализации программы признается:</w:t>
      </w:r>
    </w:p>
    <w:p w:rsidR="001C45BF" w:rsidRPr="00F326B5" w:rsidRDefault="001C45BF" w:rsidP="001C45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F326B5">
        <w:rPr>
          <w:rFonts w:ascii="Times New Roman" w:eastAsia="Times New Roman" w:hAnsi="Times New Roman"/>
          <w:sz w:val="28"/>
          <w:szCs w:val="28"/>
        </w:rPr>
        <w:t>высокой</w:t>
      </w:r>
      <w:proofErr w:type="gramEnd"/>
      <w:r w:rsidRPr="00F326B5">
        <w:rPr>
          <w:rFonts w:ascii="Times New Roman" w:eastAsia="Times New Roman" w:hAnsi="Times New Roman"/>
          <w:sz w:val="28"/>
          <w:szCs w:val="28"/>
        </w:rPr>
        <w:t xml:space="preserve">, в случае если значение </w:t>
      </w:r>
      <w:proofErr w:type="spellStart"/>
      <w:r w:rsidRPr="00F326B5">
        <w:rPr>
          <w:rFonts w:ascii="Times New Roman" w:eastAsia="Times New Roman" w:hAnsi="Times New Roman"/>
          <w:sz w:val="28"/>
          <w:szCs w:val="28"/>
        </w:rPr>
        <w:t>Э</w:t>
      </w:r>
      <w:r w:rsidRPr="00F326B5">
        <w:rPr>
          <w:rFonts w:ascii="Times New Roman" w:eastAsia="Times New Roman" w:hAnsi="Times New Roman"/>
          <w:sz w:val="28"/>
          <w:szCs w:val="28"/>
          <w:vertAlign w:val="subscript"/>
        </w:rPr>
        <w:t>ис</w:t>
      </w:r>
      <w:proofErr w:type="spellEnd"/>
      <w:r w:rsidRPr="00F326B5">
        <w:rPr>
          <w:rFonts w:ascii="Times New Roman" w:eastAsia="Times New Roman" w:hAnsi="Times New Roman"/>
          <w:sz w:val="28"/>
          <w:szCs w:val="28"/>
          <w:vertAlign w:val="subscript"/>
        </w:rPr>
        <w:t xml:space="preserve">  </w:t>
      </w:r>
      <w:r w:rsidRPr="00F326B5">
        <w:rPr>
          <w:rFonts w:ascii="Times New Roman" w:eastAsia="Times New Roman" w:hAnsi="Times New Roman"/>
          <w:sz w:val="28"/>
          <w:szCs w:val="28"/>
        </w:rPr>
        <w:t>составляет 0,95 и выше;</w:t>
      </w:r>
    </w:p>
    <w:p w:rsidR="001C45BF" w:rsidRPr="00F326B5" w:rsidRDefault="001C45BF" w:rsidP="001C45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F326B5">
        <w:rPr>
          <w:rFonts w:ascii="Times New Roman" w:eastAsia="Times New Roman" w:hAnsi="Times New Roman"/>
          <w:sz w:val="28"/>
          <w:szCs w:val="28"/>
        </w:rPr>
        <w:t>удовлетворительной</w:t>
      </w:r>
      <w:proofErr w:type="gramEnd"/>
      <w:r w:rsidRPr="00F326B5">
        <w:rPr>
          <w:rFonts w:ascii="Times New Roman" w:eastAsia="Times New Roman" w:hAnsi="Times New Roman"/>
          <w:sz w:val="28"/>
          <w:szCs w:val="28"/>
        </w:rPr>
        <w:t xml:space="preserve">, в случае если значение </w:t>
      </w:r>
      <w:proofErr w:type="spellStart"/>
      <w:r w:rsidRPr="00F326B5">
        <w:rPr>
          <w:rFonts w:ascii="Times New Roman" w:eastAsia="Times New Roman" w:hAnsi="Times New Roman"/>
          <w:sz w:val="28"/>
          <w:szCs w:val="28"/>
        </w:rPr>
        <w:t>Э</w:t>
      </w:r>
      <w:r w:rsidRPr="00F326B5">
        <w:rPr>
          <w:rFonts w:ascii="Times New Roman" w:eastAsia="Times New Roman" w:hAnsi="Times New Roman"/>
          <w:sz w:val="28"/>
          <w:szCs w:val="28"/>
          <w:vertAlign w:val="subscript"/>
        </w:rPr>
        <w:t>ис</w:t>
      </w:r>
      <w:proofErr w:type="spellEnd"/>
      <w:r w:rsidRPr="00F326B5">
        <w:rPr>
          <w:rFonts w:ascii="Times New Roman" w:eastAsia="Times New Roman" w:hAnsi="Times New Roman"/>
          <w:sz w:val="28"/>
          <w:szCs w:val="28"/>
        </w:rPr>
        <w:t xml:space="preserve"> составляет от 0,75 до 0,95;</w:t>
      </w:r>
    </w:p>
    <w:p w:rsidR="001C45BF" w:rsidRPr="00F326B5" w:rsidRDefault="001C45BF" w:rsidP="001C45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326B5">
        <w:rPr>
          <w:rFonts w:ascii="Times New Roman" w:eastAsia="Times New Roman" w:hAnsi="Times New Roman"/>
          <w:sz w:val="28"/>
          <w:szCs w:val="28"/>
        </w:rPr>
        <w:t xml:space="preserve">низкой, в случае если значение </w:t>
      </w:r>
      <w:proofErr w:type="spellStart"/>
      <w:r w:rsidRPr="00F326B5">
        <w:rPr>
          <w:rFonts w:ascii="Times New Roman" w:eastAsia="Times New Roman" w:hAnsi="Times New Roman"/>
          <w:sz w:val="28"/>
          <w:szCs w:val="28"/>
        </w:rPr>
        <w:t>Э</w:t>
      </w:r>
      <w:r w:rsidRPr="00F326B5">
        <w:rPr>
          <w:rFonts w:ascii="Times New Roman" w:eastAsia="Times New Roman" w:hAnsi="Times New Roman"/>
          <w:sz w:val="28"/>
          <w:szCs w:val="28"/>
          <w:vertAlign w:val="subscript"/>
        </w:rPr>
        <w:t>ис</w:t>
      </w:r>
      <w:proofErr w:type="spellEnd"/>
      <w:r w:rsidRPr="00F326B5">
        <w:rPr>
          <w:rFonts w:ascii="Times New Roman" w:eastAsia="Times New Roman" w:hAnsi="Times New Roman"/>
          <w:sz w:val="28"/>
          <w:szCs w:val="28"/>
        </w:rPr>
        <w:t xml:space="preserve"> составляет менее 0,75.</w:t>
      </w:r>
    </w:p>
    <w:p w:rsidR="001C45BF" w:rsidRPr="00F326B5" w:rsidRDefault="001C45BF" w:rsidP="001C4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26B5">
        <w:rPr>
          <w:rFonts w:ascii="Times New Roman" w:hAnsi="Times New Roman"/>
          <w:sz w:val="28"/>
          <w:szCs w:val="28"/>
        </w:rPr>
        <w:t>Для оценки эффективности реализации программы применяются следующие коэффициенты значимости:</w:t>
      </w:r>
    </w:p>
    <w:p w:rsidR="001C45BF" w:rsidRPr="00F326B5" w:rsidRDefault="001C45BF" w:rsidP="001C4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26B5">
        <w:rPr>
          <w:rFonts w:ascii="Times New Roman" w:hAnsi="Times New Roman"/>
          <w:sz w:val="28"/>
          <w:szCs w:val="28"/>
        </w:rPr>
        <w:t>- степень достижения целевых показателей – 0,5;</w:t>
      </w:r>
    </w:p>
    <w:p w:rsidR="001C45BF" w:rsidRPr="00F326B5" w:rsidRDefault="001C45BF" w:rsidP="001C4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26B5">
        <w:rPr>
          <w:rFonts w:ascii="Times New Roman" w:hAnsi="Times New Roman"/>
          <w:sz w:val="28"/>
          <w:szCs w:val="28"/>
        </w:rPr>
        <w:t>- реализация основных мероприятий – 0,3;</w:t>
      </w:r>
    </w:p>
    <w:p w:rsidR="001C45BF" w:rsidRPr="00F326B5" w:rsidRDefault="001C45BF" w:rsidP="001C4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26B5">
        <w:rPr>
          <w:rFonts w:ascii="Times New Roman" w:hAnsi="Times New Roman"/>
          <w:sz w:val="28"/>
          <w:szCs w:val="28"/>
        </w:rPr>
        <w:t>- бюджетная эффективность – 0,2.</w:t>
      </w:r>
    </w:p>
    <w:p w:rsidR="001C45BF" w:rsidRPr="00F326B5" w:rsidRDefault="001C45BF" w:rsidP="001C45B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326B5">
        <w:rPr>
          <w:rFonts w:ascii="Times New Roman" w:hAnsi="Times New Roman"/>
          <w:sz w:val="28"/>
          <w:szCs w:val="28"/>
        </w:rPr>
        <w:t>Уровень реализации муниципальной программы, в целом оценивается по формуле:</w:t>
      </w:r>
    </w:p>
    <w:p w:rsidR="001C45BF" w:rsidRPr="00F326B5" w:rsidRDefault="001C45BF" w:rsidP="001C45BF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326B5">
        <w:rPr>
          <w:rFonts w:ascii="Times New Roman" w:hAnsi="Times New Roman"/>
          <w:sz w:val="28"/>
          <w:szCs w:val="28"/>
        </w:rPr>
        <w:t>УР</w:t>
      </w:r>
      <w:r w:rsidRPr="00F326B5">
        <w:rPr>
          <w:rFonts w:ascii="Times New Roman" w:hAnsi="Times New Roman"/>
          <w:sz w:val="28"/>
          <w:szCs w:val="28"/>
          <w:vertAlign w:val="subscript"/>
        </w:rPr>
        <w:t>пр</w:t>
      </w:r>
      <w:proofErr w:type="spellEnd"/>
      <w:r w:rsidRPr="00F326B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F326B5">
        <w:rPr>
          <w:rFonts w:ascii="Times New Roman" w:hAnsi="Times New Roman"/>
          <w:sz w:val="28"/>
          <w:szCs w:val="28"/>
        </w:rPr>
        <w:t xml:space="preserve">= </w:t>
      </w:r>
      <w:proofErr w:type="spellStart"/>
      <w:r w:rsidRPr="00F326B5">
        <w:rPr>
          <w:rFonts w:ascii="Times New Roman" w:hAnsi="Times New Roman"/>
          <w:sz w:val="28"/>
          <w:szCs w:val="28"/>
        </w:rPr>
        <w:t>Э</w:t>
      </w:r>
      <w:r w:rsidRPr="00F326B5">
        <w:rPr>
          <w:rFonts w:ascii="Times New Roman" w:hAnsi="Times New Roman"/>
          <w:sz w:val="28"/>
          <w:szCs w:val="28"/>
          <w:vertAlign w:val="subscript"/>
        </w:rPr>
        <w:t>о</w:t>
      </w:r>
      <w:proofErr w:type="spellEnd"/>
      <w:r w:rsidRPr="00F326B5">
        <w:rPr>
          <w:rFonts w:ascii="Times New Roman" w:hAnsi="Times New Roman"/>
          <w:sz w:val="28"/>
          <w:szCs w:val="28"/>
          <w:vertAlign w:val="subscript"/>
        </w:rPr>
        <w:t xml:space="preserve"> * </w:t>
      </w:r>
      <w:r w:rsidRPr="00F326B5">
        <w:rPr>
          <w:rFonts w:ascii="Times New Roman" w:hAnsi="Times New Roman"/>
          <w:sz w:val="28"/>
          <w:szCs w:val="28"/>
        </w:rPr>
        <w:t xml:space="preserve">0,5 + </w:t>
      </w:r>
      <w:proofErr w:type="spellStart"/>
      <w:r w:rsidRPr="00F326B5">
        <w:rPr>
          <w:rFonts w:ascii="Times New Roman" w:hAnsi="Times New Roman"/>
          <w:sz w:val="28"/>
          <w:szCs w:val="28"/>
        </w:rPr>
        <w:t>СР</w:t>
      </w:r>
      <w:r w:rsidRPr="00F326B5">
        <w:rPr>
          <w:rFonts w:ascii="Times New Roman" w:hAnsi="Times New Roman"/>
          <w:sz w:val="28"/>
          <w:szCs w:val="28"/>
          <w:vertAlign w:val="subscript"/>
        </w:rPr>
        <w:t>ом</w:t>
      </w:r>
      <w:proofErr w:type="spellEnd"/>
      <w:r w:rsidRPr="00F326B5">
        <w:rPr>
          <w:rFonts w:ascii="Times New Roman" w:hAnsi="Times New Roman"/>
          <w:sz w:val="28"/>
          <w:szCs w:val="28"/>
          <w:vertAlign w:val="subscript"/>
        </w:rPr>
        <w:t xml:space="preserve"> *</w:t>
      </w:r>
      <w:r w:rsidRPr="00F326B5">
        <w:rPr>
          <w:rFonts w:ascii="Times New Roman" w:hAnsi="Times New Roman"/>
          <w:sz w:val="28"/>
          <w:szCs w:val="28"/>
        </w:rPr>
        <w:t xml:space="preserve"> 0,3 + </w:t>
      </w:r>
      <w:proofErr w:type="spellStart"/>
      <w:r w:rsidRPr="00F326B5">
        <w:rPr>
          <w:rFonts w:ascii="Times New Roman" w:hAnsi="Times New Roman"/>
          <w:sz w:val="28"/>
          <w:szCs w:val="28"/>
        </w:rPr>
        <w:t>Э</w:t>
      </w:r>
      <w:r w:rsidRPr="00F326B5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F326B5">
        <w:rPr>
          <w:rFonts w:ascii="Times New Roman" w:hAnsi="Times New Roman"/>
          <w:sz w:val="28"/>
          <w:szCs w:val="28"/>
          <w:vertAlign w:val="subscript"/>
        </w:rPr>
        <w:t xml:space="preserve"> *</w:t>
      </w:r>
      <w:r w:rsidRPr="00F326B5">
        <w:rPr>
          <w:rFonts w:ascii="Times New Roman" w:hAnsi="Times New Roman"/>
          <w:sz w:val="28"/>
          <w:szCs w:val="28"/>
        </w:rPr>
        <w:t xml:space="preserve"> 0,2</w:t>
      </w:r>
    </w:p>
    <w:p w:rsidR="001C45BF" w:rsidRPr="00F326B5" w:rsidRDefault="001C45BF" w:rsidP="001C4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26B5">
        <w:rPr>
          <w:rFonts w:ascii="Times New Roman" w:hAnsi="Times New Roman"/>
          <w:sz w:val="28"/>
          <w:szCs w:val="28"/>
        </w:rPr>
        <w:t xml:space="preserve">Уровень реализации муниципальной программы в отчетном году признается высоким, если </w:t>
      </w:r>
      <w:proofErr w:type="spellStart"/>
      <w:r w:rsidRPr="00F326B5">
        <w:rPr>
          <w:rFonts w:ascii="Times New Roman" w:hAnsi="Times New Roman"/>
          <w:sz w:val="28"/>
          <w:szCs w:val="28"/>
        </w:rPr>
        <w:t>УР</w:t>
      </w:r>
      <w:r w:rsidRPr="00F326B5">
        <w:rPr>
          <w:rFonts w:ascii="Times New Roman" w:hAnsi="Times New Roman"/>
          <w:sz w:val="28"/>
          <w:szCs w:val="28"/>
          <w:vertAlign w:val="subscript"/>
        </w:rPr>
        <w:t>пр</w:t>
      </w:r>
      <w:proofErr w:type="spellEnd"/>
      <w:r w:rsidRPr="00F326B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F326B5">
        <w:rPr>
          <w:rFonts w:ascii="Times New Roman" w:hAnsi="Times New Roman"/>
          <w:sz w:val="28"/>
          <w:szCs w:val="28"/>
        </w:rPr>
        <w:t>составляет 0,95 и выше;</w:t>
      </w:r>
    </w:p>
    <w:p w:rsidR="001C45BF" w:rsidRPr="00F326B5" w:rsidRDefault="001C45BF" w:rsidP="001C4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26B5">
        <w:rPr>
          <w:rFonts w:ascii="Times New Roman" w:hAnsi="Times New Roman"/>
          <w:sz w:val="28"/>
          <w:szCs w:val="28"/>
        </w:rPr>
        <w:t xml:space="preserve">Уровень реализации муниципальной программы в отчетном году признается удовлетворительным, если </w:t>
      </w:r>
      <w:proofErr w:type="spellStart"/>
      <w:r w:rsidRPr="00F326B5">
        <w:rPr>
          <w:rFonts w:ascii="Times New Roman" w:hAnsi="Times New Roman"/>
          <w:sz w:val="28"/>
          <w:szCs w:val="28"/>
        </w:rPr>
        <w:t>УР</w:t>
      </w:r>
      <w:r w:rsidRPr="00F326B5">
        <w:rPr>
          <w:rFonts w:ascii="Times New Roman" w:hAnsi="Times New Roman"/>
          <w:sz w:val="28"/>
          <w:szCs w:val="28"/>
          <w:vertAlign w:val="subscript"/>
        </w:rPr>
        <w:t>пр</w:t>
      </w:r>
      <w:proofErr w:type="spellEnd"/>
      <w:r w:rsidRPr="00F326B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F326B5">
        <w:rPr>
          <w:rFonts w:ascii="Times New Roman" w:hAnsi="Times New Roman"/>
          <w:sz w:val="28"/>
          <w:szCs w:val="28"/>
        </w:rPr>
        <w:t>составляет от 0,75 до 0,95;</w:t>
      </w:r>
    </w:p>
    <w:p w:rsidR="001C45BF" w:rsidRPr="00F326B5" w:rsidRDefault="001C45BF" w:rsidP="001C4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26B5">
        <w:rPr>
          <w:rFonts w:ascii="Times New Roman" w:hAnsi="Times New Roman"/>
          <w:sz w:val="28"/>
          <w:szCs w:val="28"/>
        </w:rPr>
        <w:t xml:space="preserve">Уровень реализации муниципальной программы в отчетном году признается </w:t>
      </w:r>
      <w:proofErr w:type="gramStart"/>
      <w:r w:rsidRPr="00F326B5">
        <w:rPr>
          <w:rFonts w:ascii="Times New Roman" w:hAnsi="Times New Roman"/>
          <w:sz w:val="28"/>
          <w:szCs w:val="28"/>
        </w:rPr>
        <w:t>низким</w:t>
      </w:r>
      <w:proofErr w:type="gramEnd"/>
      <w:r w:rsidRPr="00F326B5">
        <w:rPr>
          <w:rFonts w:ascii="Times New Roman" w:hAnsi="Times New Roman"/>
          <w:sz w:val="28"/>
          <w:szCs w:val="28"/>
        </w:rPr>
        <w:t xml:space="preserve"> если </w:t>
      </w:r>
      <w:proofErr w:type="spellStart"/>
      <w:r w:rsidRPr="00F326B5">
        <w:rPr>
          <w:rFonts w:ascii="Times New Roman" w:hAnsi="Times New Roman"/>
          <w:sz w:val="28"/>
          <w:szCs w:val="28"/>
        </w:rPr>
        <w:t>УР</w:t>
      </w:r>
      <w:r w:rsidRPr="00F326B5">
        <w:rPr>
          <w:rFonts w:ascii="Times New Roman" w:hAnsi="Times New Roman"/>
          <w:sz w:val="28"/>
          <w:szCs w:val="28"/>
          <w:vertAlign w:val="subscript"/>
        </w:rPr>
        <w:t>пр</w:t>
      </w:r>
      <w:proofErr w:type="spellEnd"/>
      <w:r w:rsidRPr="00F326B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F326B5">
        <w:rPr>
          <w:rFonts w:ascii="Times New Roman" w:hAnsi="Times New Roman"/>
          <w:sz w:val="28"/>
          <w:szCs w:val="28"/>
        </w:rPr>
        <w:t>составляет менее 0,75.</w:t>
      </w:r>
    </w:p>
    <w:p w:rsidR="001C45BF" w:rsidRPr="00F326B5" w:rsidRDefault="001C45BF" w:rsidP="001C4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C45BF" w:rsidRPr="00F326B5" w:rsidRDefault="001C45BF" w:rsidP="001C45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5BF" w:rsidRPr="00EC0170" w:rsidRDefault="001C45BF" w:rsidP="001C45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170">
        <w:rPr>
          <w:rFonts w:ascii="Times New Roman" w:hAnsi="Times New Roman" w:cs="Times New Roman"/>
          <w:b/>
          <w:sz w:val="28"/>
          <w:szCs w:val="28"/>
        </w:rPr>
        <w:t>Раздел 6. Порядок взаимодействия ответственных исполнителей, соисполнителей, участников муниципальной программы</w:t>
      </w:r>
    </w:p>
    <w:p w:rsidR="001C45BF" w:rsidRPr="00F326B5" w:rsidRDefault="001C45BF" w:rsidP="001C45BF">
      <w:pPr>
        <w:pStyle w:val="12"/>
        <w:shd w:val="clear" w:color="auto" w:fill="auto"/>
        <w:spacing w:before="0" w:line="322" w:lineRule="exact"/>
        <w:ind w:right="20" w:firstLine="708"/>
        <w:jc w:val="both"/>
        <w:rPr>
          <w:sz w:val="28"/>
          <w:szCs w:val="28"/>
        </w:rPr>
      </w:pPr>
    </w:p>
    <w:p w:rsidR="001C45BF" w:rsidRPr="00F326B5" w:rsidRDefault="001C45BF" w:rsidP="001C45BF">
      <w:pPr>
        <w:pStyle w:val="12"/>
        <w:shd w:val="clear" w:color="auto" w:fill="auto"/>
        <w:spacing w:before="0" w:line="322" w:lineRule="exact"/>
        <w:ind w:right="20" w:firstLine="709"/>
        <w:jc w:val="both"/>
        <w:rPr>
          <w:sz w:val="28"/>
          <w:szCs w:val="28"/>
        </w:rPr>
      </w:pPr>
      <w:r w:rsidRPr="00F326B5">
        <w:rPr>
          <w:sz w:val="28"/>
          <w:szCs w:val="28"/>
        </w:rPr>
        <w:t>6.1. Руководитель органа местного самоуправления Константиновского городского поселения, определенного ответственным исполнителем муниципальной программы, несет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1C45BF" w:rsidRPr="00F326B5" w:rsidRDefault="001C45BF" w:rsidP="001C45BF">
      <w:pPr>
        <w:pStyle w:val="12"/>
        <w:shd w:val="clear" w:color="auto" w:fill="auto"/>
        <w:spacing w:before="0" w:line="322" w:lineRule="exact"/>
        <w:ind w:left="20" w:right="20" w:firstLine="700"/>
        <w:jc w:val="both"/>
        <w:rPr>
          <w:sz w:val="28"/>
          <w:szCs w:val="28"/>
        </w:rPr>
      </w:pPr>
      <w:r w:rsidRPr="00F326B5">
        <w:rPr>
          <w:sz w:val="28"/>
          <w:szCs w:val="28"/>
        </w:rPr>
        <w:t xml:space="preserve">Руководитель органа местного самоуправления Константиновского городского поселения, определенного соисполнителем муниципальной программы, несет персональную ответственность за текущее управление </w:t>
      </w:r>
      <w:r w:rsidRPr="00F326B5">
        <w:rPr>
          <w:sz w:val="28"/>
          <w:szCs w:val="28"/>
        </w:rPr>
        <w:lastRenderedPageBreak/>
        <w:t>реализацией подпрограммы и конечные результаты, рациональное использование выделяемых на ее выполнение финансовых средств.</w:t>
      </w:r>
    </w:p>
    <w:p w:rsidR="001C45BF" w:rsidRPr="00F326B5" w:rsidRDefault="001C45BF" w:rsidP="001C45BF">
      <w:pPr>
        <w:pStyle w:val="12"/>
        <w:shd w:val="clear" w:color="auto" w:fill="auto"/>
        <w:spacing w:before="0" w:line="322" w:lineRule="exact"/>
        <w:ind w:left="20" w:right="20" w:firstLine="700"/>
        <w:jc w:val="both"/>
        <w:rPr>
          <w:sz w:val="28"/>
          <w:szCs w:val="28"/>
        </w:rPr>
      </w:pPr>
      <w:r w:rsidRPr="00F326B5">
        <w:rPr>
          <w:sz w:val="28"/>
          <w:szCs w:val="28"/>
        </w:rPr>
        <w:t>Руководитель органа местного самоуправления Константиновского городского поселения, муниципального учреждения, определенные участниками муниципальной программы, несут персональную ответственность за реализацию основного мероприятия подпрограммы, мероприятия ведомственной целевой программы и использование выделяемых на их выполнение финансовых средств.</w:t>
      </w:r>
    </w:p>
    <w:p w:rsidR="001C45BF" w:rsidRPr="00F326B5" w:rsidRDefault="001C45BF" w:rsidP="001C45BF">
      <w:pPr>
        <w:pStyle w:val="12"/>
        <w:numPr>
          <w:ilvl w:val="1"/>
          <w:numId w:val="40"/>
        </w:numPr>
        <w:shd w:val="clear" w:color="auto" w:fill="auto"/>
        <w:spacing w:before="0" w:line="322" w:lineRule="exact"/>
        <w:ind w:left="0" w:right="20" w:firstLine="709"/>
        <w:jc w:val="both"/>
        <w:rPr>
          <w:sz w:val="28"/>
          <w:szCs w:val="28"/>
        </w:rPr>
      </w:pPr>
      <w:r w:rsidRPr="00F326B5">
        <w:rPr>
          <w:sz w:val="28"/>
          <w:szCs w:val="28"/>
        </w:rPr>
        <w:t>Реализация муниципальной программы осуществляется в соответствии с планом реализации муниципальной программы (далее - план реализации),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1C45BF" w:rsidRPr="00F326B5" w:rsidRDefault="001C45BF" w:rsidP="001C45BF">
      <w:pPr>
        <w:pStyle w:val="12"/>
        <w:shd w:val="clear" w:color="auto" w:fill="auto"/>
        <w:spacing w:before="0" w:line="322" w:lineRule="exact"/>
        <w:ind w:left="20" w:right="20" w:firstLine="700"/>
        <w:jc w:val="both"/>
        <w:rPr>
          <w:sz w:val="28"/>
          <w:szCs w:val="28"/>
        </w:rPr>
      </w:pPr>
      <w:r w:rsidRPr="00F326B5">
        <w:rPr>
          <w:sz w:val="28"/>
          <w:szCs w:val="28"/>
        </w:rPr>
        <w:t>План реализации составляется ответственным исполнителем совместно с соисполнителями и участниками муниципальной программы при разработке муниципальной программы.</w:t>
      </w:r>
    </w:p>
    <w:p w:rsidR="001C45BF" w:rsidRPr="00F326B5" w:rsidRDefault="001C45BF" w:rsidP="001C45B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B5">
        <w:rPr>
          <w:rFonts w:ascii="Times New Roman" w:hAnsi="Times New Roman" w:cs="Times New Roman"/>
          <w:sz w:val="28"/>
          <w:szCs w:val="28"/>
        </w:rPr>
        <w:t xml:space="preserve">План реализации утверждается актом главного распорядителя средств бюджета Константиновского городского поселения – ответственного исполнителя муниципальной программы не позднее 5 рабочих дней со дня утверждения постановлением Администрации Константиновского городского поселения муниципальной программы и далее ежегодно, не позднее 30 декабря текущего финансового года. </w:t>
      </w:r>
    </w:p>
    <w:p w:rsidR="001C45BF" w:rsidRPr="00F326B5" w:rsidRDefault="001C45BF" w:rsidP="001C45BF">
      <w:pPr>
        <w:pStyle w:val="1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F326B5">
        <w:rPr>
          <w:sz w:val="28"/>
          <w:szCs w:val="28"/>
        </w:rPr>
        <w:t>В случае принятия решения ответственным исполнителем муниципальной программы по согласованию с соисполнителями и участниками муниципальной программы о внесении изменений в план реализации, не влияющих на параметры муниципальной программы, изменения в план вносятся  и утверждаются не позднее 5 рабочих дней со дня принятия решения.</w:t>
      </w:r>
    </w:p>
    <w:p w:rsidR="001C45BF" w:rsidRPr="00F326B5" w:rsidRDefault="001C45BF" w:rsidP="001C45BF">
      <w:pPr>
        <w:pStyle w:val="12"/>
        <w:numPr>
          <w:ilvl w:val="1"/>
          <w:numId w:val="40"/>
        </w:numPr>
        <w:shd w:val="clear" w:color="auto" w:fill="auto"/>
        <w:spacing w:before="0" w:line="307" w:lineRule="exact"/>
        <w:ind w:left="0" w:right="20" w:firstLine="709"/>
        <w:jc w:val="both"/>
        <w:rPr>
          <w:sz w:val="28"/>
          <w:szCs w:val="28"/>
        </w:rPr>
      </w:pPr>
      <w:proofErr w:type="gramStart"/>
      <w:r w:rsidRPr="00F326B5">
        <w:rPr>
          <w:sz w:val="28"/>
          <w:szCs w:val="28"/>
        </w:rPr>
        <w:t>Контроль за</w:t>
      </w:r>
      <w:proofErr w:type="gramEnd"/>
      <w:r w:rsidRPr="00F326B5">
        <w:rPr>
          <w:sz w:val="28"/>
          <w:szCs w:val="28"/>
        </w:rPr>
        <w:t xml:space="preserve"> исполнением муниципальных программ осуществляется Администрацией Константиновского городского поселения.</w:t>
      </w:r>
    </w:p>
    <w:p w:rsidR="001C45BF" w:rsidRPr="00F326B5" w:rsidRDefault="001C45BF" w:rsidP="001C45BF">
      <w:pPr>
        <w:pStyle w:val="12"/>
        <w:numPr>
          <w:ilvl w:val="1"/>
          <w:numId w:val="40"/>
        </w:numPr>
        <w:shd w:val="clear" w:color="auto" w:fill="auto"/>
        <w:tabs>
          <w:tab w:val="left" w:pos="1215"/>
        </w:tabs>
        <w:spacing w:before="0" w:line="307" w:lineRule="exact"/>
        <w:ind w:left="20" w:right="20" w:firstLine="700"/>
        <w:jc w:val="both"/>
        <w:rPr>
          <w:sz w:val="28"/>
          <w:szCs w:val="28"/>
        </w:rPr>
      </w:pPr>
      <w:r w:rsidRPr="00F326B5">
        <w:rPr>
          <w:sz w:val="28"/>
          <w:szCs w:val="28"/>
        </w:rPr>
        <w:t xml:space="preserve">В целях обеспечения оперативного </w:t>
      </w:r>
      <w:proofErr w:type="gramStart"/>
      <w:r w:rsidRPr="00F326B5">
        <w:rPr>
          <w:sz w:val="28"/>
          <w:szCs w:val="28"/>
        </w:rPr>
        <w:t>контроля за</w:t>
      </w:r>
      <w:proofErr w:type="gramEnd"/>
      <w:r w:rsidRPr="00F326B5">
        <w:rPr>
          <w:sz w:val="28"/>
          <w:szCs w:val="28"/>
        </w:rPr>
        <w:t xml:space="preserve"> реализацией муниципальных программ ответственный исполнитель соответствующей муниципальной программы по итогам полугодия, 9 месяцев направляет в сектор экономики и финансов отчет об исполнении плана реализации, в срок до 10-го числа второго месяца, следующего за отчетным периодом. </w:t>
      </w:r>
    </w:p>
    <w:p w:rsidR="001C45BF" w:rsidRPr="00F326B5" w:rsidRDefault="001C45BF" w:rsidP="001C45BF">
      <w:pPr>
        <w:pStyle w:val="12"/>
        <w:shd w:val="clear" w:color="auto" w:fill="auto"/>
        <w:spacing w:before="0" w:line="307" w:lineRule="exact"/>
        <w:ind w:left="20" w:right="20"/>
        <w:jc w:val="both"/>
        <w:rPr>
          <w:sz w:val="28"/>
          <w:szCs w:val="28"/>
        </w:rPr>
      </w:pPr>
      <w:r w:rsidRPr="00F326B5">
        <w:rPr>
          <w:sz w:val="28"/>
          <w:szCs w:val="28"/>
        </w:rPr>
        <w:tab/>
        <w:t xml:space="preserve">Отчет об исполнении плана реализации муниципальной программы, направленный в сектор экономики и финансов Администрации Константиновского городского поселения, рассматривается в срок, не превышающий трех рабочих дней </w:t>
      </w:r>
      <w:proofErr w:type="gramStart"/>
      <w:r w:rsidRPr="00F326B5">
        <w:rPr>
          <w:sz w:val="28"/>
          <w:szCs w:val="28"/>
        </w:rPr>
        <w:t>с даты поступления</w:t>
      </w:r>
      <w:proofErr w:type="gramEnd"/>
      <w:r w:rsidRPr="00F326B5">
        <w:rPr>
          <w:sz w:val="28"/>
          <w:szCs w:val="28"/>
        </w:rPr>
        <w:t xml:space="preserve">. </w:t>
      </w:r>
    </w:p>
    <w:p w:rsidR="001C45BF" w:rsidRPr="00F326B5" w:rsidRDefault="001C45BF" w:rsidP="001C45BF">
      <w:pPr>
        <w:pStyle w:val="12"/>
        <w:shd w:val="clear" w:color="auto" w:fill="auto"/>
        <w:spacing w:before="0" w:line="307" w:lineRule="exact"/>
        <w:ind w:left="20" w:right="20" w:firstLine="688"/>
        <w:jc w:val="both"/>
        <w:rPr>
          <w:sz w:val="28"/>
          <w:szCs w:val="28"/>
        </w:rPr>
      </w:pPr>
      <w:r w:rsidRPr="00F326B5">
        <w:rPr>
          <w:sz w:val="28"/>
          <w:szCs w:val="28"/>
        </w:rPr>
        <w:t>Отчет об исполнении плана реализации за год рассматривается сектором экономики и финансов в составе проекта постановления Администрации Константиновского городского поселения об утверждении отчета о реализации муниципальной программы за год. Требования к отчету об исполнении плана реализации определяются методическими рекомендациями.</w:t>
      </w:r>
    </w:p>
    <w:p w:rsidR="001C45BF" w:rsidRPr="00F326B5" w:rsidRDefault="001C45BF" w:rsidP="001C45BF">
      <w:pPr>
        <w:pStyle w:val="12"/>
        <w:numPr>
          <w:ilvl w:val="1"/>
          <w:numId w:val="40"/>
        </w:numPr>
        <w:shd w:val="clear" w:color="auto" w:fill="auto"/>
        <w:tabs>
          <w:tab w:val="left" w:pos="1234"/>
        </w:tabs>
        <w:spacing w:before="0" w:line="307" w:lineRule="exact"/>
        <w:ind w:left="20" w:right="20" w:firstLine="700"/>
        <w:jc w:val="both"/>
        <w:rPr>
          <w:sz w:val="28"/>
          <w:szCs w:val="28"/>
        </w:rPr>
      </w:pPr>
      <w:r w:rsidRPr="00F326B5">
        <w:rPr>
          <w:sz w:val="28"/>
          <w:szCs w:val="28"/>
        </w:rPr>
        <w:t xml:space="preserve">Отчет об исполнении плана реализации муниципальной программы по итогам полугодия, 9 месяцев подлежит размещению </w:t>
      </w:r>
      <w:r w:rsidRPr="00F326B5">
        <w:rPr>
          <w:sz w:val="28"/>
          <w:szCs w:val="28"/>
        </w:rPr>
        <w:lastRenderedPageBreak/>
        <w:t>ответственным исполнителем муниципальной программы в течение 10 рабочих дней на официальном сайте Администрации Константиновского городского поселения в информационно</w:t>
      </w:r>
      <w:r w:rsidRPr="00F326B5">
        <w:rPr>
          <w:sz w:val="28"/>
          <w:szCs w:val="28"/>
        </w:rPr>
        <w:softHyphen/>
        <w:t>-телекоммуникационной сети Интернет.</w:t>
      </w:r>
    </w:p>
    <w:p w:rsidR="001C45BF" w:rsidRPr="00F326B5" w:rsidRDefault="001C45BF" w:rsidP="001C45BF">
      <w:pPr>
        <w:pStyle w:val="12"/>
        <w:numPr>
          <w:ilvl w:val="1"/>
          <w:numId w:val="40"/>
        </w:numPr>
        <w:shd w:val="clear" w:color="auto" w:fill="auto"/>
        <w:tabs>
          <w:tab w:val="left" w:pos="1201"/>
        </w:tabs>
        <w:spacing w:before="0" w:line="307" w:lineRule="exact"/>
        <w:ind w:left="20" w:right="20" w:firstLine="700"/>
        <w:jc w:val="both"/>
        <w:rPr>
          <w:sz w:val="28"/>
          <w:szCs w:val="28"/>
        </w:rPr>
      </w:pPr>
      <w:r w:rsidRPr="00F326B5">
        <w:rPr>
          <w:sz w:val="28"/>
          <w:szCs w:val="28"/>
        </w:rPr>
        <w:t xml:space="preserve">Ответственный исполнитель муниципальной программы подготавливает проект постановления Администрации Константиновского городского поселения об утверждении отчета о реализации муниципальной программы за год (далее - годовой отчет) до 1 мая года, следующего за </w:t>
      </w:r>
      <w:proofErr w:type="gramStart"/>
      <w:r w:rsidRPr="00F326B5">
        <w:rPr>
          <w:sz w:val="28"/>
          <w:szCs w:val="28"/>
        </w:rPr>
        <w:t>отчетным</w:t>
      </w:r>
      <w:proofErr w:type="gramEnd"/>
      <w:r w:rsidRPr="00F326B5">
        <w:rPr>
          <w:sz w:val="28"/>
          <w:szCs w:val="28"/>
        </w:rPr>
        <w:t>.</w:t>
      </w:r>
    </w:p>
    <w:p w:rsidR="001C45BF" w:rsidRPr="00F326B5" w:rsidRDefault="001C45BF" w:rsidP="001C45BF">
      <w:pPr>
        <w:pStyle w:val="12"/>
        <w:numPr>
          <w:ilvl w:val="1"/>
          <w:numId w:val="40"/>
        </w:numPr>
        <w:shd w:val="clear" w:color="auto" w:fill="auto"/>
        <w:tabs>
          <w:tab w:val="left" w:pos="1200"/>
        </w:tabs>
        <w:spacing w:before="0" w:line="307" w:lineRule="exact"/>
        <w:ind w:left="20" w:firstLine="700"/>
        <w:jc w:val="both"/>
        <w:rPr>
          <w:sz w:val="28"/>
          <w:szCs w:val="28"/>
        </w:rPr>
      </w:pPr>
      <w:r w:rsidRPr="00F326B5">
        <w:rPr>
          <w:sz w:val="28"/>
          <w:szCs w:val="28"/>
        </w:rPr>
        <w:t>Годовой отчет содержит:</w:t>
      </w:r>
    </w:p>
    <w:p w:rsidR="001C45BF" w:rsidRPr="00F326B5" w:rsidRDefault="001C45BF" w:rsidP="001C45BF">
      <w:pPr>
        <w:pStyle w:val="12"/>
        <w:shd w:val="clear" w:color="auto" w:fill="auto"/>
        <w:spacing w:before="0" w:line="307" w:lineRule="exact"/>
        <w:ind w:left="20" w:right="20" w:firstLine="700"/>
        <w:jc w:val="both"/>
        <w:rPr>
          <w:sz w:val="28"/>
          <w:szCs w:val="28"/>
        </w:rPr>
      </w:pPr>
      <w:r w:rsidRPr="00F326B5">
        <w:rPr>
          <w:sz w:val="28"/>
          <w:szCs w:val="28"/>
        </w:rPr>
        <w:t xml:space="preserve">конкретные результаты, достигнутые за отчетный период; </w:t>
      </w:r>
    </w:p>
    <w:p w:rsidR="001C45BF" w:rsidRPr="00F326B5" w:rsidRDefault="001C45BF" w:rsidP="001C45BF">
      <w:pPr>
        <w:pStyle w:val="12"/>
        <w:shd w:val="clear" w:color="auto" w:fill="auto"/>
        <w:spacing w:before="0" w:line="307" w:lineRule="exact"/>
        <w:ind w:left="20" w:right="20" w:firstLine="700"/>
        <w:jc w:val="both"/>
        <w:rPr>
          <w:sz w:val="28"/>
          <w:szCs w:val="28"/>
        </w:rPr>
      </w:pPr>
      <w:r w:rsidRPr="00F326B5">
        <w:rPr>
          <w:sz w:val="28"/>
          <w:szCs w:val="28"/>
        </w:rPr>
        <w:t>перечень основных мероприятий подпрограмм, мероприятий ведомственных целевых программ, выполненных и не выполненных (с указанием причин) в установленные сроки;</w:t>
      </w:r>
    </w:p>
    <w:p w:rsidR="001C45BF" w:rsidRPr="00F326B5" w:rsidRDefault="001C45BF" w:rsidP="001C45BF">
      <w:pPr>
        <w:pStyle w:val="12"/>
        <w:shd w:val="clear" w:color="auto" w:fill="auto"/>
        <w:spacing w:before="0" w:line="307" w:lineRule="exact"/>
        <w:ind w:left="20" w:right="20" w:firstLine="700"/>
        <w:jc w:val="both"/>
        <w:rPr>
          <w:sz w:val="28"/>
          <w:szCs w:val="28"/>
        </w:rPr>
      </w:pPr>
      <w:r w:rsidRPr="00F326B5">
        <w:rPr>
          <w:sz w:val="28"/>
          <w:szCs w:val="28"/>
        </w:rPr>
        <w:t>перечень контрольных событий, выполненных и не выполненных (с указанием причин) в установленные сроки согласно плану реализации;</w:t>
      </w:r>
    </w:p>
    <w:p w:rsidR="001C45BF" w:rsidRPr="00F326B5" w:rsidRDefault="001C45BF" w:rsidP="001C45BF">
      <w:pPr>
        <w:pStyle w:val="12"/>
        <w:shd w:val="clear" w:color="auto" w:fill="auto"/>
        <w:spacing w:before="0" w:line="307" w:lineRule="exact"/>
        <w:ind w:left="20" w:right="20" w:firstLine="700"/>
        <w:jc w:val="both"/>
        <w:rPr>
          <w:sz w:val="28"/>
          <w:szCs w:val="28"/>
        </w:rPr>
      </w:pPr>
      <w:r w:rsidRPr="00F326B5">
        <w:rPr>
          <w:sz w:val="28"/>
          <w:szCs w:val="28"/>
        </w:rPr>
        <w:t xml:space="preserve">анализ факторов, повлиявших на ход реализации муниципальной программы; </w:t>
      </w:r>
    </w:p>
    <w:p w:rsidR="001C45BF" w:rsidRPr="00F326B5" w:rsidRDefault="001C45BF" w:rsidP="001C45BF">
      <w:pPr>
        <w:pStyle w:val="12"/>
        <w:shd w:val="clear" w:color="auto" w:fill="auto"/>
        <w:spacing w:before="0" w:line="307" w:lineRule="exact"/>
        <w:ind w:left="20" w:right="20" w:firstLine="700"/>
        <w:jc w:val="both"/>
        <w:rPr>
          <w:sz w:val="28"/>
          <w:szCs w:val="28"/>
        </w:rPr>
      </w:pPr>
      <w:r w:rsidRPr="00F326B5">
        <w:rPr>
          <w:sz w:val="28"/>
          <w:szCs w:val="28"/>
        </w:rPr>
        <w:t>данные об использовании бюджетных ассигнований и внебюджетных средств на выполнение основных мероприятий подпрограмм, мероприятий ведомственных целевых программ;</w:t>
      </w:r>
    </w:p>
    <w:p w:rsidR="001C45BF" w:rsidRPr="00F326B5" w:rsidRDefault="001C45BF" w:rsidP="001C45BF">
      <w:pPr>
        <w:pStyle w:val="12"/>
        <w:shd w:val="clear" w:color="auto" w:fill="auto"/>
        <w:spacing w:before="0" w:line="307" w:lineRule="exact"/>
        <w:ind w:left="20" w:right="20" w:firstLine="700"/>
        <w:jc w:val="both"/>
        <w:rPr>
          <w:sz w:val="28"/>
          <w:szCs w:val="28"/>
        </w:rPr>
      </w:pPr>
      <w:r w:rsidRPr="00F326B5">
        <w:rPr>
          <w:sz w:val="28"/>
          <w:szCs w:val="28"/>
        </w:rPr>
        <w:t>сведения о достижении значений показателей (индикаторов) муниципальной программы;</w:t>
      </w:r>
    </w:p>
    <w:p w:rsidR="001C45BF" w:rsidRPr="00F326B5" w:rsidRDefault="001C45BF" w:rsidP="001C45BF">
      <w:pPr>
        <w:pStyle w:val="12"/>
        <w:shd w:val="clear" w:color="auto" w:fill="auto"/>
        <w:spacing w:before="0" w:line="307" w:lineRule="exact"/>
        <w:ind w:left="20" w:right="20" w:firstLine="700"/>
        <w:jc w:val="both"/>
        <w:rPr>
          <w:sz w:val="28"/>
          <w:szCs w:val="28"/>
        </w:rPr>
      </w:pPr>
      <w:r w:rsidRPr="00F326B5">
        <w:rPr>
          <w:sz w:val="28"/>
          <w:szCs w:val="28"/>
        </w:rPr>
        <w:t>информацию о внесенных ответственным исполнителем изменениях в муниципальную программу;</w:t>
      </w:r>
    </w:p>
    <w:p w:rsidR="001C45BF" w:rsidRPr="00F326B5" w:rsidRDefault="001C45BF" w:rsidP="001C45BF">
      <w:pPr>
        <w:pStyle w:val="12"/>
        <w:shd w:val="clear" w:color="auto" w:fill="auto"/>
        <w:spacing w:before="0" w:line="307" w:lineRule="exact"/>
        <w:ind w:left="20" w:right="20" w:firstLine="700"/>
        <w:jc w:val="both"/>
        <w:rPr>
          <w:sz w:val="28"/>
          <w:szCs w:val="28"/>
        </w:rPr>
      </w:pPr>
      <w:r w:rsidRPr="00F326B5">
        <w:rPr>
          <w:sz w:val="28"/>
          <w:szCs w:val="28"/>
        </w:rPr>
        <w:t>информацию о результатах оценки бюджетной эффективности муниципальной программы;</w:t>
      </w:r>
    </w:p>
    <w:p w:rsidR="001C45BF" w:rsidRPr="00F326B5" w:rsidRDefault="001C45BF" w:rsidP="001C45BF">
      <w:pPr>
        <w:pStyle w:val="12"/>
        <w:shd w:val="clear" w:color="auto" w:fill="auto"/>
        <w:spacing w:before="0" w:line="307" w:lineRule="exact"/>
        <w:ind w:left="20" w:right="20" w:firstLine="700"/>
        <w:jc w:val="both"/>
        <w:rPr>
          <w:sz w:val="28"/>
          <w:szCs w:val="28"/>
        </w:rPr>
      </w:pPr>
      <w:r w:rsidRPr="00F326B5">
        <w:rPr>
          <w:sz w:val="28"/>
          <w:szCs w:val="28"/>
        </w:rPr>
        <w:t>информацию о реализации мер государственного и муниципального регулирования, в том числе налоговых, кредитных и тарифных инструментов;</w:t>
      </w:r>
    </w:p>
    <w:p w:rsidR="001C45BF" w:rsidRPr="00F326B5" w:rsidRDefault="001C45BF" w:rsidP="001C45BF">
      <w:pPr>
        <w:pStyle w:val="12"/>
        <w:shd w:val="clear" w:color="auto" w:fill="auto"/>
        <w:spacing w:before="0" w:line="307" w:lineRule="exact"/>
        <w:ind w:left="20" w:right="20" w:firstLine="700"/>
        <w:jc w:val="both"/>
        <w:rPr>
          <w:sz w:val="28"/>
          <w:szCs w:val="28"/>
        </w:rPr>
      </w:pPr>
      <w:r w:rsidRPr="00F326B5">
        <w:rPr>
          <w:sz w:val="28"/>
          <w:szCs w:val="28"/>
        </w:rPr>
        <w:t>предложения по дальнейшей реализации муниципальной программы (в том числе по оптимизации бюджетных расходов на реализацию основных мероприятий подпрограмм, мероприятий ведомственных целевых программ и корректировке целевых индикаторов и показателей муниципальной программы на текущий финансовый год и плановый период);</w:t>
      </w:r>
    </w:p>
    <w:p w:rsidR="001C45BF" w:rsidRPr="00F326B5" w:rsidRDefault="001C45BF" w:rsidP="001C45BF">
      <w:pPr>
        <w:pStyle w:val="12"/>
        <w:shd w:val="clear" w:color="auto" w:fill="auto"/>
        <w:spacing w:before="0" w:line="302" w:lineRule="exact"/>
        <w:ind w:left="20" w:firstLine="720"/>
        <w:jc w:val="both"/>
        <w:rPr>
          <w:sz w:val="28"/>
          <w:szCs w:val="28"/>
        </w:rPr>
      </w:pPr>
      <w:r w:rsidRPr="00F326B5">
        <w:rPr>
          <w:sz w:val="28"/>
          <w:szCs w:val="28"/>
        </w:rPr>
        <w:t>иную информацию в соответствии с методическими указаниями.</w:t>
      </w:r>
    </w:p>
    <w:p w:rsidR="001C45BF" w:rsidRPr="00F326B5" w:rsidRDefault="001C45BF" w:rsidP="001C45BF">
      <w:pPr>
        <w:pStyle w:val="12"/>
        <w:numPr>
          <w:ilvl w:val="1"/>
          <w:numId w:val="40"/>
        </w:numPr>
        <w:shd w:val="clear" w:color="auto" w:fill="auto"/>
        <w:tabs>
          <w:tab w:val="left" w:pos="1225"/>
        </w:tabs>
        <w:spacing w:before="0" w:line="302" w:lineRule="exact"/>
        <w:ind w:left="20" w:right="20" w:firstLine="720"/>
        <w:jc w:val="both"/>
        <w:rPr>
          <w:sz w:val="28"/>
          <w:szCs w:val="28"/>
        </w:rPr>
      </w:pPr>
      <w:r w:rsidRPr="00F326B5">
        <w:rPr>
          <w:sz w:val="28"/>
          <w:szCs w:val="28"/>
        </w:rPr>
        <w:t>Оценка эффективности реализации муниципальной программы проводится ответственным исполнителем в составе годового отчета в соответствии с методическими рекомендациями.</w:t>
      </w:r>
    </w:p>
    <w:p w:rsidR="001C45BF" w:rsidRPr="00F326B5" w:rsidRDefault="001C45BF" w:rsidP="001C45BF">
      <w:pPr>
        <w:pStyle w:val="12"/>
        <w:numPr>
          <w:ilvl w:val="1"/>
          <w:numId w:val="40"/>
        </w:numPr>
        <w:shd w:val="clear" w:color="auto" w:fill="auto"/>
        <w:tabs>
          <w:tab w:val="left" w:pos="1220"/>
        </w:tabs>
        <w:spacing w:before="0" w:line="302" w:lineRule="exact"/>
        <w:ind w:left="20" w:right="20" w:firstLine="720"/>
        <w:jc w:val="both"/>
        <w:rPr>
          <w:sz w:val="28"/>
          <w:szCs w:val="28"/>
        </w:rPr>
      </w:pPr>
      <w:r w:rsidRPr="00F326B5">
        <w:rPr>
          <w:sz w:val="28"/>
          <w:szCs w:val="28"/>
        </w:rPr>
        <w:t>По результатам оценки эффективности муниципальной программы  Администрацией Константиновского городского поселения 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1C45BF" w:rsidRPr="00F326B5" w:rsidRDefault="001C45BF" w:rsidP="001C45BF">
      <w:pPr>
        <w:pStyle w:val="12"/>
        <w:numPr>
          <w:ilvl w:val="1"/>
          <w:numId w:val="40"/>
        </w:numPr>
        <w:shd w:val="clear" w:color="auto" w:fill="auto"/>
        <w:tabs>
          <w:tab w:val="left" w:pos="1359"/>
        </w:tabs>
        <w:spacing w:before="0" w:line="30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F326B5">
        <w:rPr>
          <w:sz w:val="28"/>
          <w:szCs w:val="28"/>
        </w:rPr>
        <w:t xml:space="preserve">В случае принятия Администрацией Константиновского городского поселения решения о необходимости прекращения или об </w:t>
      </w:r>
      <w:r w:rsidRPr="00F326B5">
        <w:rPr>
          <w:sz w:val="28"/>
          <w:szCs w:val="28"/>
        </w:rPr>
        <w:lastRenderedPageBreak/>
        <w:t>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программы, ответственный исполнитель муниципальной программы в месячный срок вносит соответствующий проект постановления Администрации Константиновского городского поселения в порядке, установленном Регламентом Администрации Константиновского городского поселения.</w:t>
      </w:r>
      <w:proofErr w:type="gramEnd"/>
    </w:p>
    <w:p w:rsidR="001C45BF" w:rsidRPr="00F326B5" w:rsidRDefault="001C45BF" w:rsidP="001C45BF">
      <w:pPr>
        <w:pStyle w:val="12"/>
        <w:numPr>
          <w:ilvl w:val="1"/>
          <w:numId w:val="40"/>
        </w:numPr>
        <w:shd w:val="clear" w:color="auto" w:fill="auto"/>
        <w:tabs>
          <w:tab w:val="left" w:pos="1359"/>
        </w:tabs>
        <w:spacing w:before="0" w:line="302" w:lineRule="exact"/>
        <w:ind w:left="20" w:right="20" w:firstLine="720"/>
        <w:jc w:val="both"/>
        <w:rPr>
          <w:sz w:val="28"/>
          <w:szCs w:val="28"/>
        </w:rPr>
      </w:pPr>
      <w:r w:rsidRPr="00F326B5">
        <w:rPr>
          <w:sz w:val="28"/>
          <w:szCs w:val="28"/>
        </w:rPr>
        <w:t>Годовой отчет после принятия Администрацией Константиновского городского поселения постановления о его утверждении подлежит размещению ответственным исполнителем муниципальной программы не позднее 10 рабочих дней на официальном сайте Администрации Константиновского городского поселения в информационно-</w:t>
      </w:r>
      <w:r w:rsidRPr="00F326B5">
        <w:rPr>
          <w:sz w:val="28"/>
          <w:szCs w:val="28"/>
        </w:rPr>
        <w:softHyphen/>
        <w:t>телекоммуникационной сети Интернет.</w:t>
      </w:r>
    </w:p>
    <w:p w:rsidR="001C45BF" w:rsidRPr="00F326B5" w:rsidRDefault="001C45BF" w:rsidP="001C45BF">
      <w:pPr>
        <w:pStyle w:val="12"/>
        <w:numPr>
          <w:ilvl w:val="1"/>
          <w:numId w:val="40"/>
        </w:numPr>
        <w:shd w:val="clear" w:color="auto" w:fill="auto"/>
        <w:tabs>
          <w:tab w:val="left" w:pos="1359"/>
        </w:tabs>
        <w:spacing w:before="0" w:line="302" w:lineRule="exact"/>
        <w:ind w:left="20" w:right="20" w:firstLine="720"/>
        <w:jc w:val="both"/>
        <w:rPr>
          <w:sz w:val="28"/>
          <w:szCs w:val="28"/>
        </w:rPr>
      </w:pPr>
      <w:r w:rsidRPr="00F326B5">
        <w:rPr>
          <w:sz w:val="28"/>
          <w:szCs w:val="28"/>
        </w:rPr>
        <w:t>Ответственные исполнители муниципальных программ в установленном порядке вносят изменения в муниципальные программы по основным мероприятиям подпрограмм, мероприятиям ведомственных целевых программ  текущего финансового года и (или) планового периода в текущем финансовом году, за исключением изменений наименований основных мероприятий подпрограмм, мероприятий ведомственных целевых программ в случаях, установленных бюджетным законодательством.</w:t>
      </w:r>
    </w:p>
    <w:p w:rsidR="001C45BF" w:rsidRPr="00F326B5" w:rsidRDefault="001C45BF" w:rsidP="001C45BF">
      <w:pPr>
        <w:pStyle w:val="12"/>
        <w:numPr>
          <w:ilvl w:val="1"/>
          <w:numId w:val="40"/>
        </w:numPr>
        <w:shd w:val="clear" w:color="auto" w:fill="auto"/>
        <w:tabs>
          <w:tab w:val="left" w:pos="1354"/>
        </w:tabs>
        <w:spacing w:before="0" w:line="302" w:lineRule="exact"/>
        <w:ind w:left="20" w:right="20" w:firstLine="720"/>
        <w:jc w:val="both"/>
        <w:rPr>
          <w:sz w:val="28"/>
          <w:szCs w:val="28"/>
        </w:rPr>
      </w:pPr>
      <w:r w:rsidRPr="00F326B5">
        <w:rPr>
          <w:sz w:val="28"/>
          <w:szCs w:val="28"/>
        </w:rPr>
        <w:t>В случае внесения в муниципальную программу изменений, влияющих на параметры плана реализации, ответственный исполнитель муниципальной программы не позднее 5 рабочих дней со дня утверждения постановлением Администрации Константиновского городского поселения указанных изменений вносит соответствующие изменения в план реализации.</w:t>
      </w:r>
    </w:p>
    <w:p w:rsidR="001C45BF" w:rsidRPr="00F326B5" w:rsidRDefault="001C45BF" w:rsidP="001C45BF">
      <w:pPr>
        <w:pStyle w:val="12"/>
        <w:numPr>
          <w:ilvl w:val="1"/>
          <w:numId w:val="40"/>
        </w:numPr>
        <w:shd w:val="clear" w:color="auto" w:fill="auto"/>
        <w:tabs>
          <w:tab w:val="left" w:pos="1354"/>
        </w:tabs>
        <w:spacing w:before="0" w:line="302" w:lineRule="exact"/>
        <w:ind w:left="20" w:right="20" w:firstLine="720"/>
        <w:jc w:val="both"/>
        <w:rPr>
          <w:sz w:val="28"/>
          <w:szCs w:val="28"/>
        </w:rPr>
      </w:pPr>
      <w:r w:rsidRPr="00F326B5">
        <w:rPr>
          <w:sz w:val="28"/>
          <w:szCs w:val="28"/>
        </w:rPr>
        <w:t>Информация о реализации муниципальных программ подлежит размещению на официальном сайте Администрации Константиновского городского поселения и на сайтах ответственных исполнителей муниципальных программ.</w:t>
      </w:r>
    </w:p>
    <w:p w:rsidR="001C45BF" w:rsidRPr="00F326B5" w:rsidRDefault="001C45BF" w:rsidP="001C45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45BF" w:rsidRPr="00F326B5" w:rsidRDefault="001C45BF" w:rsidP="001C45BF">
      <w:pPr>
        <w:pStyle w:val="1"/>
        <w:spacing w:line="240" w:lineRule="auto"/>
      </w:pPr>
      <w:r w:rsidRPr="00F326B5">
        <w:t>Раздел 7. Подпрограмма «Развитие субъектов малого и среднего предпринимательства и защита прав потребителей»</w:t>
      </w:r>
    </w:p>
    <w:p w:rsidR="001C45BF" w:rsidRPr="00F326B5" w:rsidRDefault="001C45BF" w:rsidP="001C45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45BF" w:rsidRPr="00EC404D" w:rsidRDefault="001C45BF" w:rsidP="001C45BF">
      <w:pPr>
        <w:pStyle w:val="1"/>
        <w:spacing w:line="240" w:lineRule="auto"/>
        <w:ind w:firstLine="0"/>
        <w:rPr>
          <w:b/>
        </w:rPr>
      </w:pPr>
      <w:r w:rsidRPr="00EC404D">
        <w:rPr>
          <w:b/>
        </w:rPr>
        <w:t xml:space="preserve">7.1. </w:t>
      </w:r>
      <w:r w:rsidRPr="00EC404D">
        <w:rPr>
          <w:b/>
          <w:caps/>
        </w:rPr>
        <w:t>Паспорт</w:t>
      </w:r>
      <w:r w:rsidRPr="00EC404D">
        <w:rPr>
          <w:b/>
        </w:rPr>
        <w:t xml:space="preserve"> </w:t>
      </w:r>
      <w:r w:rsidRPr="00EC404D">
        <w:rPr>
          <w:b/>
        </w:rPr>
        <w:br/>
        <w:t xml:space="preserve">подпрограммы «Развитие субъектов малого и среднего </w:t>
      </w:r>
      <w:r w:rsidRPr="00EC404D">
        <w:rPr>
          <w:b/>
        </w:rPr>
        <w:br/>
        <w:t>предпринимательства и защита прав потребителей»</w:t>
      </w:r>
    </w:p>
    <w:p w:rsidR="001C45BF" w:rsidRPr="00F326B5" w:rsidRDefault="001C45BF" w:rsidP="001C45B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3652"/>
        <w:gridCol w:w="567"/>
        <w:gridCol w:w="5352"/>
      </w:tblGrid>
      <w:tr w:rsidR="001C45BF" w:rsidRPr="00F326B5" w:rsidTr="00106CF2">
        <w:tc>
          <w:tcPr>
            <w:tcW w:w="3652" w:type="dxa"/>
          </w:tcPr>
          <w:p w:rsidR="001C45BF" w:rsidRPr="00F326B5" w:rsidRDefault="001C45BF" w:rsidP="00106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26B5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67" w:type="dxa"/>
          </w:tcPr>
          <w:p w:rsidR="001C45BF" w:rsidRPr="00F326B5" w:rsidRDefault="001C45BF" w:rsidP="00106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26B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52" w:type="dxa"/>
          </w:tcPr>
          <w:p w:rsidR="001C45BF" w:rsidRPr="00F326B5" w:rsidRDefault="001C45BF" w:rsidP="00106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26B5">
              <w:rPr>
                <w:rFonts w:ascii="Times New Roman" w:hAnsi="Times New Roman"/>
                <w:sz w:val="28"/>
                <w:szCs w:val="28"/>
              </w:rPr>
              <w:t xml:space="preserve">подпрограмма «Развитие субъектов малого и среднего предпринимательства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F326B5">
              <w:rPr>
                <w:rFonts w:ascii="Times New Roman" w:hAnsi="Times New Roman"/>
                <w:sz w:val="28"/>
                <w:szCs w:val="28"/>
              </w:rPr>
              <w:t xml:space="preserve"> защита прав потребителей»</w:t>
            </w:r>
          </w:p>
        </w:tc>
      </w:tr>
      <w:tr w:rsidR="001C45BF" w:rsidRPr="00F326B5" w:rsidTr="00106CF2">
        <w:tc>
          <w:tcPr>
            <w:tcW w:w="3652" w:type="dxa"/>
          </w:tcPr>
          <w:p w:rsidR="001C45BF" w:rsidRPr="00F326B5" w:rsidRDefault="001C45BF" w:rsidP="00106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26B5">
              <w:rPr>
                <w:rFonts w:ascii="Times New Roman" w:hAnsi="Times New Roman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567" w:type="dxa"/>
          </w:tcPr>
          <w:p w:rsidR="001C45BF" w:rsidRPr="00F326B5" w:rsidRDefault="001C45BF" w:rsidP="00106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26B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52" w:type="dxa"/>
          </w:tcPr>
          <w:p w:rsidR="001C45BF" w:rsidRPr="00F326B5" w:rsidRDefault="001C45BF" w:rsidP="00106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26B5">
              <w:rPr>
                <w:rFonts w:ascii="Times New Roman" w:hAnsi="Times New Roman"/>
                <w:sz w:val="28"/>
                <w:szCs w:val="28"/>
              </w:rPr>
              <w:t xml:space="preserve">Администрация Константиновского городского поселения (сектор экономики и финансов, сектор муниципального хозяйства) </w:t>
            </w:r>
          </w:p>
          <w:p w:rsidR="001C45BF" w:rsidRPr="00F326B5" w:rsidRDefault="001C45BF" w:rsidP="00106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45BF" w:rsidRPr="00F326B5" w:rsidTr="00106CF2">
        <w:tc>
          <w:tcPr>
            <w:tcW w:w="3652" w:type="dxa"/>
          </w:tcPr>
          <w:p w:rsidR="001C45BF" w:rsidRPr="00F326B5" w:rsidRDefault="001C45BF" w:rsidP="00106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26B5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67" w:type="dxa"/>
          </w:tcPr>
          <w:p w:rsidR="001C45BF" w:rsidRPr="00F326B5" w:rsidRDefault="001C45BF" w:rsidP="00106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26B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52" w:type="dxa"/>
          </w:tcPr>
          <w:p w:rsidR="001C45BF" w:rsidRPr="00284C0C" w:rsidRDefault="001C45BF" w:rsidP="00106C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10"/>
                <w:sz w:val="28"/>
                <w:szCs w:val="28"/>
              </w:rPr>
            </w:pPr>
            <w:r w:rsidRPr="00284C0C">
              <w:rPr>
                <w:rFonts w:ascii="Times New Roman" w:hAnsi="Times New Roman"/>
                <w:color w:val="000000" w:themeColor="text1"/>
                <w:spacing w:val="-10"/>
                <w:sz w:val="28"/>
                <w:szCs w:val="28"/>
              </w:rPr>
              <w:t xml:space="preserve">Администрация Константиновского </w:t>
            </w:r>
            <w:r w:rsidRPr="00284C0C">
              <w:rPr>
                <w:rFonts w:ascii="Times New Roman" w:hAnsi="Times New Roman"/>
                <w:color w:val="000000" w:themeColor="text1"/>
                <w:spacing w:val="-10"/>
                <w:sz w:val="28"/>
                <w:szCs w:val="28"/>
              </w:rPr>
              <w:lastRenderedPageBreak/>
              <w:t>городского поселения</w:t>
            </w:r>
          </w:p>
          <w:p w:rsidR="001C45BF" w:rsidRPr="00284C0C" w:rsidRDefault="001C45BF" w:rsidP="00106C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84C0C">
              <w:rPr>
                <w:rFonts w:ascii="Times New Roman" w:hAnsi="Times New Roman"/>
                <w:color w:val="000000" w:themeColor="text1"/>
                <w:spacing w:val="-10"/>
                <w:sz w:val="28"/>
                <w:szCs w:val="28"/>
              </w:rPr>
              <w:t>-</w:t>
            </w:r>
            <w:r w:rsidRPr="00284C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ГКУ ЦЗН Константиновского района;</w:t>
            </w:r>
          </w:p>
          <w:p w:rsidR="001C45BF" w:rsidRPr="00284C0C" w:rsidRDefault="001C45BF" w:rsidP="00106C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84C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банковские учреждения;</w:t>
            </w:r>
          </w:p>
          <w:p w:rsidR="001C45BF" w:rsidRPr="00F326B5" w:rsidRDefault="001C45BF" w:rsidP="00106CF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84C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284C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микрофинансовые</w:t>
            </w:r>
            <w:proofErr w:type="spellEnd"/>
            <w:r w:rsidRPr="00284C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организации.</w:t>
            </w:r>
            <w:r w:rsidRPr="00F326B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1C45BF" w:rsidRPr="00F326B5" w:rsidTr="00106CF2">
        <w:tc>
          <w:tcPr>
            <w:tcW w:w="3652" w:type="dxa"/>
          </w:tcPr>
          <w:p w:rsidR="001C45BF" w:rsidRPr="00F326B5" w:rsidRDefault="001C45BF" w:rsidP="00106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45BF" w:rsidRPr="00F326B5" w:rsidRDefault="001C45BF" w:rsidP="00106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26B5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  <w:p w:rsidR="001C45BF" w:rsidRPr="00F326B5" w:rsidRDefault="001C45BF" w:rsidP="00106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C45BF" w:rsidRPr="00F326B5" w:rsidRDefault="001C45BF" w:rsidP="0010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45BF" w:rsidRPr="00F326B5" w:rsidRDefault="001C45BF" w:rsidP="0010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26B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52" w:type="dxa"/>
          </w:tcPr>
          <w:p w:rsidR="001C45BF" w:rsidRPr="00F326B5" w:rsidRDefault="001C45BF" w:rsidP="0010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45BF" w:rsidRPr="00F326B5" w:rsidRDefault="001C45BF" w:rsidP="0010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26B5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1C45BF" w:rsidRPr="00F326B5" w:rsidTr="00106CF2">
        <w:tc>
          <w:tcPr>
            <w:tcW w:w="3652" w:type="dxa"/>
          </w:tcPr>
          <w:p w:rsidR="001C45BF" w:rsidRPr="00F326B5" w:rsidRDefault="001C45BF" w:rsidP="00106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26B5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567" w:type="dxa"/>
          </w:tcPr>
          <w:p w:rsidR="001C45BF" w:rsidRPr="00F326B5" w:rsidRDefault="001C45BF" w:rsidP="0010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26B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52" w:type="dxa"/>
          </w:tcPr>
          <w:p w:rsidR="001C45BF" w:rsidRPr="00F326B5" w:rsidRDefault="001C45BF" w:rsidP="00106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6B5">
              <w:rPr>
                <w:rFonts w:ascii="Times New Roman" w:hAnsi="Times New Roman"/>
                <w:sz w:val="28"/>
                <w:szCs w:val="28"/>
              </w:rPr>
              <w:t>повышение темпов развития малого и среднего предпринимательства, как одного из стратегических факторов социально-экономического развития Константиновского городского поселения</w:t>
            </w:r>
          </w:p>
          <w:p w:rsidR="001C45BF" w:rsidRPr="00F326B5" w:rsidRDefault="001C45BF" w:rsidP="0010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45BF" w:rsidRPr="00F326B5" w:rsidTr="00106CF2">
        <w:tc>
          <w:tcPr>
            <w:tcW w:w="3652" w:type="dxa"/>
          </w:tcPr>
          <w:p w:rsidR="001C45BF" w:rsidRPr="00F326B5" w:rsidRDefault="001C45BF" w:rsidP="00106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26B5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67" w:type="dxa"/>
          </w:tcPr>
          <w:p w:rsidR="001C45BF" w:rsidRPr="00F326B5" w:rsidRDefault="001C45BF" w:rsidP="00106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26B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52" w:type="dxa"/>
          </w:tcPr>
          <w:p w:rsidR="001C45BF" w:rsidRPr="00F326B5" w:rsidRDefault="001C45BF" w:rsidP="00106C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6B5">
              <w:rPr>
                <w:rFonts w:ascii="Times New Roman" w:hAnsi="Times New Roman"/>
                <w:sz w:val="28"/>
                <w:szCs w:val="28"/>
              </w:rPr>
              <w:t>развитие системы финансово-кредитной поддержки субъектов МСП;</w:t>
            </w:r>
          </w:p>
          <w:p w:rsidR="001C45BF" w:rsidRPr="00F326B5" w:rsidRDefault="001C45BF" w:rsidP="00106C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6B5">
              <w:rPr>
                <w:rFonts w:ascii="Times New Roman" w:hAnsi="Times New Roman"/>
                <w:sz w:val="28"/>
                <w:szCs w:val="28"/>
              </w:rPr>
              <w:t>совершенствование механизмов использования муниципального имущества для развития малого и среднего предпринимательства;</w:t>
            </w:r>
          </w:p>
          <w:p w:rsidR="001C45BF" w:rsidRPr="00F326B5" w:rsidRDefault="001C45BF" w:rsidP="00106C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6B5">
              <w:rPr>
                <w:rFonts w:ascii="Times New Roman" w:hAnsi="Times New Roman"/>
                <w:sz w:val="28"/>
                <w:szCs w:val="28"/>
              </w:rPr>
              <w:t>совершенствование информационно-консультационной поддержки субъектов МСП;</w:t>
            </w:r>
          </w:p>
          <w:p w:rsidR="001C45BF" w:rsidRPr="00F326B5" w:rsidRDefault="001C45BF" w:rsidP="00106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1C45BF" w:rsidRPr="00F326B5" w:rsidTr="00106CF2">
        <w:tc>
          <w:tcPr>
            <w:tcW w:w="3652" w:type="dxa"/>
          </w:tcPr>
          <w:p w:rsidR="001C45BF" w:rsidRPr="00F326B5" w:rsidRDefault="001C45BF" w:rsidP="00106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26B5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567" w:type="dxa"/>
          </w:tcPr>
          <w:p w:rsidR="001C45BF" w:rsidRPr="00F326B5" w:rsidRDefault="001C45BF" w:rsidP="00106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26B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52" w:type="dxa"/>
          </w:tcPr>
          <w:p w:rsidR="001C45BF" w:rsidRPr="00F326B5" w:rsidRDefault="001C45BF" w:rsidP="00106CF2">
            <w:pPr>
              <w:rPr>
                <w:rFonts w:ascii="Times New Roman" w:hAnsi="Times New Roman"/>
                <w:sz w:val="28"/>
                <w:szCs w:val="28"/>
              </w:rPr>
            </w:pPr>
            <w:r w:rsidRPr="00F326B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F326B5">
              <w:rPr>
                <w:rFonts w:ascii="Times New Roman" w:hAnsi="Times New Roman"/>
                <w:sz w:val="28"/>
                <w:szCs w:val="28"/>
              </w:rPr>
              <w:t>темп роста оборота малых и средних предприятий Константиновского городского поселения;</w:t>
            </w:r>
          </w:p>
          <w:p w:rsidR="001C45BF" w:rsidRPr="00F326B5" w:rsidRDefault="001C45BF" w:rsidP="00106CF2">
            <w:pPr>
              <w:pStyle w:val="30"/>
              <w:ind w:firstLine="0"/>
            </w:pPr>
            <w:r w:rsidRPr="00F326B5">
              <w:t>количество субъектов малого и среднего предпринимательства в расчете на 1 тыс. человек населения Константиновского городского поселения</w:t>
            </w:r>
          </w:p>
          <w:p w:rsidR="001C45BF" w:rsidRPr="00F326B5" w:rsidRDefault="001C45BF" w:rsidP="00106CF2">
            <w:pPr>
              <w:pStyle w:val="30"/>
              <w:ind w:firstLine="0"/>
              <w:rPr>
                <w:color w:val="FF0000"/>
              </w:rPr>
            </w:pPr>
          </w:p>
        </w:tc>
      </w:tr>
      <w:tr w:rsidR="001C45BF" w:rsidRPr="00F326B5" w:rsidTr="00106CF2">
        <w:tc>
          <w:tcPr>
            <w:tcW w:w="3652" w:type="dxa"/>
          </w:tcPr>
          <w:p w:rsidR="001C45BF" w:rsidRPr="00F326B5" w:rsidRDefault="001C45BF" w:rsidP="00106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26B5">
              <w:rPr>
                <w:rFonts w:ascii="Times New Roman" w:hAnsi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567" w:type="dxa"/>
          </w:tcPr>
          <w:p w:rsidR="001C45BF" w:rsidRPr="00F326B5" w:rsidRDefault="001C45BF" w:rsidP="00106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26B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52" w:type="dxa"/>
          </w:tcPr>
          <w:p w:rsidR="001C45BF" w:rsidRPr="00F326B5" w:rsidRDefault="001C45BF" w:rsidP="00106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26B5">
              <w:rPr>
                <w:rFonts w:ascii="Times New Roman" w:hAnsi="Times New Roman"/>
                <w:sz w:val="28"/>
                <w:szCs w:val="28"/>
              </w:rPr>
              <w:t>2018 – 2020 годы</w:t>
            </w:r>
          </w:p>
          <w:p w:rsidR="001C45BF" w:rsidRPr="00F326B5" w:rsidRDefault="001C45BF" w:rsidP="00106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26B5">
              <w:rPr>
                <w:rFonts w:ascii="Times New Roman" w:hAnsi="Times New Roman"/>
                <w:sz w:val="28"/>
                <w:szCs w:val="28"/>
              </w:rPr>
              <w:t>этапы реализации подпрограммы не выделяются</w:t>
            </w:r>
          </w:p>
          <w:p w:rsidR="001C45BF" w:rsidRPr="00F326B5" w:rsidRDefault="001C45BF" w:rsidP="00106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45BF" w:rsidRPr="00F326B5" w:rsidTr="00106CF2">
        <w:tc>
          <w:tcPr>
            <w:tcW w:w="3652" w:type="dxa"/>
          </w:tcPr>
          <w:p w:rsidR="001C45BF" w:rsidRPr="00F326B5" w:rsidRDefault="001C45BF" w:rsidP="00106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26B5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567" w:type="dxa"/>
          </w:tcPr>
          <w:p w:rsidR="001C45BF" w:rsidRPr="00F326B5" w:rsidRDefault="001C45BF" w:rsidP="00106CF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326B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52" w:type="dxa"/>
          </w:tcPr>
          <w:p w:rsidR="001C45BF" w:rsidRPr="00F326B5" w:rsidRDefault="001C45BF" w:rsidP="00106CF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326B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Pr="00F326B5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подпрограммы составляет  </w:t>
            </w:r>
            <w:r w:rsidRPr="00F35EB6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> 200,0</w:t>
            </w:r>
            <w:r w:rsidRPr="00F326B5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тыс.</w:t>
            </w:r>
            <w:r w:rsidRPr="00F326B5">
              <w:rPr>
                <w:rFonts w:ascii="Times New Roman" w:hAnsi="Times New Roman" w:cs="Times New Roman"/>
                <w:sz w:val="28"/>
                <w:szCs w:val="28"/>
              </w:rPr>
              <w:t xml:space="preserve"> рублей:</w:t>
            </w:r>
          </w:p>
          <w:p w:rsidR="001C45BF" w:rsidRPr="00F326B5" w:rsidRDefault="001C45BF" w:rsidP="00106CF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326B5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326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45BF" w:rsidRPr="00F326B5" w:rsidRDefault="001C45BF" w:rsidP="00106CF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326B5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  <w:r w:rsidRPr="00F326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45BF" w:rsidRPr="00F326B5" w:rsidRDefault="001C45BF" w:rsidP="00106CF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326B5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  <w:r w:rsidRPr="00F326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45BF" w:rsidRPr="00F326B5" w:rsidRDefault="001C45BF" w:rsidP="00106CF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326B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1C45BF" w:rsidRPr="00F326B5" w:rsidRDefault="001C45BF" w:rsidP="00106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6B5">
              <w:rPr>
                <w:rFonts w:ascii="Times New Roman" w:hAnsi="Times New Roman"/>
                <w:sz w:val="28"/>
                <w:szCs w:val="28"/>
              </w:rPr>
              <w:t xml:space="preserve">средств бюджета Константиновского </w:t>
            </w:r>
            <w:r w:rsidRPr="00F326B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городского поселения – </w:t>
            </w:r>
            <w:r w:rsidRPr="00F35EB6">
              <w:rPr>
                <w:rFonts w:ascii="Times New Roman" w:hAnsi="Times New Roman"/>
                <w:b/>
                <w:sz w:val="28"/>
                <w:szCs w:val="28"/>
              </w:rPr>
              <w:t>1 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200</w:t>
            </w:r>
            <w:r w:rsidRPr="00F35EB6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  <w:r w:rsidRPr="00F326B5">
              <w:rPr>
                <w:rFonts w:ascii="Times New Roman" w:hAnsi="Times New Roman"/>
                <w:sz w:val="28"/>
                <w:szCs w:val="28"/>
              </w:rPr>
              <w:t xml:space="preserve"> тыс. рублей:</w:t>
            </w:r>
          </w:p>
          <w:p w:rsidR="001C45BF" w:rsidRPr="00F326B5" w:rsidRDefault="001C45BF" w:rsidP="00106CF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326B5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326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45BF" w:rsidRPr="00F326B5" w:rsidRDefault="001C45BF" w:rsidP="00106CF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326B5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  <w:r w:rsidRPr="00F326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45BF" w:rsidRPr="00F326B5" w:rsidRDefault="001C45BF" w:rsidP="00106CF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326B5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  <w:r w:rsidRPr="00F326B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C45BF" w:rsidRPr="00F326B5" w:rsidRDefault="001C45BF" w:rsidP="00106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326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 них безвозмездные поступления в бюджет Константиновского городского поселения за счёт средств:</w:t>
            </w:r>
          </w:p>
          <w:p w:rsidR="001C45BF" w:rsidRPr="00F326B5" w:rsidRDefault="001C45BF" w:rsidP="00106CF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326B5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326B5">
              <w:rPr>
                <w:rFonts w:ascii="Times New Roman" w:hAnsi="Times New Roman" w:cs="Times New Roman"/>
                <w:sz w:val="28"/>
                <w:szCs w:val="28"/>
              </w:rPr>
              <w:t> тыс. рублей:</w:t>
            </w:r>
          </w:p>
          <w:p w:rsidR="001C45BF" w:rsidRPr="00F326B5" w:rsidRDefault="001C45BF" w:rsidP="00106CF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326B5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326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45BF" w:rsidRPr="00F326B5" w:rsidRDefault="001C45BF" w:rsidP="00106CF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326B5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326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45BF" w:rsidRPr="00F326B5" w:rsidRDefault="001C45BF" w:rsidP="00106CF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326B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средств внебюджетных источников – 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0,0</w:t>
            </w:r>
            <w:r w:rsidRPr="00F326B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тыс. рублей,</w:t>
            </w:r>
            <w:r w:rsidRPr="00F326B5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1C45BF" w:rsidRPr="00F326B5" w:rsidRDefault="001C45BF" w:rsidP="00106CF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326B5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Pr="00F326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45BF" w:rsidRPr="00F326B5" w:rsidRDefault="001C45BF" w:rsidP="00106CF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326B5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Pr="00F326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45BF" w:rsidRPr="00F326B5" w:rsidRDefault="001C45BF" w:rsidP="00106CF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326B5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</w:t>
            </w:r>
            <w:r w:rsidRPr="00F32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26B5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</w:tc>
      </w:tr>
      <w:tr w:rsidR="001C45BF" w:rsidRPr="00F326B5" w:rsidTr="00106CF2">
        <w:tc>
          <w:tcPr>
            <w:tcW w:w="3652" w:type="dxa"/>
          </w:tcPr>
          <w:p w:rsidR="001C45BF" w:rsidRPr="00F326B5" w:rsidRDefault="001C45BF" w:rsidP="00106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26B5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67" w:type="dxa"/>
          </w:tcPr>
          <w:p w:rsidR="001C45BF" w:rsidRPr="00F326B5" w:rsidRDefault="001C45BF" w:rsidP="00106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26B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52" w:type="dxa"/>
          </w:tcPr>
          <w:p w:rsidR="001C45BF" w:rsidRPr="00F326B5" w:rsidRDefault="001C45BF" w:rsidP="00106CF2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6B5">
              <w:rPr>
                <w:rFonts w:ascii="Times New Roman" w:hAnsi="Times New Roman" w:cs="Times New Roman"/>
                <w:sz w:val="28"/>
                <w:szCs w:val="28"/>
              </w:rPr>
              <w:t>обеспечение роста количества субъектов малого и среднего предпринимательства;</w:t>
            </w:r>
          </w:p>
          <w:p w:rsidR="001C45BF" w:rsidRPr="00F326B5" w:rsidRDefault="001C45BF" w:rsidP="00106CF2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6B5">
              <w:rPr>
                <w:rFonts w:ascii="Times New Roman" w:hAnsi="Times New Roman" w:cs="Times New Roman"/>
                <w:sz w:val="28"/>
                <w:szCs w:val="28"/>
              </w:rPr>
              <w:t>обеспечение увеличения численности работающих на малых и средних предприятиях;</w:t>
            </w:r>
          </w:p>
          <w:p w:rsidR="001C45BF" w:rsidRPr="00F326B5" w:rsidRDefault="001C45BF" w:rsidP="00106CF2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6B5">
              <w:rPr>
                <w:rFonts w:ascii="Times New Roman" w:hAnsi="Times New Roman" w:cs="Times New Roman"/>
                <w:sz w:val="28"/>
                <w:szCs w:val="28"/>
              </w:rPr>
              <w:t>обеспечение притока инвестиций в основной капитал малых и средних предприятий.</w:t>
            </w:r>
          </w:p>
        </w:tc>
      </w:tr>
    </w:tbl>
    <w:p w:rsidR="001C45BF" w:rsidRPr="00F326B5" w:rsidRDefault="001C45BF" w:rsidP="001C45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45BF" w:rsidRPr="00F326B5" w:rsidRDefault="001C45BF" w:rsidP="001C45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45BF" w:rsidRPr="00F326B5" w:rsidRDefault="001C45BF" w:rsidP="001C45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45BF" w:rsidRPr="000732F2" w:rsidRDefault="001C45BF" w:rsidP="001C45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32F2">
        <w:rPr>
          <w:rFonts w:ascii="Times New Roman" w:hAnsi="Times New Roman"/>
          <w:b/>
          <w:sz w:val="28"/>
          <w:szCs w:val="28"/>
        </w:rPr>
        <w:t>7.1. Характеристика сферы реализации подпрограммы «Развитие субъектов малого и среднего предпринимательства и защита прав потребителей»</w:t>
      </w:r>
    </w:p>
    <w:p w:rsidR="001C45BF" w:rsidRPr="00F326B5" w:rsidRDefault="001C45BF" w:rsidP="001C45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45BF" w:rsidRPr="00F326B5" w:rsidRDefault="001C45BF" w:rsidP="001C45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6B5">
        <w:rPr>
          <w:rFonts w:ascii="Times New Roman" w:hAnsi="Times New Roman"/>
          <w:sz w:val="28"/>
          <w:szCs w:val="28"/>
        </w:rPr>
        <w:t>Развитие предпринимательства – одна из ключевых задач Константиновского городского поселения.</w:t>
      </w:r>
    </w:p>
    <w:p w:rsidR="001C45BF" w:rsidRPr="00F326B5" w:rsidRDefault="001C45BF" w:rsidP="001C4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6B5">
        <w:rPr>
          <w:rFonts w:ascii="Times New Roman" w:hAnsi="Times New Roman"/>
          <w:sz w:val="28"/>
          <w:szCs w:val="28"/>
        </w:rPr>
        <w:t>Содействие малому и среднему бизнесу является также одним из основных стратегических приоритетов социально-экономического развития Константиновского городского поселения</w:t>
      </w:r>
      <w:proofErr w:type="gramStart"/>
      <w:r w:rsidRPr="00F326B5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C45BF" w:rsidRPr="00F326B5" w:rsidRDefault="001C45BF" w:rsidP="001C4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6B5">
        <w:rPr>
          <w:rFonts w:ascii="Times New Roman" w:hAnsi="Times New Roman"/>
          <w:sz w:val="28"/>
          <w:szCs w:val="28"/>
        </w:rPr>
        <w:t xml:space="preserve">На 1 января 2017 года на территории Константиновского городского поселения было зарегистрировано 758 субъектов малого и среднего бизнеса, в том числе 3 средних предприятия, 11 малых, 84 </w:t>
      </w:r>
      <w:proofErr w:type="spellStart"/>
      <w:r w:rsidRPr="00F326B5">
        <w:rPr>
          <w:rFonts w:ascii="Times New Roman" w:hAnsi="Times New Roman"/>
          <w:sz w:val="28"/>
          <w:szCs w:val="28"/>
        </w:rPr>
        <w:t>микропредприятий</w:t>
      </w:r>
      <w:proofErr w:type="spellEnd"/>
      <w:r w:rsidRPr="00F326B5">
        <w:rPr>
          <w:rFonts w:ascii="Times New Roman" w:hAnsi="Times New Roman"/>
          <w:sz w:val="28"/>
          <w:szCs w:val="28"/>
        </w:rPr>
        <w:t xml:space="preserve"> и 660 индивидуальных предпринимателей. </w:t>
      </w:r>
    </w:p>
    <w:p w:rsidR="001C45BF" w:rsidRPr="00F326B5" w:rsidRDefault="001C45BF" w:rsidP="001C4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6B5">
        <w:rPr>
          <w:rFonts w:ascii="Times New Roman" w:hAnsi="Times New Roman"/>
          <w:sz w:val="28"/>
          <w:szCs w:val="28"/>
        </w:rPr>
        <w:t xml:space="preserve">Оборот по субъектам малого и среднего предпринимательства составил всего за 2016 год – 1926,0 млн. рублей, что на 17,5% больше по сравнению с 2015 годом. По </w:t>
      </w:r>
      <w:proofErr w:type="spellStart"/>
      <w:r w:rsidRPr="00F326B5">
        <w:rPr>
          <w:rFonts w:ascii="Times New Roman" w:hAnsi="Times New Roman"/>
          <w:sz w:val="28"/>
          <w:szCs w:val="28"/>
        </w:rPr>
        <w:t>микропредприятиям</w:t>
      </w:r>
      <w:proofErr w:type="spellEnd"/>
      <w:r w:rsidRPr="00F326B5">
        <w:rPr>
          <w:rFonts w:ascii="Times New Roman" w:hAnsi="Times New Roman"/>
          <w:sz w:val="28"/>
          <w:szCs w:val="28"/>
        </w:rPr>
        <w:t xml:space="preserve"> оборот составил всего – 1294 млн. рублей, по малым предприятиям – 617,</w:t>
      </w:r>
      <w:r>
        <w:rPr>
          <w:rFonts w:ascii="Times New Roman" w:hAnsi="Times New Roman"/>
          <w:sz w:val="28"/>
          <w:szCs w:val="28"/>
        </w:rPr>
        <w:t>6</w:t>
      </w:r>
      <w:r w:rsidRPr="00F326B5">
        <w:rPr>
          <w:rFonts w:ascii="Times New Roman" w:hAnsi="Times New Roman"/>
          <w:sz w:val="28"/>
          <w:szCs w:val="28"/>
        </w:rPr>
        <w:t xml:space="preserve"> млн. рублей, по средним предприятиям – 14,4 млн. рублей.</w:t>
      </w:r>
    </w:p>
    <w:p w:rsidR="001C45BF" w:rsidRPr="00F326B5" w:rsidRDefault="001C45BF" w:rsidP="001C4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6B5">
        <w:rPr>
          <w:rFonts w:ascii="Times New Roman" w:hAnsi="Times New Roman"/>
          <w:sz w:val="28"/>
          <w:szCs w:val="28"/>
        </w:rPr>
        <w:lastRenderedPageBreak/>
        <w:t>Размер официально начисленной среднемесячной заработной платы на малых предприятиях составил за 2016 год – 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26B5">
        <w:rPr>
          <w:rFonts w:ascii="Times New Roman" w:hAnsi="Times New Roman"/>
          <w:sz w:val="28"/>
          <w:szCs w:val="28"/>
        </w:rPr>
        <w:t>580,3 рублей, на средних предприятиях – 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26B5">
        <w:rPr>
          <w:rFonts w:ascii="Times New Roman" w:hAnsi="Times New Roman"/>
          <w:sz w:val="28"/>
          <w:szCs w:val="28"/>
        </w:rPr>
        <w:t>451,2 рубл</w:t>
      </w:r>
      <w:r>
        <w:rPr>
          <w:rFonts w:ascii="Times New Roman" w:hAnsi="Times New Roman"/>
          <w:sz w:val="28"/>
          <w:szCs w:val="28"/>
        </w:rPr>
        <w:t>ь</w:t>
      </w:r>
      <w:r w:rsidRPr="00F326B5">
        <w:rPr>
          <w:rFonts w:ascii="Times New Roman" w:hAnsi="Times New Roman"/>
          <w:sz w:val="28"/>
          <w:szCs w:val="28"/>
        </w:rPr>
        <w:t>.</w:t>
      </w:r>
    </w:p>
    <w:p w:rsidR="001C45BF" w:rsidRPr="00F326B5" w:rsidRDefault="001C45BF" w:rsidP="001C45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26B5">
        <w:rPr>
          <w:rFonts w:ascii="Times New Roman" w:hAnsi="Times New Roman"/>
          <w:sz w:val="28"/>
          <w:szCs w:val="28"/>
        </w:rPr>
        <w:t xml:space="preserve">Для успешной деятельности предпринимателей в Константиновском городском поселении созданы благоприятные условия. Так, представители малого и среднего предпринимательства, обратившись в соответствующие структуры, могут рассчитывать не только на финансовую поддержку, но </w:t>
      </w:r>
      <w:proofErr w:type="gramStart"/>
      <w:r w:rsidRPr="00F326B5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F326B5">
        <w:rPr>
          <w:rFonts w:ascii="Times New Roman" w:hAnsi="Times New Roman"/>
          <w:sz w:val="28"/>
          <w:szCs w:val="28"/>
        </w:rPr>
        <w:t>мущественную</w:t>
      </w:r>
      <w:proofErr w:type="spellEnd"/>
      <w:proofErr w:type="gramEnd"/>
      <w:r w:rsidRPr="00F326B5">
        <w:rPr>
          <w:rFonts w:ascii="Times New Roman" w:hAnsi="Times New Roman"/>
          <w:sz w:val="28"/>
          <w:szCs w:val="28"/>
        </w:rPr>
        <w:t xml:space="preserve">, консультационную, организационную. </w:t>
      </w:r>
    </w:p>
    <w:p w:rsidR="001C45BF" w:rsidRPr="00F326B5" w:rsidRDefault="001C45BF" w:rsidP="001C45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6B5">
        <w:rPr>
          <w:rFonts w:ascii="Times New Roman" w:hAnsi="Times New Roman"/>
          <w:sz w:val="28"/>
          <w:szCs w:val="28"/>
        </w:rPr>
        <w:t>За последние годы в Константиновском городском поселении расширены формы поддержки субъектов малого и среднего предпринимательства, организована работа по пропаганде и популяризации предпринимательской деятельности, формированию инфраструктуры поддержки малого и среднего предпринимательства.</w:t>
      </w:r>
    </w:p>
    <w:p w:rsidR="001C45BF" w:rsidRPr="00F326B5" w:rsidRDefault="001C45BF" w:rsidP="001C45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6B5">
        <w:rPr>
          <w:rFonts w:ascii="Times New Roman" w:hAnsi="Times New Roman"/>
          <w:sz w:val="28"/>
          <w:szCs w:val="28"/>
        </w:rPr>
        <w:t xml:space="preserve">Проводится работа по широкому освещению вопросов предпринимательства в средствах массовой информации, ежегодно </w:t>
      </w:r>
      <w:r w:rsidRPr="00F326B5">
        <w:rPr>
          <w:rFonts w:ascii="Times New Roman" w:hAnsi="Times New Roman"/>
          <w:bCs/>
          <w:sz w:val="28"/>
          <w:szCs w:val="28"/>
        </w:rPr>
        <w:t xml:space="preserve">проводятся семинары, «круглые столы», мастер-классы, тренинги по вопросам </w:t>
      </w:r>
      <w:r w:rsidRPr="00F326B5">
        <w:rPr>
          <w:rFonts w:ascii="Times New Roman" w:hAnsi="Times New Roman"/>
          <w:sz w:val="28"/>
          <w:szCs w:val="28"/>
        </w:rPr>
        <w:t xml:space="preserve">развития малого и среднего предпринимательства. </w:t>
      </w:r>
    </w:p>
    <w:p w:rsidR="001C45BF" w:rsidRPr="00F326B5" w:rsidRDefault="001C45BF" w:rsidP="001C45BF">
      <w:pPr>
        <w:pStyle w:val="210"/>
        <w:widowControl w:val="0"/>
        <w:tabs>
          <w:tab w:val="left" w:pos="5529"/>
        </w:tabs>
        <w:ind w:firstLine="709"/>
        <w:rPr>
          <w:szCs w:val="28"/>
        </w:rPr>
      </w:pPr>
      <w:r w:rsidRPr="00F326B5">
        <w:rPr>
          <w:szCs w:val="28"/>
        </w:rPr>
        <w:t xml:space="preserve">В прогнозируемом периоде, в соответствии с муниципальной программой, усилия Администрации Константиновского городского поселения будут направлены </w:t>
      </w:r>
      <w:proofErr w:type="gramStart"/>
      <w:r w:rsidRPr="00F326B5">
        <w:rPr>
          <w:szCs w:val="28"/>
        </w:rPr>
        <w:t>на</w:t>
      </w:r>
      <w:proofErr w:type="gramEnd"/>
      <w:r w:rsidRPr="00F326B5">
        <w:rPr>
          <w:szCs w:val="28"/>
        </w:rPr>
        <w:t>:</w:t>
      </w:r>
    </w:p>
    <w:p w:rsidR="001C45BF" w:rsidRPr="00F326B5" w:rsidRDefault="001C45BF" w:rsidP="001C45BF">
      <w:pPr>
        <w:widowControl w:val="0"/>
        <w:tabs>
          <w:tab w:val="left" w:pos="0"/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6B5">
        <w:rPr>
          <w:rFonts w:ascii="Times New Roman" w:hAnsi="Times New Roman"/>
          <w:sz w:val="28"/>
          <w:szCs w:val="28"/>
        </w:rPr>
        <w:t>повышение роли малого и среднего предпринимательства в улучшении жизни населения;</w:t>
      </w:r>
    </w:p>
    <w:p w:rsidR="001C45BF" w:rsidRPr="00F326B5" w:rsidRDefault="001C45BF" w:rsidP="001C45BF">
      <w:pPr>
        <w:widowControl w:val="0"/>
        <w:tabs>
          <w:tab w:val="left" w:pos="0"/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6B5">
        <w:rPr>
          <w:rFonts w:ascii="Times New Roman" w:hAnsi="Times New Roman"/>
          <w:sz w:val="28"/>
          <w:szCs w:val="28"/>
        </w:rPr>
        <w:t>обеспечение взаимодействия бизнеса и власти на всех уровнях, привлечение предпринимательских кругов к решению вопросов социально-экономического развития Константиновского городского поселения;</w:t>
      </w:r>
    </w:p>
    <w:p w:rsidR="001C45BF" w:rsidRPr="00F326B5" w:rsidRDefault="001C45BF" w:rsidP="001C45BF">
      <w:pPr>
        <w:widowControl w:val="0"/>
        <w:tabs>
          <w:tab w:val="left" w:pos="0"/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6B5">
        <w:rPr>
          <w:rFonts w:ascii="Times New Roman" w:hAnsi="Times New Roman"/>
          <w:sz w:val="28"/>
          <w:szCs w:val="28"/>
        </w:rPr>
        <w:t xml:space="preserve">увеличение числа субъектов малого и среднего предпринимательства;   </w:t>
      </w:r>
    </w:p>
    <w:p w:rsidR="001C45BF" w:rsidRPr="00F326B5" w:rsidRDefault="001C45BF" w:rsidP="001C45BF">
      <w:pPr>
        <w:pStyle w:val="30"/>
        <w:spacing w:line="288" w:lineRule="auto"/>
        <w:ind w:firstLine="720"/>
      </w:pPr>
      <w:r w:rsidRPr="00F326B5">
        <w:t>повышение инвестиционной активности малого и среднего предпринимательства.</w:t>
      </w:r>
    </w:p>
    <w:p w:rsidR="001C45BF" w:rsidRPr="000732F2" w:rsidRDefault="001C45BF" w:rsidP="001C45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732F2">
        <w:rPr>
          <w:rFonts w:ascii="Times New Roman" w:hAnsi="Times New Roman"/>
          <w:b/>
          <w:sz w:val="28"/>
          <w:szCs w:val="28"/>
        </w:rPr>
        <w:t>7.2. Цели, задачи и показатели (индикаторы), основные ожидаемые  конечные результаты, сроки и этапы реализации подпрограммы «Развитие субъектов малого и среднего предпринимательства и защита прав потребителей»</w:t>
      </w:r>
    </w:p>
    <w:p w:rsidR="001C45BF" w:rsidRPr="00F326B5" w:rsidRDefault="001C45BF" w:rsidP="001C45B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C45BF" w:rsidRPr="00F326B5" w:rsidRDefault="001C45BF" w:rsidP="001C45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6B5">
        <w:rPr>
          <w:rFonts w:ascii="Times New Roman" w:hAnsi="Times New Roman"/>
          <w:sz w:val="28"/>
          <w:szCs w:val="28"/>
        </w:rPr>
        <w:t>Для реализации целей в области развития малого и среднего предпринимательства Администрация Константиновского городского поселения посредством реализации подпрограммы должна обеспечить в Константиновском городском поселении равные и благоприятные условия для развития субъектов МСП.</w:t>
      </w:r>
    </w:p>
    <w:p w:rsidR="001C45BF" w:rsidRPr="00F326B5" w:rsidRDefault="001C45BF" w:rsidP="001C45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6B5">
        <w:rPr>
          <w:rFonts w:ascii="Times New Roman" w:hAnsi="Times New Roman"/>
          <w:sz w:val="28"/>
          <w:szCs w:val="28"/>
        </w:rPr>
        <w:t>Основной целью подпрограммы является:</w:t>
      </w:r>
    </w:p>
    <w:p w:rsidR="001C45BF" w:rsidRPr="00F326B5" w:rsidRDefault="001C45BF" w:rsidP="001C45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6B5">
        <w:rPr>
          <w:rFonts w:ascii="Times New Roman" w:hAnsi="Times New Roman"/>
          <w:sz w:val="28"/>
          <w:szCs w:val="28"/>
        </w:rPr>
        <w:t>повышение темпов развития малого и среднего предпринимательства, как одного из стратегических факторов социально-экономического развития Константиновского городского поселения.</w:t>
      </w:r>
    </w:p>
    <w:p w:rsidR="001C45BF" w:rsidRPr="00F326B5" w:rsidRDefault="001C45BF" w:rsidP="001C45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6B5">
        <w:rPr>
          <w:rFonts w:ascii="Times New Roman" w:hAnsi="Times New Roman"/>
          <w:sz w:val="28"/>
          <w:szCs w:val="28"/>
        </w:rPr>
        <w:t>Для достижения поставленной цели необходимо решение следующих задач:</w:t>
      </w:r>
    </w:p>
    <w:p w:rsidR="001C45BF" w:rsidRPr="00F326B5" w:rsidRDefault="001C45BF" w:rsidP="001C45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6B5">
        <w:rPr>
          <w:rFonts w:ascii="Times New Roman" w:hAnsi="Times New Roman"/>
          <w:sz w:val="28"/>
          <w:szCs w:val="28"/>
        </w:rPr>
        <w:t>развитие системы финансово-кредитной поддержки субъектов МСП;</w:t>
      </w:r>
    </w:p>
    <w:p w:rsidR="001C45BF" w:rsidRPr="00F326B5" w:rsidRDefault="001C45BF" w:rsidP="001C45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6B5">
        <w:rPr>
          <w:rFonts w:ascii="Times New Roman" w:hAnsi="Times New Roman"/>
          <w:sz w:val="28"/>
          <w:szCs w:val="28"/>
        </w:rPr>
        <w:lastRenderedPageBreak/>
        <w:t>совершенствование механизмов использования муниципального имущества для развития малого и среднего предпринимательства;</w:t>
      </w:r>
    </w:p>
    <w:p w:rsidR="001C45BF" w:rsidRPr="00F326B5" w:rsidRDefault="001C45BF" w:rsidP="001C45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6B5">
        <w:rPr>
          <w:rFonts w:ascii="Times New Roman" w:hAnsi="Times New Roman"/>
          <w:sz w:val="28"/>
          <w:szCs w:val="28"/>
        </w:rPr>
        <w:t>совершенствование информационно-консультационной поддержки субъектов МСП;</w:t>
      </w:r>
    </w:p>
    <w:p w:rsidR="001C45BF" w:rsidRPr="00F326B5" w:rsidRDefault="001C45BF" w:rsidP="001C45B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326B5">
        <w:rPr>
          <w:rFonts w:ascii="Times New Roman" w:hAnsi="Times New Roman"/>
          <w:sz w:val="28"/>
          <w:szCs w:val="28"/>
        </w:rPr>
        <w:t>Показателями достижения данной цели являются:</w:t>
      </w:r>
    </w:p>
    <w:p w:rsidR="001C45BF" w:rsidRPr="00F326B5" w:rsidRDefault="001C45BF" w:rsidP="001C45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6B5">
        <w:rPr>
          <w:rFonts w:ascii="Times New Roman" w:hAnsi="Times New Roman"/>
          <w:sz w:val="28"/>
          <w:szCs w:val="28"/>
        </w:rPr>
        <w:t>темп роста оборота малых и средних предприятий Константиновского городского поселения;</w:t>
      </w:r>
    </w:p>
    <w:p w:rsidR="001C45BF" w:rsidRPr="00F326B5" w:rsidRDefault="001C45BF" w:rsidP="001C45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6B5">
        <w:rPr>
          <w:rFonts w:ascii="Times New Roman" w:hAnsi="Times New Roman"/>
          <w:sz w:val="28"/>
          <w:szCs w:val="28"/>
        </w:rPr>
        <w:t>количество субъектов малого и среднего предпринимательства в расчете на 1 тыс. человек населения Константиновского городского поселения.</w:t>
      </w:r>
    </w:p>
    <w:p w:rsidR="001C45BF" w:rsidRPr="00F326B5" w:rsidRDefault="001C45BF" w:rsidP="001C4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26B5">
        <w:rPr>
          <w:rFonts w:ascii="Times New Roman" w:hAnsi="Times New Roman"/>
          <w:sz w:val="28"/>
          <w:szCs w:val="28"/>
          <w:lang w:eastAsia="en-US"/>
        </w:rPr>
        <w:t>Основными ожидаемыми результатами реализации подпрограммы по итогам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F326B5">
        <w:rPr>
          <w:rFonts w:ascii="Times New Roman" w:hAnsi="Times New Roman"/>
          <w:sz w:val="28"/>
          <w:szCs w:val="28"/>
          <w:lang w:eastAsia="en-US"/>
        </w:rPr>
        <w:t xml:space="preserve"> 2020 года будут:</w:t>
      </w:r>
    </w:p>
    <w:p w:rsidR="001C45BF" w:rsidRPr="00F326B5" w:rsidRDefault="001C45BF" w:rsidP="001C45B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B5">
        <w:rPr>
          <w:rFonts w:ascii="Times New Roman" w:hAnsi="Times New Roman" w:cs="Times New Roman"/>
          <w:sz w:val="28"/>
          <w:szCs w:val="28"/>
        </w:rPr>
        <w:t>обеспечение роста количества субъектов малого и среднего предпринимательства;</w:t>
      </w:r>
    </w:p>
    <w:p w:rsidR="001C45BF" w:rsidRPr="00F326B5" w:rsidRDefault="001C45BF" w:rsidP="001C45B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B5">
        <w:rPr>
          <w:rFonts w:ascii="Times New Roman" w:hAnsi="Times New Roman" w:cs="Times New Roman"/>
          <w:sz w:val="28"/>
          <w:szCs w:val="28"/>
        </w:rPr>
        <w:t>обеспечение увеличения численности работающих на малых и средних предприятиях;</w:t>
      </w:r>
    </w:p>
    <w:p w:rsidR="001C45BF" w:rsidRPr="00F326B5" w:rsidRDefault="001C45BF" w:rsidP="001C4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6B5">
        <w:rPr>
          <w:rFonts w:ascii="Times New Roman" w:hAnsi="Times New Roman"/>
          <w:sz w:val="28"/>
          <w:szCs w:val="28"/>
        </w:rPr>
        <w:t>обеспечение притока инвестиций в основной капитал малых и средних предприятий.</w:t>
      </w:r>
    </w:p>
    <w:p w:rsidR="001C45BF" w:rsidRPr="00F326B5" w:rsidRDefault="001C45BF" w:rsidP="001C4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26B5">
        <w:rPr>
          <w:rFonts w:ascii="Times New Roman" w:hAnsi="Times New Roman"/>
          <w:sz w:val="28"/>
          <w:szCs w:val="28"/>
          <w:lang w:eastAsia="en-US"/>
        </w:rPr>
        <w:t xml:space="preserve">Общий срок реализации подпрограммы рассчитан на период с 2018 по 2020 год. </w:t>
      </w:r>
      <w:r w:rsidRPr="00F326B5">
        <w:rPr>
          <w:rFonts w:ascii="Times New Roman" w:hAnsi="Times New Roman"/>
          <w:sz w:val="28"/>
          <w:szCs w:val="28"/>
        </w:rPr>
        <w:t>Этапы реализации подпрограммы не выделяются.</w:t>
      </w:r>
    </w:p>
    <w:p w:rsidR="001C45BF" w:rsidRPr="00F326B5" w:rsidRDefault="001C45BF" w:rsidP="001C4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45BF" w:rsidRPr="001B34CA" w:rsidRDefault="001C45BF" w:rsidP="001C45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B34CA">
        <w:rPr>
          <w:rFonts w:ascii="Times New Roman" w:hAnsi="Times New Roman"/>
          <w:b/>
          <w:sz w:val="28"/>
          <w:szCs w:val="28"/>
        </w:rPr>
        <w:t>7.3.  Характеристика основных мероприятий подпрограммы «Развитие субъектов малого и среднего предпринимательства и защита прав потребителей»</w:t>
      </w:r>
    </w:p>
    <w:p w:rsidR="001C45BF" w:rsidRPr="00F326B5" w:rsidRDefault="001C45BF" w:rsidP="001C45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C45BF" w:rsidRPr="00F326B5" w:rsidRDefault="001C45BF" w:rsidP="001C4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26B5">
        <w:rPr>
          <w:rFonts w:ascii="Times New Roman" w:hAnsi="Times New Roman"/>
          <w:sz w:val="28"/>
          <w:szCs w:val="28"/>
          <w:lang w:eastAsia="en-US"/>
        </w:rPr>
        <w:t xml:space="preserve">В рамках подпрограммы будут реализованы </w:t>
      </w:r>
      <w:r>
        <w:rPr>
          <w:rFonts w:ascii="Times New Roman" w:hAnsi="Times New Roman"/>
          <w:sz w:val="28"/>
          <w:szCs w:val="28"/>
          <w:lang w:eastAsia="en-US"/>
        </w:rPr>
        <w:t>три</w:t>
      </w:r>
      <w:r w:rsidRPr="00F326B5">
        <w:rPr>
          <w:rFonts w:ascii="Times New Roman" w:hAnsi="Times New Roman"/>
          <w:sz w:val="28"/>
          <w:szCs w:val="28"/>
          <w:lang w:eastAsia="en-US"/>
        </w:rPr>
        <w:t xml:space="preserve"> основных мероприятия:</w:t>
      </w:r>
    </w:p>
    <w:p w:rsidR="001C45BF" w:rsidRPr="00F326B5" w:rsidRDefault="001C45BF" w:rsidP="001C4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1</w:t>
      </w:r>
      <w:r w:rsidRPr="00F326B5">
        <w:rPr>
          <w:rFonts w:ascii="Times New Roman" w:hAnsi="Times New Roman"/>
          <w:sz w:val="28"/>
          <w:szCs w:val="28"/>
          <w:lang w:eastAsia="en-US"/>
        </w:rPr>
        <w:t>.1. «</w:t>
      </w:r>
      <w:r w:rsidRPr="00F326B5">
        <w:rPr>
          <w:rFonts w:ascii="Times New Roman" w:hAnsi="Times New Roman"/>
          <w:sz w:val="28"/>
          <w:szCs w:val="28"/>
        </w:rPr>
        <w:t>Финансовая поддержка субъектов малого и среднего предпринимательства».</w:t>
      </w:r>
    </w:p>
    <w:p w:rsidR="001C45BF" w:rsidRPr="00F326B5" w:rsidRDefault="001C45BF" w:rsidP="001C4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F326B5">
        <w:rPr>
          <w:rFonts w:ascii="Times New Roman" w:hAnsi="Times New Roman"/>
          <w:sz w:val="28"/>
          <w:szCs w:val="28"/>
        </w:rPr>
        <w:t>.2. «Консультационная и информационная поддержка субъектов малого и среднего предпринимательства».</w:t>
      </w:r>
    </w:p>
    <w:p w:rsidR="001C45BF" w:rsidRPr="00F326B5" w:rsidRDefault="001C45BF" w:rsidP="001C4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F326B5">
        <w:rPr>
          <w:rFonts w:ascii="Times New Roman" w:hAnsi="Times New Roman"/>
          <w:sz w:val="28"/>
          <w:szCs w:val="28"/>
        </w:rPr>
        <w:t>.3. «Пропаганда и популяризация предпринимательской деятельности».</w:t>
      </w:r>
    </w:p>
    <w:p w:rsidR="001C45BF" w:rsidRPr="00F326B5" w:rsidRDefault="001C45BF" w:rsidP="001C4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45BF" w:rsidRPr="001B34CA" w:rsidRDefault="001C45BF" w:rsidP="001C4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34CA">
        <w:rPr>
          <w:rFonts w:ascii="Times New Roman" w:hAnsi="Times New Roman"/>
          <w:b/>
          <w:sz w:val="28"/>
          <w:szCs w:val="28"/>
          <w:lang w:eastAsia="en-US"/>
        </w:rPr>
        <w:t xml:space="preserve">Основное мероприятие </w:t>
      </w:r>
      <w:r>
        <w:rPr>
          <w:rFonts w:ascii="Times New Roman" w:hAnsi="Times New Roman"/>
          <w:b/>
          <w:sz w:val="28"/>
          <w:szCs w:val="28"/>
          <w:lang w:eastAsia="en-US"/>
        </w:rPr>
        <w:t>1</w:t>
      </w:r>
      <w:r w:rsidRPr="001B34CA">
        <w:rPr>
          <w:rFonts w:ascii="Times New Roman" w:hAnsi="Times New Roman"/>
          <w:b/>
          <w:sz w:val="28"/>
          <w:szCs w:val="28"/>
          <w:lang w:eastAsia="en-US"/>
        </w:rPr>
        <w:t xml:space="preserve">.1. </w:t>
      </w:r>
      <w:r w:rsidRPr="001B34CA">
        <w:rPr>
          <w:rFonts w:ascii="Times New Roman" w:hAnsi="Times New Roman"/>
          <w:b/>
          <w:sz w:val="28"/>
          <w:szCs w:val="28"/>
        </w:rPr>
        <w:t>Финансовая поддержка субъектов малого и среднего предпринимательства</w:t>
      </w:r>
    </w:p>
    <w:p w:rsidR="001C45BF" w:rsidRPr="00F326B5" w:rsidRDefault="001C45BF" w:rsidP="001C4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6B5">
        <w:rPr>
          <w:rFonts w:ascii="Times New Roman" w:hAnsi="Times New Roman"/>
          <w:sz w:val="28"/>
          <w:szCs w:val="28"/>
        </w:rPr>
        <w:t>Срок реализации – 2018 – 2020 годы.</w:t>
      </w:r>
    </w:p>
    <w:p w:rsidR="001C45BF" w:rsidRPr="00F326B5" w:rsidRDefault="001C45BF" w:rsidP="001C4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26B5">
        <w:rPr>
          <w:rFonts w:ascii="Times New Roman" w:hAnsi="Times New Roman"/>
          <w:sz w:val="28"/>
          <w:szCs w:val="28"/>
          <w:lang w:eastAsia="en-US"/>
        </w:rPr>
        <w:t>Финансовая поддержка является одним из важных направлений по содействию развития малого и среднего предпринимательства, так как она предполагает непосредственное предоставление данным субъектам экономической деятельности инструментов (средств) для организации и ведения бизнеса. Именно с помощью финансовых мер, например выделения субсидий, Администрация Константиновского городского поселения может способствовать открытию новых предприятий, их модернизации.</w:t>
      </w:r>
    </w:p>
    <w:p w:rsidR="001C45BF" w:rsidRPr="00F326B5" w:rsidRDefault="001C45BF" w:rsidP="001C4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6B5">
        <w:rPr>
          <w:rFonts w:ascii="Times New Roman" w:hAnsi="Times New Roman"/>
          <w:sz w:val="28"/>
          <w:szCs w:val="28"/>
        </w:rPr>
        <w:t>В рамках данного мероприятия планируется предоставление следующих субсидий субъектам малого и среднего предпринимательства:</w:t>
      </w:r>
    </w:p>
    <w:p w:rsidR="001C45BF" w:rsidRPr="00F326B5" w:rsidRDefault="001C45BF" w:rsidP="001C4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26B5">
        <w:rPr>
          <w:rFonts w:ascii="Times New Roman" w:hAnsi="Times New Roman"/>
          <w:color w:val="000000"/>
          <w:sz w:val="28"/>
          <w:szCs w:val="28"/>
        </w:rPr>
        <w:lastRenderedPageBreak/>
        <w:t>- предоставление субсидий начинающим предпринимателям в целях возмещения части затрат по организации собственного дела;</w:t>
      </w:r>
    </w:p>
    <w:p w:rsidR="001C45BF" w:rsidRPr="00F326B5" w:rsidRDefault="001C45BF" w:rsidP="001C4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6B5">
        <w:rPr>
          <w:rFonts w:ascii="Times New Roman" w:hAnsi="Times New Roman"/>
          <w:sz w:val="28"/>
          <w:szCs w:val="28"/>
        </w:rPr>
        <w:t>предоставление субсидий субъектам малого предпринимательства в приоритетных сферах деятельности в целях возмещения части стоимости приобретенных основных средств и/или программного обеспечения;</w:t>
      </w:r>
    </w:p>
    <w:p w:rsidR="001C45BF" w:rsidRPr="00F326B5" w:rsidRDefault="001C45BF" w:rsidP="001C4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6B5">
        <w:rPr>
          <w:rFonts w:ascii="Times New Roman" w:hAnsi="Times New Roman"/>
          <w:color w:val="000000"/>
          <w:sz w:val="28"/>
          <w:szCs w:val="28"/>
        </w:rPr>
        <w:t>предоставление субсидий субъектам МСП в приоритетных сферах  деятельности, организациям, образующим инфраструктуру поддержки субъектов МСП, в целях возмещения части арендных платежей.</w:t>
      </w:r>
    </w:p>
    <w:p w:rsidR="001C45BF" w:rsidRPr="00F326B5" w:rsidRDefault="001C45BF" w:rsidP="001C45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45BF" w:rsidRPr="001B34CA" w:rsidRDefault="001C45BF" w:rsidP="001C45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34CA">
        <w:rPr>
          <w:rFonts w:ascii="Times New Roman" w:hAnsi="Times New Roman"/>
          <w:b/>
          <w:sz w:val="28"/>
          <w:szCs w:val="28"/>
        </w:rPr>
        <w:t>Основное мероприятие 1.2. Консультационная и информационная поддержка субъектов малого и среднего предпринимательства</w:t>
      </w:r>
    </w:p>
    <w:p w:rsidR="001C45BF" w:rsidRPr="00F326B5" w:rsidRDefault="001C45BF" w:rsidP="001C45B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C45BF" w:rsidRPr="00F326B5" w:rsidRDefault="001C45BF" w:rsidP="001C4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6B5">
        <w:rPr>
          <w:rFonts w:ascii="Times New Roman" w:hAnsi="Times New Roman"/>
          <w:sz w:val="28"/>
          <w:szCs w:val="28"/>
        </w:rPr>
        <w:t>Срок реализации – 2018 – 2020 годы.</w:t>
      </w:r>
    </w:p>
    <w:p w:rsidR="001C45BF" w:rsidRPr="00F326B5" w:rsidRDefault="001C45BF" w:rsidP="001C45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6B5">
        <w:rPr>
          <w:rFonts w:ascii="Times New Roman" w:hAnsi="Times New Roman"/>
          <w:sz w:val="28"/>
          <w:szCs w:val="28"/>
        </w:rPr>
        <w:t>В рамках данного мероприятия планируется реализация следующих мер:</w:t>
      </w:r>
    </w:p>
    <w:p w:rsidR="001C45BF" w:rsidRPr="00F326B5" w:rsidRDefault="001C45BF" w:rsidP="001C45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6B5">
        <w:rPr>
          <w:rFonts w:ascii="Times New Roman" w:hAnsi="Times New Roman"/>
          <w:sz w:val="28"/>
          <w:szCs w:val="28"/>
        </w:rPr>
        <w:t>1. Оказание консультационной поддержки субъектам малого и среднего предпринимательства и гражданам, желающим организовать собственное дело, по вопросам налогообложения, бухгалтерского учета, кредитования, правовой защиты и развития предприятия, обеспечения взаимодействия организаций, образующих инфраструктуру поддержки предпринимательства, и органов службы занятости населения района.</w:t>
      </w:r>
    </w:p>
    <w:p w:rsidR="001C45BF" w:rsidRPr="00F326B5" w:rsidRDefault="001C45BF" w:rsidP="001C4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6B5">
        <w:rPr>
          <w:rFonts w:ascii="Times New Roman" w:hAnsi="Times New Roman"/>
          <w:sz w:val="28"/>
          <w:szCs w:val="28"/>
        </w:rPr>
        <w:t>2.</w:t>
      </w:r>
      <w:r w:rsidRPr="00F326B5">
        <w:rPr>
          <w:rFonts w:ascii="Times New Roman" w:hAnsi="Times New Roman"/>
          <w:color w:val="FF0000"/>
          <w:sz w:val="28"/>
          <w:szCs w:val="28"/>
        </w:rPr>
        <w:t> </w:t>
      </w:r>
      <w:r w:rsidRPr="00F326B5">
        <w:rPr>
          <w:rFonts w:ascii="Times New Roman" w:hAnsi="Times New Roman"/>
          <w:sz w:val="28"/>
          <w:szCs w:val="28"/>
        </w:rPr>
        <w:t>Актуализация раздела «Малое и среднее предпринимательство» на официальном сайте Администрации Константиновского городского поселения</w:t>
      </w:r>
      <w:r>
        <w:rPr>
          <w:rFonts w:ascii="Times New Roman" w:hAnsi="Times New Roman"/>
          <w:sz w:val="28"/>
          <w:szCs w:val="28"/>
        </w:rPr>
        <w:t>.</w:t>
      </w:r>
      <w:r w:rsidRPr="00F326B5">
        <w:rPr>
          <w:rFonts w:ascii="Times New Roman" w:hAnsi="Times New Roman"/>
          <w:sz w:val="28"/>
          <w:szCs w:val="28"/>
        </w:rPr>
        <w:t xml:space="preserve"> </w:t>
      </w:r>
    </w:p>
    <w:p w:rsidR="001C45BF" w:rsidRPr="00F326B5" w:rsidRDefault="001C45BF" w:rsidP="001C45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6B5">
        <w:rPr>
          <w:rFonts w:ascii="Times New Roman" w:hAnsi="Times New Roman"/>
          <w:sz w:val="28"/>
          <w:szCs w:val="28"/>
        </w:rPr>
        <w:t>3. Организация и проведение конференций, семинаров, «круглых столов», по вопросам развития малого и среднего предпринимательства. Планируется ежегодное проведение конференций, посвященных празднованию Дня российского предпринимательства.</w:t>
      </w:r>
    </w:p>
    <w:p w:rsidR="001C45BF" w:rsidRPr="00F326B5" w:rsidRDefault="001C45BF" w:rsidP="001C45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45BF" w:rsidRPr="001B34CA" w:rsidRDefault="001C45BF" w:rsidP="001C45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34CA">
        <w:rPr>
          <w:rFonts w:ascii="Times New Roman" w:hAnsi="Times New Roman"/>
          <w:b/>
          <w:sz w:val="28"/>
          <w:szCs w:val="28"/>
        </w:rPr>
        <w:t>Основное мероприятие 1.3. Пропаганда и популяризация предпринимательской деятельности</w:t>
      </w:r>
    </w:p>
    <w:p w:rsidR="001C45BF" w:rsidRPr="00F326B5" w:rsidRDefault="001C45BF" w:rsidP="001C45B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C45BF" w:rsidRPr="00F326B5" w:rsidRDefault="001C45BF" w:rsidP="001C4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6B5">
        <w:rPr>
          <w:rFonts w:ascii="Times New Roman" w:hAnsi="Times New Roman"/>
          <w:sz w:val="28"/>
          <w:szCs w:val="28"/>
        </w:rPr>
        <w:t>Срок реализации – 2018 – 2020 годы.</w:t>
      </w:r>
    </w:p>
    <w:p w:rsidR="001C45BF" w:rsidRPr="00F326B5" w:rsidRDefault="001C45BF" w:rsidP="001C45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6B5">
        <w:rPr>
          <w:rFonts w:ascii="Times New Roman" w:hAnsi="Times New Roman"/>
          <w:sz w:val="28"/>
          <w:szCs w:val="28"/>
        </w:rPr>
        <w:t>В рамках данного мероприятия будут реализованы меры, направленные на улучшение имиджа предпринимательской деятельности, а именно:</w:t>
      </w:r>
    </w:p>
    <w:p w:rsidR="001C45BF" w:rsidRPr="00F326B5" w:rsidRDefault="001C45BF" w:rsidP="001C45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6B5">
        <w:rPr>
          <w:rFonts w:ascii="Times New Roman" w:hAnsi="Times New Roman"/>
          <w:sz w:val="28"/>
          <w:szCs w:val="28"/>
        </w:rPr>
        <w:t>освещение вопросов малого и среднего предпринимательства в средствах массовой информации;</w:t>
      </w:r>
    </w:p>
    <w:p w:rsidR="001C45BF" w:rsidRPr="00F326B5" w:rsidRDefault="001C45BF" w:rsidP="001C45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6B5">
        <w:rPr>
          <w:rFonts w:ascii="Times New Roman" w:hAnsi="Times New Roman"/>
          <w:sz w:val="28"/>
          <w:szCs w:val="28"/>
        </w:rPr>
        <w:t>проведение социологических опросов, исследований по вопросам развития малого и среднего предпринимательства.</w:t>
      </w:r>
    </w:p>
    <w:p w:rsidR="001C45BF" w:rsidRPr="00F326B5" w:rsidRDefault="001C45BF" w:rsidP="001C45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45BF" w:rsidRPr="001B34CA" w:rsidRDefault="001C45BF" w:rsidP="001C45B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B34CA">
        <w:rPr>
          <w:rFonts w:ascii="Times New Roman" w:hAnsi="Times New Roman"/>
          <w:b/>
          <w:sz w:val="28"/>
          <w:szCs w:val="28"/>
        </w:rPr>
        <w:t xml:space="preserve">7.4. Информация по ресурсному обеспечению подпрограммы «Развитие субъектов малого и среднего предпринимательства </w:t>
      </w:r>
      <w:r>
        <w:rPr>
          <w:rFonts w:ascii="Times New Roman" w:hAnsi="Times New Roman"/>
          <w:b/>
          <w:sz w:val="28"/>
          <w:szCs w:val="28"/>
        </w:rPr>
        <w:t xml:space="preserve"> и защита прав потребителей</w:t>
      </w:r>
      <w:r w:rsidRPr="001B34CA">
        <w:rPr>
          <w:rFonts w:ascii="Times New Roman" w:hAnsi="Times New Roman"/>
          <w:b/>
          <w:sz w:val="28"/>
          <w:szCs w:val="28"/>
        </w:rPr>
        <w:t>»</w:t>
      </w:r>
    </w:p>
    <w:p w:rsidR="001C45BF" w:rsidRPr="00F326B5" w:rsidRDefault="001C45BF" w:rsidP="001C45B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6B5">
        <w:rPr>
          <w:rFonts w:ascii="Times New Roman" w:hAnsi="Times New Roman"/>
          <w:sz w:val="28"/>
          <w:szCs w:val="28"/>
        </w:rPr>
        <w:t xml:space="preserve">Планируется, что общий </w:t>
      </w:r>
      <w:r w:rsidRPr="00F326B5">
        <w:rPr>
          <w:rFonts w:ascii="Times New Roman" w:hAnsi="Times New Roman" w:cs="Times New Roman"/>
          <w:sz w:val="28"/>
          <w:szCs w:val="28"/>
        </w:rPr>
        <w:t xml:space="preserve">объем финансирования </w:t>
      </w:r>
      <w:r w:rsidRPr="00F326B5">
        <w:rPr>
          <w:rFonts w:ascii="Times New Roman" w:hAnsi="Times New Roman" w:cs="Times New Roman"/>
          <w:spacing w:val="-12"/>
          <w:sz w:val="28"/>
          <w:szCs w:val="28"/>
        </w:rPr>
        <w:t xml:space="preserve">подпрограммы составляет  </w:t>
      </w:r>
      <w:r w:rsidRPr="006F177C">
        <w:rPr>
          <w:rFonts w:ascii="Times New Roman" w:hAnsi="Times New Roman" w:cs="Times New Roman"/>
          <w:b/>
          <w:spacing w:val="-12"/>
          <w:sz w:val="28"/>
          <w:szCs w:val="28"/>
        </w:rPr>
        <w:t>1</w:t>
      </w:r>
      <w:r>
        <w:rPr>
          <w:rFonts w:ascii="Times New Roman" w:hAnsi="Times New Roman" w:cs="Times New Roman"/>
          <w:b/>
          <w:spacing w:val="-12"/>
          <w:sz w:val="28"/>
          <w:szCs w:val="28"/>
        </w:rPr>
        <w:t> 200,0</w:t>
      </w:r>
      <w:r w:rsidRPr="00F326B5">
        <w:rPr>
          <w:rFonts w:ascii="Times New Roman" w:hAnsi="Times New Roman" w:cs="Times New Roman"/>
          <w:spacing w:val="-12"/>
          <w:sz w:val="28"/>
          <w:szCs w:val="28"/>
        </w:rPr>
        <w:t xml:space="preserve"> тыс.</w:t>
      </w:r>
      <w:r w:rsidRPr="00F326B5">
        <w:rPr>
          <w:rFonts w:ascii="Times New Roman" w:hAnsi="Times New Roman" w:cs="Times New Roman"/>
          <w:sz w:val="28"/>
          <w:szCs w:val="28"/>
        </w:rPr>
        <w:t xml:space="preserve"> рублей, в том числе из средств бюджета Константиновского городского поселения </w:t>
      </w:r>
      <w:r w:rsidRPr="006F177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 200,0</w:t>
      </w:r>
      <w:r w:rsidRPr="00F326B5">
        <w:rPr>
          <w:rFonts w:ascii="Times New Roman" w:hAnsi="Times New Roman" w:cs="Times New Roman"/>
          <w:sz w:val="28"/>
          <w:szCs w:val="28"/>
        </w:rPr>
        <w:t xml:space="preserve"> тыс. рублей, из средств </w:t>
      </w:r>
      <w:r w:rsidRPr="00F326B5">
        <w:rPr>
          <w:rFonts w:ascii="Times New Roman" w:hAnsi="Times New Roman" w:cs="Times New Roman"/>
          <w:sz w:val="28"/>
          <w:szCs w:val="28"/>
        </w:rPr>
        <w:lastRenderedPageBreak/>
        <w:t xml:space="preserve">областного бюджета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F326B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C45BF" w:rsidRPr="00F326B5" w:rsidRDefault="001C45BF" w:rsidP="001C45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6B5">
        <w:rPr>
          <w:rFonts w:ascii="Times New Roman" w:hAnsi="Times New Roman"/>
          <w:sz w:val="28"/>
          <w:szCs w:val="28"/>
        </w:rPr>
        <w:t xml:space="preserve">Планируется ежегодное привлечение средств федерального и областного бюджетов по результатам конкурса за счет субсидий для </w:t>
      </w:r>
      <w:proofErr w:type="spellStart"/>
      <w:r w:rsidRPr="00F326B5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F326B5">
        <w:rPr>
          <w:rFonts w:ascii="Times New Roman" w:hAnsi="Times New Roman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в рамках </w:t>
      </w:r>
      <w:r w:rsidRPr="00F326B5">
        <w:rPr>
          <w:rFonts w:ascii="Times New Roman" w:hAnsi="Times New Roman"/>
          <w:sz w:val="28"/>
          <w:szCs w:val="28"/>
          <w:lang w:eastAsia="en-US"/>
        </w:rPr>
        <w:t>государственной программы Ростовской области «Экономическое развитие и инновационная экономика»</w:t>
      </w:r>
      <w:r w:rsidRPr="00F326B5">
        <w:rPr>
          <w:rFonts w:ascii="Times New Roman" w:hAnsi="Times New Roman"/>
          <w:sz w:val="28"/>
          <w:szCs w:val="28"/>
        </w:rPr>
        <w:t>.</w:t>
      </w:r>
    </w:p>
    <w:p w:rsidR="001C45BF" w:rsidRPr="00F326B5" w:rsidRDefault="001C45BF" w:rsidP="001C45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6B5">
        <w:rPr>
          <w:rFonts w:ascii="Times New Roman" w:hAnsi="Times New Roman"/>
          <w:sz w:val="28"/>
          <w:szCs w:val="28"/>
        </w:rPr>
        <w:t xml:space="preserve">Сведения о расходах бюджета Константиновского городского поселения на реализацию подпрограммы с разбивкой по основным мероприятиям и годам реализации представлены в Приложении № 3 к муниципальной программе. </w:t>
      </w:r>
    </w:p>
    <w:p w:rsidR="001C45BF" w:rsidRPr="00F326B5" w:rsidRDefault="001C45BF" w:rsidP="001C45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1C45BF" w:rsidRPr="00F326B5" w:rsidSect="009C6C87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W w:w="5040" w:type="pct"/>
        <w:tblLook w:val="00A0"/>
      </w:tblPr>
      <w:tblGrid>
        <w:gridCol w:w="4869"/>
        <w:gridCol w:w="10035"/>
      </w:tblGrid>
      <w:tr w:rsidR="001C45BF" w:rsidRPr="00F326B5" w:rsidTr="00106CF2">
        <w:tc>
          <w:tcPr>
            <w:tcW w:w="4869" w:type="dxa"/>
          </w:tcPr>
          <w:p w:rsidR="001C45BF" w:rsidRPr="00F326B5" w:rsidRDefault="001C45BF" w:rsidP="0010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35" w:type="dxa"/>
          </w:tcPr>
          <w:p w:rsidR="001C45BF" w:rsidRPr="00F326B5" w:rsidRDefault="001C45BF" w:rsidP="0010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12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326B5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1C45BF" w:rsidRPr="00F326B5" w:rsidRDefault="001C45BF" w:rsidP="0010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12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326B5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1C45BF" w:rsidRPr="00F326B5" w:rsidRDefault="001C45BF" w:rsidP="0010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12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326B5">
              <w:rPr>
                <w:rFonts w:ascii="Times New Roman" w:hAnsi="Times New Roman"/>
                <w:sz w:val="28"/>
                <w:szCs w:val="28"/>
              </w:rPr>
              <w:t>Константиновского городского поселения</w:t>
            </w:r>
          </w:p>
          <w:p w:rsidR="001C45BF" w:rsidRPr="00F326B5" w:rsidRDefault="001C45BF" w:rsidP="0010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12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326B5">
              <w:rPr>
                <w:rFonts w:ascii="Times New Roman" w:hAnsi="Times New Roman"/>
                <w:sz w:val="28"/>
                <w:szCs w:val="28"/>
              </w:rPr>
              <w:t>«Развитие субъектов малого и среднего предпринимательства в Константиновском городском поселении»</w:t>
            </w:r>
          </w:p>
        </w:tc>
      </w:tr>
    </w:tbl>
    <w:p w:rsidR="001C45BF" w:rsidRPr="00F326B5" w:rsidRDefault="001C45BF" w:rsidP="001C45BF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bookmarkStart w:id="1" w:name="Par400"/>
      <w:bookmarkEnd w:id="1"/>
      <w:r w:rsidRPr="00F326B5">
        <w:rPr>
          <w:rFonts w:ascii="Times New Roman" w:hAnsi="Times New Roman"/>
          <w:caps/>
          <w:sz w:val="28"/>
          <w:szCs w:val="28"/>
        </w:rPr>
        <w:t>Сведения</w:t>
      </w:r>
    </w:p>
    <w:p w:rsidR="001C45BF" w:rsidRPr="00F326B5" w:rsidRDefault="001C45BF" w:rsidP="001C45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26B5">
        <w:rPr>
          <w:rFonts w:ascii="Times New Roman" w:hAnsi="Times New Roman"/>
          <w:sz w:val="28"/>
          <w:szCs w:val="28"/>
        </w:rPr>
        <w:t>о показателях (индикаторах) муниципальной программы, подпрограмм муниципальной программы и их значениях</w:t>
      </w:r>
    </w:p>
    <w:tbl>
      <w:tblPr>
        <w:tblW w:w="499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7"/>
        <w:gridCol w:w="7382"/>
        <w:gridCol w:w="2011"/>
        <w:gridCol w:w="1560"/>
        <w:gridCol w:w="1384"/>
        <w:gridCol w:w="1886"/>
      </w:tblGrid>
      <w:tr w:rsidR="001C45BF" w:rsidRPr="00F326B5" w:rsidTr="00106CF2">
        <w:tc>
          <w:tcPr>
            <w:tcW w:w="557" w:type="dxa"/>
            <w:vMerge w:val="restart"/>
          </w:tcPr>
          <w:p w:rsidR="001C45BF" w:rsidRPr="00F326B5" w:rsidRDefault="001C45BF" w:rsidP="00106CF2">
            <w:pPr>
              <w:pStyle w:val="ConsPlusCell"/>
              <w:jc w:val="center"/>
            </w:pPr>
            <w:r w:rsidRPr="00F326B5">
              <w:t>№</w:t>
            </w:r>
            <w:r w:rsidRPr="00F326B5">
              <w:br/>
            </w:r>
            <w:proofErr w:type="spellStart"/>
            <w:proofErr w:type="gramStart"/>
            <w:r w:rsidRPr="00F326B5">
              <w:t>п</w:t>
            </w:r>
            <w:proofErr w:type="spellEnd"/>
            <w:proofErr w:type="gramEnd"/>
            <w:r w:rsidRPr="00F326B5">
              <w:t>/</w:t>
            </w:r>
            <w:proofErr w:type="spellStart"/>
            <w:r w:rsidRPr="00F326B5">
              <w:t>п</w:t>
            </w:r>
            <w:proofErr w:type="spellEnd"/>
          </w:p>
        </w:tc>
        <w:tc>
          <w:tcPr>
            <w:tcW w:w="7382" w:type="dxa"/>
            <w:vMerge w:val="restart"/>
          </w:tcPr>
          <w:p w:rsidR="001C45BF" w:rsidRPr="00F326B5" w:rsidRDefault="001C45BF" w:rsidP="00106CF2">
            <w:pPr>
              <w:pStyle w:val="ConsPlusCell"/>
              <w:jc w:val="center"/>
            </w:pPr>
            <w:r w:rsidRPr="00F326B5">
              <w:t xml:space="preserve">Номер и наименование </w:t>
            </w:r>
          </w:p>
          <w:p w:rsidR="001C45BF" w:rsidRPr="00F326B5" w:rsidRDefault="001C45BF" w:rsidP="00106CF2">
            <w:pPr>
              <w:pStyle w:val="ConsPlusCell"/>
              <w:jc w:val="center"/>
            </w:pPr>
            <w:r w:rsidRPr="00F326B5">
              <w:t xml:space="preserve">показателя (индикатора)   </w:t>
            </w:r>
            <w:r w:rsidRPr="00F326B5">
              <w:br/>
            </w:r>
          </w:p>
        </w:tc>
        <w:tc>
          <w:tcPr>
            <w:tcW w:w="2011" w:type="dxa"/>
            <w:vMerge w:val="restart"/>
          </w:tcPr>
          <w:p w:rsidR="001C45BF" w:rsidRPr="00F326B5" w:rsidRDefault="001C45BF" w:rsidP="00106CF2">
            <w:pPr>
              <w:pStyle w:val="ConsPlusCell"/>
              <w:jc w:val="center"/>
            </w:pPr>
            <w:r w:rsidRPr="00F326B5">
              <w:t>Еди</w:t>
            </w:r>
            <w:r w:rsidRPr="00F326B5">
              <w:softHyphen/>
              <w:t>ница</w:t>
            </w:r>
            <w:r w:rsidRPr="00F326B5">
              <w:br/>
              <w:t>изме</w:t>
            </w:r>
            <w:r w:rsidRPr="00F326B5">
              <w:softHyphen/>
              <w:t>рения</w:t>
            </w:r>
          </w:p>
        </w:tc>
        <w:tc>
          <w:tcPr>
            <w:tcW w:w="4830" w:type="dxa"/>
            <w:gridSpan w:val="3"/>
          </w:tcPr>
          <w:p w:rsidR="001C45BF" w:rsidRPr="00F326B5" w:rsidRDefault="001C45BF" w:rsidP="00106CF2">
            <w:pPr>
              <w:pStyle w:val="ConsPlusCell"/>
              <w:jc w:val="center"/>
            </w:pPr>
            <w:r w:rsidRPr="00F326B5">
              <w:t>Значения показателей</w:t>
            </w:r>
          </w:p>
        </w:tc>
      </w:tr>
      <w:tr w:rsidR="001C45BF" w:rsidRPr="00F326B5" w:rsidTr="00106CF2">
        <w:tc>
          <w:tcPr>
            <w:tcW w:w="557" w:type="dxa"/>
            <w:vMerge/>
          </w:tcPr>
          <w:p w:rsidR="001C45BF" w:rsidRPr="00F326B5" w:rsidRDefault="001C45BF" w:rsidP="0010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2" w:type="dxa"/>
            <w:vMerge/>
          </w:tcPr>
          <w:p w:rsidR="001C45BF" w:rsidRPr="00F326B5" w:rsidRDefault="001C45BF" w:rsidP="0010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1" w:type="dxa"/>
            <w:vMerge/>
          </w:tcPr>
          <w:p w:rsidR="001C45BF" w:rsidRPr="00F326B5" w:rsidRDefault="001C45BF" w:rsidP="0010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C45BF" w:rsidRPr="00F326B5" w:rsidRDefault="001C45BF" w:rsidP="00106CF2">
            <w:pPr>
              <w:pStyle w:val="ConsPlusCell"/>
              <w:jc w:val="center"/>
            </w:pPr>
            <w:r w:rsidRPr="00F326B5">
              <w:t>2018 год</w:t>
            </w:r>
          </w:p>
        </w:tc>
        <w:tc>
          <w:tcPr>
            <w:tcW w:w="1384" w:type="dxa"/>
          </w:tcPr>
          <w:p w:rsidR="001C45BF" w:rsidRPr="00F326B5" w:rsidRDefault="001C45BF" w:rsidP="00106CF2">
            <w:pPr>
              <w:pStyle w:val="ConsPlusCell"/>
              <w:jc w:val="center"/>
            </w:pPr>
            <w:r w:rsidRPr="00F326B5">
              <w:t>2019 год</w:t>
            </w:r>
          </w:p>
        </w:tc>
        <w:tc>
          <w:tcPr>
            <w:tcW w:w="1886" w:type="dxa"/>
          </w:tcPr>
          <w:p w:rsidR="001C45BF" w:rsidRPr="00F326B5" w:rsidRDefault="001C45BF" w:rsidP="00106CF2">
            <w:pPr>
              <w:pStyle w:val="ConsPlusCell"/>
              <w:jc w:val="center"/>
            </w:pPr>
            <w:r w:rsidRPr="00F326B5">
              <w:t>2020 год</w:t>
            </w:r>
          </w:p>
        </w:tc>
      </w:tr>
      <w:tr w:rsidR="001C45BF" w:rsidRPr="00F326B5" w:rsidTr="00106CF2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blHeader/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BF" w:rsidRPr="00F326B5" w:rsidRDefault="001C45BF" w:rsidP="00106CF2">
            <w:pPr>
              <w:pStyle w:val="ConsPlusCell"/>
              <w:jc w:val="center"/>
              <w:rPr>
                <w:spacing w:val="-14"/>
              </w:rPr>
            </w:pPr>
            <w:r w:rsidRPr="00F326B5">
              <w:rPr>
                <w:spacing w:val="-14"/>
              </w:rPr>
              <w:t>1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BF" w:rsidRPr="00F326B5" w:rsidRDefault="001C45BF" w:rsidP="00106CF2">
            <w:pPr>
              <w:pStyle w:val="ConsPlusCell"/>
              <w:jc w:val="center"/>
            </w:pPr>
            <w:r w:rsidRPr="00F326B5"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BF" w:rsidRPr="00F326B5" w:rsidRDefault="001C45BF" w:rsidP="00106CF2">
            <w:pPr>
              <w:pStyle w:val="ConsPlusCell"/>
              <w:jc w:val="center"/>
            </w:pPr>
            <w:r w:rsidRPr="00F326B5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BF" w:rsidRPr="00F326B5" w:rsidRDefault="001C45BF" w:rsidP="00106CF2">
            <w:pPr>
              <w:pStyle w:val="ConsPlusCell"/>
              <w:jc w:val="center"/>
            </w:pPr>
            <w:r w:rsidRPr="00F326B5">
              <w:t>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BF" w:rsidRPr="00F326B5" w:rsidRDefault="001C45BF" w:rsidP="00106CF2">
            <w:pPr>
              <w:pStyle w:val="ConsPlusCell"/>
              <w:jc w:val="center"/>
            </w:pPr>
            <w:r w:rsidRPr="00F326B5">
              <w:t>11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BF" w:rsidRPr="00F326B5" w:rsidRDefault="001C45BF" w:rsidP="00106CF2">
            <w:pPr>
              <w:pStyle w:val="ConsPlusCell"/>
              <w:jc w:val="center"/>
            </w:pPr>
            <w:r w:rsidRPr="00F326B5">
              <w:t>12</w:t>
            </w:r>
          </w:p>
        </w:tc>
      </w:tr>
      <w:tr w:rsidR="001C45BF" w:rsidRPr="00F326B5" w:rsidTr="00106CF2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147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BF" w:rsidRPr="00F326B5" w:rsidRDefault="001C45BF" w:rsidP="00106CF2">
            <w:pPr>
              <w:pStyle w:val="ConsPlusCell"/>
              <w:jc w:val="center"/>
              <w:rPr>
                <w:spacing w:val="-14"/>
              </w:rPr>
            </w:pPr>
            <w:r w:rsidRPr="00F326B5">
              <w:rPr>
                <w:spacing w:val="-14"/>
              </w:rPr>
              <w:t>Муниципальная программа «Развитие субъектов малого и среднего предпринимательства в Константиновском городском поселении»</w:t>
            </w:r>
          </w:p>
        </w:tc>
      </w:tr>
      <w:tr w:rsidR="001C45BF" w:rsidRPr="00F326B5" w:rsidTr="00106CF2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191"/>
          <w:tblCellSpacing w:w="5" w:type="nil"/>
        </w:trPr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BF" w:rsidRPr="00F326B5" w:rsidRDefault="001C45BF" w:rsidP="00106CF2">
            <w:pPr>
              <w:pStyle w:val="ConsPlusCell"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0"/>
              <w:jc w:val="center"/>
              <w:rPr>
                <w:spacing w:val="-14"/>
              </w:rPr>
            </w:pPr>
          </w:p>
        </w:tc>
        <w:tc>
          <w:tcPr>
            <w:tcW w:w="7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BF" w:rsidRPr="00F326B5" w:rsidRDefault="001C45BF" w:rsidP="00106CF2">
            <w:pPr>
              <w:pStyle w:val="ConsPlusCell"/>
              <w:jc w:val="both"/>
            </w:pPr>
            <w:r w:rsidRPr="00F326B5">
              <w:t>Показатель 1.</w:t>
            </w:r>
          </w:p>
          <w:p w:rsidR="001C45BF" w:rsidRPr="00F326B5" w:rsidRDefault="001C45BF" w:rsidP="00106CF2">
            <w:pPr>
              <w:pStyle w:val="ConsPlusCell"/>
              <w:jc w:val="both"/>
            </w:pPr>
            <w:r w:rsidRPr="00F326B5">
              <w:t>Доля среднесписочной чис</w:t>
            </w:r>
            <w:r w:rsidRPr="00F326B5">
              <w:softHyphen/>
              <w:t>ленности работников (без внешних совместителей) ма</w:t>
            </w:r>
            <w:r w:rsidRPr="00F326B5">
              <w:softHyphen/>
              <w:t>лых и средних предприятий в среднесписочной числен</w:t>
            </w:r>
            <w:r w:rsidRPr="00F326B5">
              <w:softHyphen/>
              <w:t>ности (без внешних совме</w:t>
            </w:r>
            <w:r w:rsidRPr="00F326B5">
              <w:softHyphen/>
              <w:t>стителей) всех предприятий и организаций</w:t>
            </w: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BF" w:rsidRPr="00F326B5" w:rsidRDefault="001C45BF" w:rsidP="00106CF2">
            <w:pPr>
              <w:pStyle w:val="ConsPlusCell"/>
              <w:jc w:val="center"/>
            </w:pPr>
            <w:r w:rsidRPr="00F326B5">
              <w:t>про</w:t>
            </w:r>
            <w:r w:rsidRPr="00F326B5">
              <w:softHyphen/>
              <w:t>центов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BF" w:rsidRPr="00F326B5" w:rsidRDefault="001C45BF" w:rsidP="00106CF2">
            <w:pPr>
              <w:pStyle w:val="ConsPlusCell"/>
              <w:jc w:val="center"/>
            </w:pPr>
            <w:r>
              <w:t>9,6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BF" w:rsidRPr="00F326B5" w:rsidRDefault="001C45BF" w:rsidP="00106CF2">
            <w:pPr>
              <w:pStyle w:val="ConsPlusCell"/>
              <w:jc w:val="center"/>
            </w:pPr>
            <w:r>
              <w:t>10</w:t>
            </w:r>
          </w:p>
        </w:tc>
        <w:tc>
          <w:tcPr>
            <w:tcW w:w="1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BF" w:rsidRPr="00F326B5" w:rsidRDefault="001C45BF" w:rsidP="00106CF2">
            <w:pPr>
              <w:pStyle w:val="ConsPlusCell"/>
              <w:jc w:val="center"/>
            </w:pPr>
            <w:r>
              <w:t>10,4</w:t>
            </w:r>
          </w:p>
        </w:tc>
      </w:tr>
      <w:tr w:rsidR="001C45BF" w:rsidRPr="00F326B5" w:rsidTr="00106CF2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147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BF" w:rsidRPr="00F326B5" w:rsidRDefault="001C45BF" w:rsidP="00106CF2">
            <w:pPr>
              <w:pStyle w:val="ConsPlusCell"/>
              <w:jc w:val="center"/>
            </w:pPr>
            <w:r w:rsidRPr="00F326B5">
              <w:t xml:space="preserve">Подпрограмма </w:t>
            </w:r>
            <w:r>
              <w:t>1</w:t>
            </w:r>
            <w:r w:rsidRPr="00F326B5">
              <w:t xml:space="preserve">. «Развитие субъектов малого и среднего предпринимательства </w:t>
            </w:r>
            <w:r>
              <w:t>и защита прав потребителей</w:t>
            </w:r>
            <w:r w:rsidRPr="00F326B5">
              <w:t>»</w:t>
            </w:r>
          </w:p>
        </w:tc>
      </w:tr>
      <w:tr w:rsidR="001C45BF" w:rsidRPr="00F326B5" w:rsidTr="00106CF2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292"/>
          <w:tblCellSpacing w:w="5" w:type="nil"/>
        </w:trPr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BF" w:rsidRPr="00F326B5" w:rsidRDefault="001C45BF" w:rsidP="00106CF2">
            <w:pPr>
              <w:pStyle w:val="ConsPlusCell"/>
              <w:ind w:right="-82"/>
              <w:jc w:val="center"/>
              <w:rPr>
                <w:spacing w:val="-14"/>
              </w:rPr>
            </w:pPr>
            <w:r w:rsidRPr="00F326B5">
              <w:rPr>
                <w:spacing w:val="-14"/>
              </w:rPr>
              <w:t>5.</w:t>
            </w:r>
          </w:p>
        </w:tc>
        <w:tc>
          <w:tcPr>
            <w:tcW w:w="7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BF" w:rsidRPr="00F326B5" w:rsidRDefault="001C45BF" w:rsidP="00106CF2">
            <w:pPr>
              <w:pStyle w:val="ConsPlusCell"/>
              <w:jc w:val="both"/>
            </w:pPr>
            <w:r w:rsidRPr="00F326B5">
              <w:t xml:space="preserve">Показатель </w:t>
            </w:r>
            <w:r>
              <w:t>1</w:t>
            </w:r>
            <w:r w:rsidRPr="00F326B5">
              <w:t>.1.</w:t>
            </w:r>
          </w:p>
          <w:p w:rsidR="001C45BF" w:rsidRPr="00F326B5" w:rsidRDefault="001C45BF" w:rsidP="00106CF2">
            <w:pPr>
              <w:pStyle w:val="ConsPlusCell"/>
              <w:jc w:val="both"/>
            </w:pPr>
            <w:r w:rsidRPr="00F326B5">
              <w:t>Темп роста оборота малых и средних предприятий Константиновского городского поселения</w:t>
            </w: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BF" w:rsidRPr="00F326B5" w:rsidRDefault="001C45BF" w:rsidP="00106CF2">
            <w:pPr>
              <w:pStyle w:val="ConsPlusCell"/>
            </w:pPr>
            <w:r w:rsidRPr="00F326B5">
              <w:t>про</w:t>
            </w:r>
            <w:r w:rsidRPr="00F326B5">
              <w:softHyphen/>
              <w:t>центов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BF" w:rsidRPr="00F326B5" w:rsidRDefault="001C45BF" w:rsidP="00106CF2">
            <w:pPr>
              <w:pStyle w:val="ConsPlusCell"/>
              <w:jc w:val="center"/>
            </w:pPr>
            <w:r w:rsidRPr="00F326B5">
              <w:t>104,0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BF" w:rsidRPr="00F326B5" w:rsidRDefault="001C45BF" w:rsidP="00106CF2">
            <w:pPr>
              <w:pStyle w:val="ConsPlusCell"/>
              <w:jc w:val="center"/>
            </w:pPr>
            <w:r w:rsidRPr="00F326B5">
              <w:t>104,0</w:t>
            </w:r>
          </w:p>
        </w:tc>
        <w:tc>
          <w:tcPr>
            <w:tcW w:w="1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BF" w:rsidRPr="00F326B5" w:rsidRDefault="001C45BF" w:rsidP="00106CF2">
            <w:pPr>
              <w:pStyle w:val="ConsPlusCell"/>
              <w:jc w:val="center"/>
            </w:pPr>
            <w:r w:rsidRPr="00F326B5">
              <w:t>104,0</w:t>
            </w:r>
          </w:p>
        </w:tc>
      </w:tr>
      <w:tr w:rsidR="001C45BF" w:rsidRPr="00F326B5" w:rsidTr="00106CF2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269"/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BF" w:rsidRPr="00F326B5" w:rsidRDefault="001C45BF" w:rsidP="00106CF2">
            <w:pPr>
              <w:pStyle w:val="ConsPlusCell"/>
              <w:ind w:right="-82"/>
              <w:jc w:val="center"/>
              <w:rPr>
                <w:spacing w:val="-14"/>
              </w:rPr>
            </w:pPr>
            <w:r w:rsidRPr="00F326B5">
              <w:rPr>
                <w:spacing w:val="-14"/>
              </w:rPr>
              <w:t>6.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BF" w:rsidRPr="00F326B5" w:rsidRDefault="001C45BF" w:rsidP="00106CF2">
            <w:pPr>
              <w:pStyle w:val="ConsPlusCell"/>
              <w:jc w:val="both"/>
            </w:pPr>
            <w:r w:rsidRPr="00F326B5">
              <w:t xml:space="preserve">Показатель </w:t>
            </w:r>
            <w:r>
              <w:t>1</w:t>
            </w:r>
            <w:r w:rsidRPr="00F326B5">
              <w:t>.2.</w:t>
            </w:r>
          </w:p>
          <w:p w:rsidR="001C45BF" w:rsidRPr="00F326B5" w:rsidRDefault="001C45BF" w:rsidP="00106CF2">
            <w:pPr>
              <w:pStyle w:val="ConsPlusCell"/>
              <w:jc w:val="both"/>
            </w:pPr>
            <w:r w:rsidRPr="00F326B5">
              <w:t>Количество субъектов ма</w:t>
            </w:r>
            <w:r w:rsidRPr="00F326B5">
              <w:softHyphen/>
              <w:t>лого и среднего предприни</w:t>
            </w:r>
            <w:r w:rsidRPr="00F326B5">
              <w:softHyphen/>
              <w:t>мательства в расчете на 1 тыс. человек населения Константиновского городского поселения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BF" w:rsidRPr="00F326B5" w:rsidRDefault="001C45BF" w:rsidP="00106CF2">
            <w:pPr>
              <w:pStyle w:val="ConsPlusCell"/>
              <w:jc w:val="center"/>
            </w:pPr>
            <w:r w:rsidRPr="00F326B5">
              <w:t>еди</w:t>
            </w:r>
            <w:r w:rsidRPr="00F326B5">
              <w:softHyphen/>
              <w:t>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BF" w:rsidRPr="00F326B5" w:rsidRDefault="001C45BF" w:rsidP="00106CF2">
            <w:pPr>
              <w:pStyle w:val="ConsPlusCell"/>
              <w:jc w:val="center"/>
            </w:pPr>
            <w:r>
              <w:t>36,7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BF" w:rsidRPr="00F326B5" w:rsidRDefault="001C45BF" w:rsidP="00106CF2">
            <w:pPr>
              <w:pStyle w:val="ConsPlusCell"/>
              <w:jc w:val="center"/>
            </w:pPr>
            <w:r>
              <w:t>37,7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BF" w:rsidRPr="00F326B5" w:rsidRDefault="001C45BF" w:rsidP="00106CF2">
            <w:pPr>
              <w:pStyle w:val="ConsPlusCell"/>
              <w:jc w:val="center"/>
            </w:pPr>
            <w:r>
              <w:t>38,8</w:t>
            </w:r>
          </w:p>
        </w:tc>
      </w:tr>
    </w:tbl>
    <w:p w:rsidR="001C45BF" w:rsidRPr="00F326B5" w:rsidRDefault="001C45BF" w:rsidP="001C45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1C45BF" w:rsidRPr="00F326B5" w:rsidSect="0079533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5000" w:type="pct"/>
        <w:tblLook w:val="00A0"/>
      </w:tblPr>
      <w:tblGrid>
        <w:gridCol w:w="226"/>
        <w:gridCol w:w="14843"/>
      </w:tblGrid>
      <w:tr w:rsidR="001C45BF" w:rsidRPr="00F326B5" w:rsidTr="00106CF2">
        <w:trPr>
          <w:trHeight w:val="95"/>
        </w:trPr>
        <w:tc>
          <w:tcPr>
            <w:tcW w:w="222" w:type="dxa"/>
          </w:tcPr>
          <w:p w:rsidR="001C45BF" w:rsidRPr="00F326B5" w:rsidRDefault="001C45BF" w:rsidP="0010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4" w:type="dxa"/>
          </w:tcPr>
          <w:tbl>
            <w:tblPr>
              <w:tblW w:w="0" w:type="auto"/>
              <w:tblLook w:val="00A0"/>
            </w:tblPr>
            <w:tblGrid>
              <w:gridCol w:w="7161"/>
              <w:gridCol w:w="7466"/>
            </w:tblGrid>
            <w:tr w:rsidR="001C45BF" w:rsidRPr="00F326B5" w:rsidTr="00106CF2">
              <w:tc>
                <w:tcPr>
                  <w:tcW w:w="7535" w:type="dxa"/>
                </w:tcPr>
                <w:p w:rsidR="001C45BF" w:rsidRPr="00F326B5" w:rsidRDefault="001C45BF" w:rsidP="00106C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26B5">
                    <w:rPr>
                      <w:rFonts w:ascii="Times New Roman" w:hAnsi="Times New Roman"/>
                      <w:sz w:val="28"/>
                      <w:szCs w:val="28"/>
                    </w:rPr>
                    <w:br w:type="page"/>
                  </w:r>
                </w:p>
              </w:tc>
              <w:tc>
                <w:tcPr>
                  <w:tcW w:w="7536" w:type="dxa"/>
                </w:tcPr>
                <w:p w:rsidR="001C45BF" w:rsidRPr="00F326B5" w:rsidRDefault="001C45BF" w:rsidP="00106C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328"/>
                    <w:outlineLvl w:val="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26B5">
                    <w:rPr>
                      <w:rFonts w:ascii="Times New Roman" w:hAnsi="Times New Roman"/>
                      <w:sz w:val="28"/>
                      <w:szCs w:val="28"/>
                    </w:rPr>
                    <w:t>Приложение № 2</w:t>
                  </w:r>
                </w:p>
                <w:p w:rsidR="001C45BF" w:rsidRPr="00F326B5" w:rsidRDefault="001C45BF" w:rsidP="00106C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328"/>
                    <w:outlineLvl w:val="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26B5">
                    <w:rPr>
                      <w:rFonts w:ascii="Times New Roman" w:hAnsi="Times New Roman"/>
                      <w:sz w:val="28"/>
                      <w:szCs w:val="28"/>
                    </w:rPr>
                    <w:t>к муниципальной программе</w:t>
                  </w:r>
                </w:p>
                <w:p w:rsidR="001C45BF" w:rsidRPr="00F326B5" w:rsidRDefault="001C45BF" w:rsidP="00106C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328"/>
                    <w:outlineLvl w:val="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26B5">
                    <w:rPr>
                      <w:rFonts w:ascii="Times New Roman" w:hAnsi="Times New Roman"/>
                      <w:sz w:val="28"/>
                      <w:szCs w:val="28"/>
                    </w:rPr>
                    <w:t xml:space="preserve">Константиновского городского поселения </w:t>
                  </w:r>
                </w:p>
                <w:p w:rsidR="001C45BF" w:rsidRPr="00F326B5" w:rsidRDefault="001C45BF" w:rsidP="00106C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328"/>
                    <w:outlineLvl w:val="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26B5">
                    <w:rPr>
                      <w:rFonts w:ascii="Times New Roman" w:hAnsi="Times New Roman"/>
                      <w:sz w:val="28"/>
                      <w:szCs w:val="28"/>
                    </w:rPr>
                    <w:t>«Развитие субъектов малого и среднего предпринимательства в Константиновском городском поселении »</w:t>
                  </w:r>
                </w:p>
                <w:p w:rsidR="001C45BF" w:rsidRPr="00F326B5" w:rsidRDefault="001C45BF" w:rsidP="00106C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197"/>
                    <w:outlineLvl w:val="2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1C45BF" w:rsidRPr="00F326B5" w:rsidRDefault="001C45BF" w:rsidP="0010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F326B5">
              <w:rPr>
                <w:rFonts w:ascii="Times New Roman" w:hAnsi="Times New Roman"/>
                <w:caps/>
                <w:sz w:val="28"/>
                <w:szCs w:val="28"/>
              </w:rPr>
              <w:t>Перечень</w:t>
            </w:r>
          </w:p>
          <w:p w:rsidR="001C45BF" w:rsidRPr="00F326B5" w:rsidRDefault="001C45BF" w:rsidP="0010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6B5">
              <w:rPr>
                <w:rFonts w:ascii="Times New Roman" w:hAnsi="Times New Roman"/>
                <w:sz w:val="28"/>
                <w:szCs w:val="28"/>
              </w:rPr>
              <w:t xml:space="preserve">подпрограмм, основных мероприятий </w:t>
            </w:r>
            <w:proofErr w:type="gramStart"/>
            <w:r w:rsidRPr="00F326B5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gramEnd"/>
            <w:r w:rsidRPr="00F326B5">
              <w:rPr>
                <w:rFonts w:ascii="Times New Roman" w:hAnsi="Times New Roman"/>
                <w:sz w:val="28"/>
                <w:szCs w:val="28"/>
              </w:rPr>
              <w:t xml:space="preserve"> подпрограмм </w:t>
            </w:r>
          </w:p>
          <w:p w:rsidR="001C45BF" w:rsidRPr="00F326B5" w:rsidRDefault="001C45BF" w:rsidP="0010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«Развитие субъектов малого и среднего предпринимательства в Константиновском городском поселении»</w:t>
            </w:r>
          </w:p>
          <w:p w:rsidR="001C45BF" w:rsidRPr="00F326B5" w:rsidRDefault="001C45BF" w:rsidP="0010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14305" w:type="dxa"/>
              <w:tblCellSpacing w:w="5" w:type="nil"/>
              <w:tblCellMar>
                <w:left w:w="75" w:type="dxa"/>
                <w:right w:w="75" w:type="dxa"/>
              </w:tblCellMar>
              <w:tblLook w:val="0000"/>
            </w:tblPr>
            <w:tblGrid>
              <w:gridCol w:w="529"/>
              <w:gridCol w:w="2176"/>
              <w:gridCol w:w="2065"/>
              <w:gridCol w:w="1513"/>
              <w:gridCol w:w="1454"/>
              <w:gridCol w:w="2380"/>
              <w:gridCol w:w="2067"/>
              <w:gridCol w:w="2121"/>
            </w:tblGrid>
            <w:tr w:rsidR="001C45BF" w:rsidRPr="00F326B5" w:rsidTr="00106CF2">
              <w:trPr>
                <w:tblHeader/>
                <w:tblCellSpacing w:w="5" w:type="nil"/>
              </w:trPr>
              <w:tc>
                <w:tcPr>
                  <w:tcW w:w="4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C45BF" w:rsidRPr="00F326B5" w:rsidRDefault="001C45BF" w:rsidP="00106CF2">
                  <w:pPr>
                    <w:pStyle w:val="ConsPlusCell"/>
                    <w:jc w:val="center"/>
                  </w:pPr>
                  <w:r w:rsidRPr="00F326B5">
                    <w:t>№</w:t>
                  </w:r>
                  <w:r w:rsidRPr="00F326B5">
                    <w:br/>
                  </w:r>
                  <w:proofErr w:type="spellStart"/>
                  <w:proofErr w:type="gramStart"/>
                  <w:r w:rsidRPr="00F326B5">
                    <w:t>п</w:t>
                  </w:r>
                  <w:proofErr w:type="spellEnd"/>
                  <w:proofErr w:type="gramEnd"/>
                  <w:r w:rsidRPr="00F326B5">
                    <w:t>/</w:t>
                  </w:r>
                  <w:proofErr w:type="spellStart"/>
                  <w:r w:rsidRPr="00F326B5">
                    <w:t>п</w:t>
                  </w:r>
                  <w:proofErr w:type="spellEnd"/>
                </w:p>
              </w:tc>
              <w:tc>
                <w:tcPr>
                  <w:tcW w:w="23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C45BF" w:rsidRPr="00F326B5" w:rsidRDefault="001C45BF" w:rsidP="00106CF2">
                  <w:pPr>
                    <w:pStyle w:val="ConsPlusCell"/>
                    <w:jc w:val="center"/>
                  </w:pPr>
                  <w:r w:rsidRPr="00F326B5">
                    <w:t>Номер и наименование основного мероприятия подпрограммы,</w:t>
                  </w:r>
                </w:p>
                <w:p w:rsidR="001C45BF" w:rsidRPr="00F326B5" w:rsidRDefault="001C45BF" w:rsidP="00106CF2">
                  <w:pPr>
                    <w:pStyle w:val="ConsPlusCell"/>
                    <w:jc w:val="center"/>
                  </w:pPr>
                  <w:r w:rsidRPr="00F326B5">
                    <w:t>мероприятия ведомственной целевой программы</w:t>
                  </w:r>
                </w:p>
              </w:tc>
              <w:tc>
                <w:tcPr>
                  <w:tcW w:w="18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C45BF" w:rsidRPr="00F326B5" w:rsidRDefault="001C45BF" w:rsidP="00106CF2">
                  <w:pPr>
                    <w:pStyle w:val="ConsPlusCell"/>
                    <w:jc w:val="center"/>
                  </w:pPr>
                  <w:r w:rsidRPr="00F326B5">
                    <w:t>Соисполнитель, участник, ответственный за исполнение основного мероприятия, мероприятия ВЦП</w:t>
                  </w:r>
                </w:p>
              </w:tc>
              <w:tc>
                <w:tcPr>
                  <w:tcW w:w="25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5BF" w:rsidRPr="00F326B5" w:rsidRDefault="001C45BF" w:rsidP="00106CF2">
                  <w:pPr>
                    <w:pStyle w:val="ConsPlusCell"/>
                    <w:jc w:val="center"/>
                  </w:pPr>
                  <w:r w:rsidRPr="00F326B5">
                    <w:t>Срок</w:t>
                  </w:r>
                </w:p>
              </w:tc>
              <w:tc>
                <w:tcPr>
                  <w:tcW w:w="30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C45BF" w:rsidRPr="00F326B5" w:rsidRDefault="001C45BF" w:rsidP="00106CF2">
                  <w:pPr>
                    <w:pStyle w:val="ConsPlusCell"/>
                    <w:jc w:val="center"/>
                  </w:pPr>
                  <w:r w:rsidRPr="00F326B5">
                    <w:t xml:space="preserve">Ожидаемый результат     </w:t>
                  </w:r>
                  <w:r w:rsidRPr="00F326B5">
                    <w:br/>
                    <w:t>(краткое описание)</w:t>
                  </w:r>
                </w:p>
              </w:tc>
              <w:tc>
                <w:tcPr>
                  <w:tcW w:w="21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C45BF" w:rsidRPr="00F326B5" w:rsidRDefault="001C45BF" w:rsidP="00106CF2">
                  <w:pPr>
                    <w:pStyle w:val="ConsPlusCell"/>
                    <w:jc w:val="center"/>
                  </w:pPr>
                  <w:r w:rsidRPr="00F326B5">
                    <w:t xml:space="preserve">Последствия </w:t>
                  </w:r>
                  <w:r w:rsidRPr="00F326B5">
                    <w:br/>
                  </w:r>
                  <w:proofErr w:type="spellStart"/>
                  <w:r w:rsidRPr="00F326B5">
                    <w:t>нереализации</w:t>
                  </w:r>
                  <w:proofErr w:type="spellEnd"/>
                  <w:r w:rsidRPr="00F326B5">
                    <w:t xml:space="preserve"> основного   </w:t>
                  </w:r>
                  <w:r w:rsidRPr="00F326B5">
                    <w:br/>
                    <w:t>мероприятия, мероприятия ведомственной целевой программы</w:t>
                  </w:r>
                </w:p>
              </w:tc>
              <w:tc>
                <w:tcPr>
                  <w:tcW w:w="18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C45BF" w:rsidRPr="00F326B5" w:rsidRDefault="001C45BF" w:rsidP="00106CF2">
                  <w:pPr>
                    <w:pStyle w:val="ConsPlusCell"/>
                    <w:jc w:val="center"/>
                  </w:pPr>
                  <w:r w:rsidRPr="00F326B5">
                    <w:t xml:space="preserve">Связь с </w:t>
                  </w:r>
                  <w:r w:rsidRPr="00F326B5">
                    <w:br/>
                    <w:t xml:space="preserve">показателями   муниципальной </w:t>
                  </w:r>
                  <w:r w:rsidRPr="00F326B5">
                    <w:br/>
                    <w:t xml:space="preserve">программы    </w:t>
                  </w:r>
                  <w:r w:rsidRPr="00F326B5">
                    <w:br/>
                    <w:t>(подпрограммы)</w:t>
                  </w:r>
                </w:p>
              </w:tc>
            </w:tr>
            <w:tr w:rsidR="001C45BF" w:rsidRPr="00F326B5" w:rsidTr="00106CF2">
              <w:trPr>
                <w:tblHeader/>
                <w:tblCellSpacing w:w="5" w:type="nil"/>
              </w:trPr>
              <w:tc>
                <w:tcPr>
                  <w:tcW w:w="49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5BF" w:rsidRPr="00F326B5" w:rsidRDefault="001C45BF" w:rsidP="00106CF2">
                  <w:pPr>
                    <w:pStyle w:val="ConsPlusCell"/>
                    <w:jc w:val="center"/>
                  </w:pPr>
                </w:p>
              </w:tc>
              <w:tc>
                <w:tcPr>
                  <w:tcW w:w="23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5BF" w:rsidRPr="00F326B5" w:rsidRDefault="001C45BF" w:rsidP="00106CF2">
                  <w:pPr>
                    <w:pStyle w:val="ConsPlusCell"/>
                    <w:jc w:val="center"/>
                  </w:pPr>
                </w:p>
              </w:tc>
              <w:tc>
                <w:tcPr>
                  <w:tcW w:w="180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5BF" w:rsidRPr="00F326B5" w:rsidRDefault="001C45BF" w:rsidP="00106CF2">
                  <w:pPr>
                    <w:pStyle w:val="ConsPlusCell"/>
                    <w:jc w:val="center"/>
                  </w:pP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5BF" w:rsidRPr="00F326B5" w:rsidRDefault="001C45BF" w:rsidP="00106CF2">
                  <w:pPr>
                    <w:pStyle w:val="ConsPlusCell"/>
                    <w:jc w:val="center"/>
                  </w:pPr>
                  <w:r w:rsidRPr="00F326B5">
                    <w:t>начала реализации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5BF" w:rsidRPr="00F326B5" w:rsidRDefault="001C45BF" w:rsidP="00106CF2">
                  <w:pPr>
                    <w:pStyle w:val="ConsPlusCell"/>
                    <w:ind w:right="-59"/>
                    <w:jc w:val="center"/>
                  </w:pPr>
                  <w:r w:rsidRPr="00F326B5">
                    <w:t xml:space="preserve">окончания </w:t>
                  </w:r>
                  <w:r w:rsidRPr="00F326B5">
                    <w:br/>
                    <w:t>реализации</w:t>
                  </w:r>
                </w:p>
              </w:tc>
              <w:tc>
                <w:tcPr>
                  <w:tcW w:w="30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5BF" w:rsidRPr="00F326B5" w:rsidRDefault="001C45BF" w:rsidP="00106CF2">
                  <w:pPr>
                    <w:pStyle w:val="ConsPlusCell"/>
                    <w:jc w:val="center"/>
                  </w:pPr>
                </w:p>
              </w:tc>
              <w:tc>
                <w:tcPr>
                  <w:tcW w:w="216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5BF" w:rsidRPr="00F326B5" w:rsidRDefault="001C45BF" w:rsidP="00106CF2">
                  <w:pPr>
                    <w:pStyle w:val="ConsPlusCell"/>
                    <w:jc w:val="center"/>
                  </w:pPr>
                </w:p>
              </w:tc>
              <w:tc>
                <w:tcPr>
                  <w:tcW w:w="188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5BF" w:rsidRPr="00F326B5" w:rsidRDefault="001C45BF" w:rsidP="00106CF2">
                  <w:pPr>
                    <w:pStyle w:val="ConsPlusCell"/>
                    <w:jc w:val="center"/>
                  </w:pPr>
                </w:p>
              </w:tc>
            </w:tr>
            <w:tr w:rsidR="001C45BF" w:rsidRPr="00F326B5" w:rsidTr="00106CF2">
              <w:trPr>
                <w:tblHeader/>
                <w:tblCellSpacing w:w="5" w:type="nil"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5BF" w:rsidRPr="00F326B5" w:rsidRDefault="001C45BF" w:rsidP="00106CF2">
                  <w:pPr>
                    <w:pStyle w:val="ConsPlusCell"/>
                    <w:jc w:val="center"/>
                  </w:pPr>
                  <w:r w:rsidRPr="00F326B5">
                    <w:t>1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5BF" w:rsidRPr="00F326B5" w:rsidRDefault="001C45BF" w:rsidP="00106CF2">
                  <w:pPr>
                    <w:pStyle w:val="ConsPlusCell"/>
                    <w:jc w:val="center"/>
                  </w:pPr>
                  <w:r w:rsidRPr="00F326B5">
                    <w:t>2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5BF" w:rsidRPr="00F326B5" w:rsidRDefault="001C45BF" w:rsidP="00106CF2">
                  <w:pPr>
                    <w:pStyle w:val="ConsPlusCell"/>
                    <w:jc w:val="center"/>
                  </w:pPr>
                  <w:r w:rsidRPr="00F326B5">
                    <w:t>3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5BF" w:rsidRPr="00F326B5" w:rsidRDefault="001C45BF" w:rsidP="00106CF2">
                  <w:pPr>
                    <w:pStyle w:val="ConsPlusCell"/>
                    <w:jc w:val="center"/>
                  </w:pPr>
                  <w:r w:rsidRPr="00F326B5">
                    <w:t>4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5BF" w:rsidRPr="00F326B5" w:rsidRDefault="001C45BF" w:rsidP="00106CF2">
                  <w:pPr>
                    <w:pStyle w:val="ConsPlusCell"/>
                    <w:jc w:val="center"/>
                  </w:pPr>
                  <w:r w:rsidRPr="00F326B5">
                    <w:t>5</w:t>
                  </w:r>
                </w:p>
              </w:tc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5BF" w:rsidRPr="00F326B5" w:rsidRDefault="001C45BF" w:rsidP="00106CF2">
                  <w:pPr>
                    <w:pStyle w:val="ConsPlusCell"/>
                    <w:jc w:val="center"/>
                  </w:pPr>
                  <w:r w:rsidRPr="00F326B5">
                    <w:t>6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5BF" w:rsidRPr="00F326B5" w:rsidRDefault="001C45BF" w:rsidP="00106CF2">
                  <w:pPr>
                    <w:pStyle w:val="ConsPlusCell"/>
                    <w:jc w:val="center"/>
                  </w:pPr>
                  <w:r w:rsidRPr="00F326B5">
                    <w:t>7</w:t>
                  </w: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5BF" w:rsidRPr="00F326B5" w:rsidRDefault="001C45BF" w:rsidP="00106CF2">
                  <w:pPr>
                    <w:pStyle w:val="ConsPlusCell"/>
                    <w:jc w:val="center"/>
                  </w:pPr>
                  <w:r w:rsidRPr="00F326B5">
                    <w:t>8</w:t>
                  </w:r>
                </w:p>
              </w:tc>
            </w:tr>
          </w:tbl>
          <w:p w:rsidR="001C45BF" w:rsidRPr="00F326B5" w:rsidRDefault="001C45BF" w:rsidP="0010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4975" w:type="pct"/>
              <w:tblCellSpacing w:w="5" w:type="nil"/>
              <w:tblCellMar>
                <w:left w:w="75" w:type="dxa"/>
                <w:right w:w="75" w:type="dxa"/>
              </w:tblCellMar>
              <w:tblLook w:val="0000"/>
            </w:tblPr>
            <w:tblGrid>
              <w:gridCol w:w="426"/>
              <w:gridCol w:w="2812"/>
              <w:gridCol w:w="2153"/>
              <w:gridCol w:w="1181"/>
              <w:gridCol w:w="1150"/>
              <w:gridCol w:w="3043"/>
              <w:gridCol w:w="2117"/>
              <w:gridCol w:w="1662"/>
            </w:tblGrid>
            <w:tr w:rsidR="001C45BF" w:rsidRPr="00F326B5" w:rsidTr="00106CF2">
              <w:trPr>
                <w:tblCellSpacing w:w="5" w:type="nil"/>
              </w:trPr>
              <w:tc>
                <w:tcPr>
                  <w:tcW w:w="1426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5BF" w:rsidRPr="00F326B5" w:rsidRDefault="001C45BF" w:rsidP="00106CF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26B5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Подпрограмма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Pr="00F326B5">
                    <w:rPr>
                      <w:rFonts w:ascii="Times New Roman" w:hAnsi="Times New Roman"/>
                      <w:sz w:val="28"/>
                      <w:szCs w:val="28"/>
                    </w:rPr>
                    <w:t xml:space="preserve"> «Развитие субъектов малого и среднего предпринимательства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 защита прав потребителей</w:t>
                  </w:r>
                  <w:r w:rsidRPr="00F326B5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</w:tc>
            </w:tr>
            <w:tr w:rsidR="001C45BF" w:rsidRPr="00F326B5" w:rsidTr="00106CF2">
              <w:trPr>
                <w:tblCellSpacing w:w="5" w:type="nil"/>
              </w:trPr>
              <w:tc>
                <w:tcPr>
                  <w:tcW w:w="43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5BF" w:rsidRPr="00F326B5" w:rsidRDefault="001C45BF" w:rsidP="00106CF2">
                  <w:pPr>
                    <w:pStyle w:val="ConsPlusCell"/>
                    <w:jc w:val="center"/>
                  </w:pPr>
                  <w:r w:rsidRPr="00F326B5">
                    <w:t>5.</w:t>
                  </w:r>
                </w:p>
              </w:tc>
              <w:tc>
                <w:tcPr>
                  <w:tcW w:w="248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5BF" w:rsidRPr="00F326B5" w:rsidRDefault="001C45BF" w:rsidP="00106CF2">
                  <w:pPr>
                    <w:pStyle w:val="ConsPlusCell"/>
                    <w:jc w:val="both"/>
                  </w:pPr>
                  <w:r w:rsidRPr="00F326B5">
                    <w:t xml:space="preserve">Основное мероприятие </w:t>
                  </w:r>
                  <w:r>
                    <w:t>1</w:t>
                  </w:r>
                  <w:r w:rsidRPr="00F326B5">
                    <w:t xml:space="preserve">.1. Финансовая </w:t>
                  </w:r>
                  <w:r w:rsidRPr="00F326B5">
                    <w:lastRenderedPageBreak/>
                    <w:t>поддержка субъектов малого и сред</w:t>
                  </w:r>
                  <w:r w:rsidRPr="00F326B5">
                    <w:softHyphen/>
                    <w:t>него предпринимательства</w:t>
                  </w:r>
                </w:p>
              </w:tc>
              <w:tc>
                <w:tcPr>
                  <w:tcW w:w="18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5BF" w:rsidRPr="00F326B5" w:rsidRDefault="001C45BF" w:rsidP="00106CF2">
                  <w:pPr>
                    <w:pStyle w:val="ConsPlusCell"/>
                    <w:jc w:val="both"/>
                  </w:pPr>
                  <w:r w:rsidRPr="00F326B5">
                    <w:lastRenderedPageBreak/>
                    <w:t>Администрация Константинов-</w:t>
                  </w:r>
                </w:p>
                <w:p w:rsidR="001C45BF" w:rsidRPr="00F326B5" w:rsidRDefault="001C45BF" w:rsidP="00106CF2">
                  <w:pPr>
                    <w:pStyle w:val="ConsPlusCell"/>
                    <w:jc w:val="both"/>
                  </w:pPr>
                  <w:proofErr w:type="spellStart"/>
                  <w:r w:rsidRPr="00F326B5">
                    <w:t>ского</w:t>
                  </w:r>
                  <w:proofErr w:type="spellEnd"/>
                  <w:r w:rsidRPr="00F326B5">
                    <w:t xml:space="preserve"> </w:t>
                  </w:r>
                </w:p>
                <w:p w:rsidR="001C45BF" w:rsidRPr="00F326B5" w:rsidRDefault="001C45BF" w:rsidP="00106CF2">
                  <w:pPr>
                    <w:pStyle w:val="ConsPlusCell"/>
                    <w:jc w:val="both"/>
                  </w:pPr>
                  <w:r w:rsidRPr="00F326B5">
                    <w:lastRenderedPageBreak/>
                    <w:t>городского поселения</w:t>
                  </w:r>
                </w:p>
                <w:p w:rsidR="001C45BF" w:rsidRPr="00F326B5" w:rsidRDefault="001C45BF" w:rsidP="00106CF2">
                  <w:pPr>
                    <w:pStyle w:val="ConsPlusCell"/>
                    <w:jc w:val="both"/>
                  </w:pPr>
                  <w:r w:rsidRPr="00F326B5">
                    <w:t>(сектор экономики и финансов)</w:t>
                  </w:r>
                </w:p>
              </w:tc>
              <w:tc>
                <w:tcPr>
                  <w:tcW w:w="12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5BF" w:rsidRPr="00F326B5" w:rsidRDefault="001C45BF" w:rsidP="00106CF2">
                  <w:pPr>
                    <w:pStyle w:val="ConsPlusCell"/>
                    <w:jc w:val="center"/>
                  </w:pPr>
                  <w:r w:rsidRPr="00F326B5">
                    <w:lastRenderedPageBreak/>
                    <w:t>2018</w:t>
                  </w:r>
                </w:p>
              </w:tc>
              <w:tc>
                <w:tcPr>
                  <w:tcW w:w="12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5BF" w:rsidRPr="00F326B5" w:rsidRDefault="001C45BF" w:rsidP="00106CF2">
                  <w:pPr>
                    <w:pStyle w:val="ConsPlusCell"/>
                    <w:jc w:val="center"/>
                  </w:pPr>
                  <w:r w:rsidRPr="00F326B5">
                    <w:t>2020</w:t>
                  </w:r>
                </w:p>
              </w:tc>
              <w:tc>
                <w:tcPr>
                  <w:tcW w:w="316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5BF" w:rsidRPr="00F326B5" w:rsidRDefault="001C45BF" w:rsidP="00106C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26B5">
                    <w:rPr>
                      <w:rFonts w:ascii="Times New Roman" w:hAnsi="Times New Roman"/>
                      <w:sz w:val="28"/>
                      <w:szCs w:val="28"/>
                    </w:rPr>
                    <w:t>1. Обеспечение субъектов МСП фи</w:t>
                  </w:r>
                  <w:r w:rsidRPr="00F326B5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  <w:t>нансовыми ресур</w:t>
                  </w:r>
                  <w:r w:rsidRPr="00F326B5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  <w:t>сами.</w:t>
                  </w:r>
                </w:p>
                <w:p w:rsidR="001C45BF" w:rsidRPr="00F326B5" w:rsidRDefault="001C45BF" w:rsidP="00106C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26B5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2. Снижение затрат субъектов МСП, связанных с модер</w:t>
                  </w:r>
                  <w:r w:rsidRPr="00F326B5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  <w:t>низацией производ</w:t>
                  </w:r>
                  <w:r w:rsidRPr="00F326B5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  <w:t>ства.</w:t>
                  </w:r>
                </w:p>
                <w:p w:rsidR="001C45BF" w:rsidRPr="00F326B5" w:rsidRDefault="001C45BF" w:rsidP="00106C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26B5">
                    <w:rPr>
                      <w:rFonts w:ascii="Times New Roman" w:hAnsi="Times New Roman"/>
                      <w:sz w:val="28"/>
                      <w:szCs w:val="28"/>
                    </w:rPr>
                    <w:t>3. Повышение эф</w:t>
                  </w:r>
                  <w:r w:rsidRPr="00F326B5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  <w:t>фективности, кон</w:t>
                  </w:r>
                  <w:r w:rsidRPr="00F326B5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  <w:t>курентоспособно</w:t>
                  </w:r>
                  <w:r w:rsidRPr="00F326B5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  <w:t>сти деятельности малых и средних предприятий.</w:t>
                  </w:r>
                </w:p>
              </w:tc>
              <w:tc>
                <w:tcPr>
                  <w:tcW w:w="20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5BF" w:rsidRPr="00F326B5" w:rsidRDefault="001C45BF" w:rsidP="00106C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26B5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1. Снижение объ</w:t>
                  </w:r>
                  <w:r w:rsidRPr="00F326B5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  <w:t>емов кредитова</w:t>
                  </w:r>
                  <w:r w:rsidRPr="00F326B5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  <w:t xml:space="preserve">ния </w:t>
                  </w:r>
                  <w:r w:rsidRPr="00F326B5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субъектов МСП.</w:t>
                  </w:r>
                </w:p>
                <w:p w:rsidR="001C45BF" w:rsidRPr="00F326B5" w:rsidRDefault="001C45BF" w:rsidP="00106C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26B5">
                    <w:rPr>
                      <w:rFonts w:ascii="Times New Roman" w:hAnsi="Times New Roman"/>
                      <w:sz w:val="28"/>
                      <w:szCs w:val="28"/>
                    </w:rPr>
                    <w:t>2. Снижение налоговых по</w:t>
                  </w:r>
                  <w:r w:rsidRPr="00F326B5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  <w:t>ступлений от субъектов МСП</w:t>
                  </w:r>
                </w:p>
              </w:tc>
              <w:tc>
                <w:tcPr>
                  <w:tcW w:w="17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5BF" w:rsidRPr="00F326B5" w:rsidRDefault="001C45BF" w:rsidP="00106CF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26B5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Влияет на до</w:t>
                  </w:r>
                  <w:r w:rsidRPr="00F326B5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  <w:t>стижение показа</w:t>
                  </w:r>
                  <w:r w:rsidRPr="00F326B5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  <w:t xml:space="preserve">телей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1</w:t>
                  </w:r>
                  <w:r w:rsidRPr="00F326B5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Pr="00F326B5">
                    <w:rPr>
                      <w:rFonts w:ascii="Times New Roman" w:hAnsi="Times New Roman"/>
                      <w:sz w:val="28"/>
                      <w:szCs w:val="28"/>
                    </w:rPr>
                    <w:t>.1.,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Pr="00F326B5">
                    <w:rPr>
                      <w:rFonts w:ascii="Times New Roman" w:hAnsi="Times New Roman"/>
                      <w:sz w:val="28"/>
                      <w:szCs w:val="28"/>
                    </w:rPr>
                    <w:t>.2.</w:t>
                  </w:r>
                </w:p>
              </w:tc>
            </w:tr>
            <w:tr w:rsidR="001C45BF" w:rsidRPr="00F326B5" w:rsidTr="00106CF2">
              <w:trPr>
                <w:tblCellSpacing w:w="5" w:type="nil"/>
              </w:trPr>
              <w:tc>
                <w:tcPr>
                  <w:tcW w:w="43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5BF" w:rsidRPr="00F326B5" w:rsidRDefault="001C45BF" w:rsidP="00106CF2">
                  <w:pPr>
                    <w:pStyle w:val="ConsPlusCell"/>
                    <w:jc w:val="center"/>
                  </w:pPr>
                  <w:r w:rsidRPr="00F326B5">
                    <w:lastRenderedPageBreak/>
                    <w:t>6.</w:t>
                  </w:r>
                </w:p>
              </w:tc>
              <w:tc>
                <w:tcPr>
                  <w:tcW w:w="248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5BF" w:rsidRPr="00F326B5" w:rsidRDefault="001C45BF" w:rsidP="00106CF2">
                  <w:pPr>
                    <w:pStyle w:val="ConsPlusCell"/>
                    <w:jc w:val="both"/>
                  </w:pPr>
                  <w:r w:rsidRPr="00F326B5">
                    <w:t xml:space="preserve">Основное мероприятие </w:t>
                  </w:r>
                  <w:r>
                    <w:t>1</w:t>
                  </w:r>
                  <w:r w:rsidRPr="00F326B5">
                    <w:t>.2. Консультационная и ин</w:t>
                  </w:r>
                  <w:r w:rsidRPr="00F326B5">
                    <w:softHyphen/>
                    <w:t>формационная поддержка субъектов малого и сред</w:t>
                  </w:r>
                  <w:r w:rsidRPr="00F326B5">
                    <w:softHyphen/>
                    <w:t>него предпринимательства</w:t>
                  </w:r>
                </w:p>
              </w:tc>
              <w:tc>
                <w:tcPr>
                  <w:tcW w:w="18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5BF" w:rsidRPr="00F326B5" w:rsidRDefault="001C45BF" w:rsidP="00106CF2">
                  <w:pPr>
                    <w:pStyle w:val="ConsPlusCell"/>
                    <w:jc w:val="both"/>
                  </w:pPr>
                  <w:r w:rsidRPr="00F326B5">
                    <w:t>Администрация Константинов-</w:t>
                  </w:r>
                </w:p>
                <w:p w:rsidR="001C45BF" w:rsidRPr="00F326B5" w:rsidRDefault="001C45BF" w:rsidP="00106CF2">
                  <w:pPr>
                    <w:pStyle w:val="ConsPlusCell"/>
                    <w:jc w:val="both"/>
                  </w:pPr>
                  <w:proofErr w:type="spellStart"/>
                  <w:r w:rsidRPr="00F326B5">
                    <w:t>ского</w:t>
                  </w:r>
                  <w:proofErr w:type="spellEnd"/>
                  <w:r w:rsidRPr="00F326B5">
                    <w:t xml:space="preserve"> </w:t>
                  </w:r>
                </w:p>
                <w:p w:rsidR="001C45BF" w:rsidRPr="00F326B5" w:rsidRDefault="001C45BF" w:rsidP="00106CF2">
                  <w:pPr>
                    <w:pStyle w:val="ConsPlusCell"/>
                    <w:jc w:val="both"/>
                  </w:pPr>
                  <w:r w:rsidRPr="00F326B5">
                    <w:t>городского поселения</w:t>
                  </w:r>
                </w:p>
                <w:p w:rsidR="001C45BF" w:rsidRPr="00F326B5" w:rsidRDefault="001C45BF" w:rsidP="00106CF2">
                  <w:pPr>
                    <w:pStyle w:val="ConsPlusCell"/>
                    <w:jc w:val="both"/>
                  </w:pPr>
                  <w:proofErr w:type="gramStart"/>
                  <w:r w:rsidRPr="00F326B5">
                    <w:t>(сектор муниципального</w:t>
                  </w:r>
                  <w:proofErr w:type="gramEnd"/>
                </w:p>
                <w:p w:rsidR="001C45BF" w:rsidRPr="00F326B5" w:rsidRDefault="001C45BF" w:rsidP="00106CF2">
                  <w:pPr>
                    <w:pStyle w:val="ConsPlusCell"/>
                    <w:jc w:val="both"/>
                  </w:pPr>
                  <w:r w:rsidRPr="00F326B5">
                    <w:t>хозяйства)</w:t>
                  </w:r>
                </w:p>
              </w:tc>
              <w:tc>
                <w:tcPr>
                  <w:tcW w:w="12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5BF" w:rsidRPr="00F326B5" w:rsidRDefault="001C45BF" w:rsidP="00106CF2">
                  <w:pPr>
                    <w:pStyle w:val="ConsPlusCell"/>
                    <w:jc w:val="center"/>
                  </w:pPr>
                  <w:r w:rsidRPr="00F326B5">
                    <w:t>2018</w:t>
                  </w:r>
                </w:p>
              </w:tc>
              <w:tc>
                <w:tcPr>
                  <w:tcW w:w="12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5BF" w:rsidRPr="00F326B5" w:rsidRDefault="001C45BF" w:rsidP="00106CF2">
                  <w:pPr>
                    <w:pStyle w:val="ConsPlusCell"/>
                    <w:jc w:val="center"/>
                  </w:pPr>
                  <w:r w:rsidRPr="00F326B5">
                    <w:t>2020</w:t>
                  </w:r>
                </w:p>
              </w:tc>
              <w:tc>
                <w:tcPr>
                  <w:tcW w:w="316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5BF" w:rsidRPr="00F326B5" w:rsidRDefault="001C45BF" w:rsidP="00106CF2">
                  <w:pPr>
                    <w:pStyle w:val="ConsPlusCell"/>
                  </w:pPr>
                  <w:r w:rsidRPr="00F326B5">
                    <w:t>1. Повышение ин</w:t>
                  </w:r>
                  <w:r w:rsidRPr="00F326B5">
                    <w:softHyphen/>
                    <w:t>формированности субъектов МСП, ор</w:t>
                  </w:r>
                  <w:r w:rsidRPr="00F326B5">
                    <w:softHyphen/>
                    <w:t>ганизаций, образу</w:t>
                  </w:r>
                  <w:r w:rsidRPr="00F326B5">
                    <w:softHyphen/>
                    <w:t>ющих инфраструк</w:t>
                  </w:r>
                  <w:r w:rsidRPr="00F326B5">
                    <w:softHyphen/>
                    <w:t>туру поддержки субъектов МСП, и специалистов орга</w:t>
                  </w:r>
                  <w:r w:rsidRPr="00F326B5">
                    <w:softHyphen/>
                    <w:t>нов местного само</w:t>
                  </w:r>
                  <w:r w:rsidRPr="00F326B5">
                    <w:softHyphen/>
                    <w:t>управления, кури</w:t>
                  </w:r>
                  <w:r w:rsidRPr="00F326B5">
                    <w:softHyphen/>
                    <w:t>рующих вопросы развития предпри</w:t>
                  </w:r>
                  <w:r w:rsidRPr="00F326B5">
                    <w:softHyphen/>
                    <w:t>нимательства.</w:t>
                  </w:r>
                </w:p>
                <w:p w:rsidR="001C45BF" w:rsidRPr="00F326B5" w:rsidRDefault="001C45BF" w:rsidP="00106CF2">
                  <w:pPr>
                    <w:pStyle w:val="ConsPlusCell"/>
                  </w:pPr>
                  <w:r w:rsidRPr="00F326B5">
                    <w:t>2. Оказание мето</w:t>
                  </w:r>
                  <w:r w:rsidRPr="00F326B5">
                    <w:softHyphen/>
                    <w:t xml:space="preserve">дической помощи субъектам МСП. </w:t>
                  </w:r>
                </w:p>
                <w:p w:rsidR="001C45BF" w:rsidRPr="00F326B5" w:rsidRDefault="001C45BF" w:rsidP="00106CF2">
                  <w:pPr>
                    <w:pStyle w:val="ConsPlusCell"/>
                  </w:pPr>
                  <w:r w:rsidRPr="00F326B5">
                    <w:t>3. Создание эффек</w:t>
                  </w:r>
                  <w:r w:rsidRPr="00F326B5">
                    <w:softHyphen/>
                    <w:t>тивного механизма оперативного ин</w:t>
                  </w:r>
                  <w:r w:rsidRPr="00F326B5">
                    <w:softHyphen/>
                    <w:t xml:space="preserve">формирования </w:t>
                  </w:r>
                  <w:r w:rsidRPr="00F326B5">
                    <w:lastRenderedPageBreak/>
                    <w:t>субъектов МСП, ор</w:t>
                  </w:r>
                  <w:r w:rsidRPr="00F326B5">
                    <w:softHyphen/>
                    <w:t>ганов местного са</w:t>
                  </w:r>
                  <w:r w:rsidRPr="00F326B5">
                    <w:softHyphen/>
                    <w:t>моуправления и всех желающих  со</w:t>
                  </w:r>
                  <w:r w:rsidRPr="00F326B5">
                    <w:softHyphen/>
                    <w:t>здать собственное дело</w:t>
                  </w:r>
                </w:p>
              </w:tc>
              <w:tc>
                <w:tcPr>
                  <w:tcW w:w="20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5BF" w:rsidRPr="00F326B5" w:rsidRDefault="001C45BF" w:rsidP="00106CF2">
                  <w:pPr>
                    <w:pStyle w:val="ConsPlusCell"/>
                  </w:pPr>
                  <w:r w:rsidRPr="00F326B5">
                    <w:lastRenderedPageBreak/>
                    <w:t>1. Блокирование  информации, от</w:t>
                  </w:r>
                  <w:r w:rsidRPr="00F326B5">
                    <w:softHyphen/>
                    <w:t>сутствие эффек</w:t>
                  </w:r>
                  <w:r w:rsidRPr="00F326B5">
                    <w:softHyphen/>
                    <w:t>тивного меха</w:t>
                  </w:r>
                  <w:r w:rsidRPr="00F326B5">
                    <w:softHyphen/>
                    <w:t>низма оператив</w:t>
                  </w:r>
                  <w:r w:rsidRPr="00F326B5">
                    <w:softHyphen/>
                    <w:t>ного информиро</w:t>
                  </w:r>
                  <w:r w:rsidRPr="00F326B5">
                    <w:softHyphen/>
                    <w:t>вания субъектов МСП, органов местного само</w:t>
                  </w:r>
                  <w:r w:rsidRPr="00F326B5">
                    <w:softHyphen/>
                    <w:t>управления и всех желающих  создать соб</w:t>
                  </w:r>
                  <w:r w:rsidRPr="00F326B5">
                    <w:softHyphen/>
                    <w:t>ственное дело.</w:t>
                  </w:r>
                </w:p>
                <w:p w:rsidR="001C45BF" w:rsidRPr="00F326B5" w:rsidRDefault="001C45BF" w:rsidP="00106CF2">
                  <w:pPr>
                    <w:pStyle w:val="ConsPlusCell"/>
                  </w:pPr>
                  <w:r w:rsidRPr="00F326B5">
                    <w:t xml:space="preserve">2. Снижение </w:t>
                  </w:r>
                  <w:proofErr w:type="spellStart"/>
                  <w:proofErr w:type="gramStart"/>
                  <w:r w:rsidRPr="00F326B5">
                    <w:t>предпринима-тельской</w:t>
                  </w:r>
                  <w:proofErr w:type="spellEnd"/>
                  <w:proofErr w:type="gramEnd"/>
                  <w:r w:rsidRPr="00F326B5">
                    <w:t xml:space="preserve"> актив</w:t>
                  </w:r>
                  <w:r w:rsidRPr="00F326B5">
                    <w:softHyphen/>
                    <w:t>ности и негатив</w:t>
                  </w:r>
                  <w:r w:rsidRPr="00F326B5">
                    <w:softHyphen/>
                    <w:t xml:space="preserve">ное </w:t>
                  </w:r>
                  <w:r w:rsidRPr="00F326B5">
                    <w:lastRenderedPageBreak/>
                    <w:t xml:space="preserve">влияние на </w:t>
                  </w:r>
                  <w:proofErr w:type="spellStart"/>
                  <w:r w:rsidRPr="00F326B5">
                    <w:t>предпринима-тельский</w:t>
                  </w:r>
                  <w:proofErr w:type="spellEnd"/>
                  <w:r w:rsidRPr="00F326B5">
                    <w:t xml:space="preserve"> климат региона</w:t>
                  </w:r>
                </w:p>
              </w:tc>
              <w:tc>
                <w:tcPr>
                  <w:tcW w:w="17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5BF" w:rsidRPr="00F326B5" w:rsidRDefault="001C45BF" w:rsidP="00106CF2">
                  <w:pPr>
                    <w:pStyle w:val="ConsPlusCell"/>
                    <w:jc w:val="both"/>
                  </w:pPr>
                  <w:r w:rsidRPr="00F326B5">
                    <w:lastRenderedPageBreak/>
                    <w:t>Влияет на до</w:t>
                  </w:r>
                  <w:r w:rsidRPr="00F326B5">
                    <w:softHyphen/>
                    <w:t>стижение показа</w:t>
                  </w:r>
                  <w:r w:rsidRPr="00F326B5">
                    <w:softHyphen/>
                    <w:t xml:space="preserve">телей </w:t>
                  </w:r>
                  <w:r>
                    <w:t>1</w:t>
                  </w:r>
                  <w:r w:rsidRPr="00F326B5">
                    <w:t xml:space="preserve">, </w:t>
                  </w:r>
                  <w:r>
                    <w:t>1</w:t>
                  </w:r>
                  <w:r w:rsidRPr="00F326B5">
                    <w:t xml:space="preserve">.1., </w:t>
                  </w:r>
                  <w:r>
                    <w:t>1</w:t>
                  </w:r>
                  <w:r w:rsidRPr="00F326B5">
                    <w:t>.2.</w:t>
                  </w:r>
                </w:p>
              </w:tc>
            </w:tr>
            <w:tr w:rsidR="001C45BF" w:rsidRPr="00F326B5" w:rsidTr="00106CF2">
              <w:trPr>
                <w:tblCellSpacing w:w="5" w:type="nil"/>
              </w:trPr>
              <w:tc>
                <w:tcPr>
                  <w:tcW w:w="43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5BF" w:rsidRPr="00F326B5" w:rsidRDefault="001C45BF" w:rsidP="00106CF2">
                  <w:pPr>
                    <w:pStyle w:val="ConsPlusCell"/>
                    <w:jc w:val="center"/>
                  </w:pPr>
                  <w:r w:rsidRPr="00F326B5">
                    <w:lastRenderedPageBreak/>
                    <w:t>7.</w:t>
                  </w:r>
                </w:p>
              </w:tc>
              <w:tc>
                <w:tcPr>
                  <w:tcW w:w="248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5BF" w:rsidRPr="00F326B5" w:rsidRDefault="001C45BF" w:rsidP="00106CF2">
                  <w:pPr>
                    <w:pStyle w:val="ConsPlusCell"/>
                    <w:jc w:val="both"/>
                  </w:pPr>
                  <w:r w:rsidRPr="00F326B5">
                    <w:t xml:space="preserve">Основное мероприятие </w:t>
                  </w:r>
                  <w:r>
                    <w:t>1</w:t>
                  </w:r>
                  <w:r w:rsidRPr="00F326B5">
                    <w:t>.3. Пропаганда и популяриза</w:t>
                  </w:r>
                  <w:r w:rsidRPr="00F326B5">
                    <w:softHyphen/>
                    <w:t>ция предпринимательской деятельности</w:t>
                  </w:r>
                </w:p>
              </w:tc>
              <w:tc>
                <w:tcPr>
                  <w:tcW w:w="18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5BF" w:rsidRPr="00F326B5" w:rsidRDefault="001C45BF" w:rsidP="00106CF2">
                  <w:pPr>
                    <w:pStyle w:val="ConsPlusCell"/>
                    <w:jc w:val="both"/>
                  </w:pPr>
                  <w:r w:rsidRPr="00F326B5">
                    <w:t>Администрация Константинов-</w:t>
                  </w:r>
                </w:p>
                <w:p w:rsidR="001C45BF" w:rsidRPr="00F326B5" w:rsidRDefault="001C45BF" w:rsidP="00106CF2">
                  <w:pPr>
                    <w:pStyle w:val="ConsPlusCell"/>
                    <w:jc w:val="both"/>
                  </w:pPr>
                  <w:proofErr w:type="spellStart"/>
                  <w:r w:rsidRPr="00F326B5">
                    <w:t>ского</w:t>
                  </w:r>
                  <w:proofErr w:type="spellEnd"/>
                  <w:r w:rsidRPr="00F326B5">
                    <w:t xml:space="preserve"> </w:t>
                  </w:r>
                </w:p>
                <w:p w:rsidR="001C45BF" w:rsidRPr="00F326B5" w:rsidRDefault="001C45BF" w:rsidP="00106CF2">
                  <w:pPr>
                    <w:pStyle w:val="ConsPlusCell"/>
                    <w:jc w:val="both"/>
                  </w:pPr>
                  <w:r w:rsidRPr="00F326B5">
                    <w:t>городского поселения</w:t>
                  </w:r>
                </w:p>
                <w:p w:rsidR="001C45BF" w:rsidRPr="00F326B5" w:rsidRDefault="001C45BF" w:rsidP="00106CF2">
                  <w:pPr>
                    <w:pStyle w:val="ConsPlusCell"/>
                    <w:jc w:val="both"/>
                  </w:pPr>
                  <w:proofErr w:type="gramStart"/>
                  <w:r w:rsidRPr="00F326B5">
                    <w:t>(сектор муниципального</w:t>
                  </w:r>
                  <w:proofErr w:type="gramEnd"/>
                </w:p>
                <w:p w:rsidR="001C45BF" w:rsidRPr="00F326B5" w:rsidRDefault="001C45BF" w:rsidP="00106CF2">
                  <w:pPr>
                    <w:pStyle w:val="ConsPlusCell"/>
                    <w:jc w:val="both"/>
                  </w:pPr>
                  <w:r w:rsidRPr="00F326B5">
                    <w:t>хозяйства)</w:t>
                  </w:r>
                </w:p>
              </w:tc>
              <w:tc>
                <w:tcPr>
                  <w:tcW w:w="12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5BF" w:rsidRPr="00F326B5" w:rsidRDefault="001C45BF" w:rsidP="00106CF2">
                  <w:pPr>
                    <w:pStyle w:val="ConsPlusCell"/>
                    <w:jc w:val="center"/>
                  </w:pPr>
                  <w:r w:rsidRPr="00F326B5">
                    <w:t>2018</w:t>
                  </w:r>
                </w:p>
              </w:tc>
              <w:tc>
                <w:tcPr>
                  <w:tcW w:w="12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5BF" w:rsidRPr="00F326B5" w:rsidRDefault="001C45BF" w:rsidP="00106CF2">
                  <w:pPr>
                    <w:pStyle w:val="ConsPlusCell"/>
                    <w:jc w:val="center"/>
                  </w:pPr>
                  <w:r w:rsidRPr="00F326B5">
                    <w:t>2020</w:t>
                  </w:r>
                </w:p>
              </w:tc>
              <w:tc>
                <w:tcPr>
                  <w:tcW w:w="316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5BF" w:rsidRPr="00F326B5" w:rsidRDefault="001C45BF" w:rsidP="00106CF2">
                  <w:pPr>
                    <w:pStyle w:val="ConsPlusCell"/>
                  </w:pPr>
                  <w:r w:rsidRPr="00F326B5">
                    <w:t>1. Пропаганда и по</w:t>
                  </w:r>
                  <w:r w:rsidRPr="00F326B5">
                    <w:softHyphen/>
                    <w:t>пуляризация пред</w:t>
                  </w:r>
                  <w:r w:rsidRPr="00F326B5">
                    <w:softHyphen/>
                    <w:t>приниматель</w:t>
                  </w:r>
                  <w:r w:rsidRPr="00F326B5">
                    <w:softHyphen/>
                    <w:t>ской деятельности, пуб</w:t>
                  </w:r>
                  <w:r w:rsidRPr="00F326B5">
                    <w:softHyphen/>
                    <w:t>личное рассмотре</w:t>
                  </w:r>
                  <w:r w:rsidRPr="00F326B5">
                    <w:softHyphen/>
                    <w:t>ние проблем малого и среднего пред</w:t>
                  </w:r>
                  <w:r w:rsidRPr="00F326B5">
                    <w:softHyphen/>
                    <w:t>принимательства с целью поиска пу</w:t>
                  </w:r>
                  <w:r w:rsidRPr="00F326B5">
                    <w:softHyphen/>
                    <w:t>тей их решения.</w:t>
                  </w:r>
                </w:p>
                <w:p w:rsidR="001C45BF" w:rsidRPr="00F326B5" w:rsidRDefault="001C45BF" w:rsidP="00106CF2">
                  <w:pPr>
                    <w:pStyle w:val="ConsPlusCell"/>
                  </w:pPr>
                  <w:r w:rsidRPr="00F326B5">
                    <w:t>2. Формирования положительного имиджа предпри</w:t>
                  </w:r>
                  <w:r w:rsidRPr="00F326B5">
                    <w:softHyphen/>
                    <w:t>нимателя.</w:t>
                  </w:r>
                </w:p>
                <w:p w:rsidR="001C45BF" w:rsidRPr="00F326B5" w:rsidRDefault="001C45BF" w:rsidP="00106CF2">
                  <w:pPr>
                    <w:pStyle w:val="ConsPlusCell"/>
                  </w:pPr>
                  <w:r w:rsidRPr="00F326B5">
                    <w:t>3. Определение проблем и перспек</w:t>
                  </w:r>
                  <w:r w:rsidRPr="00F326B5">
                    <w:softHyphen/>
                    <w:t>тив развития сферы малого и среднего предприниматель</w:t>
                  </w:r>
                  <w:r w:rsidRPr="00F326B5">
                    <w:softHyphen/>
                    <w:t>ства.</w:t>
                  </w:r>
                </w:p>
                <w:p w:rsidR="001C45BF" w:rsidRPr="00F326B5" w:rsidRDefault="001C45BF" w:rsidP="00106CF2">
                  <w:pPr>
                    <w:pStyle w:val="ConsPlusCell"/>
                  </w:pPr>
                </w:p>
              </w:tc>
              <w:tc>
                <w:tcPr>
                  <w:tcW w:w="20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5BF" w:rsidRPr="00F326B5" w:rsidRDefault="001C45BF" w:rsidP="00106CF2">
                  <w:pPr>
                    <w:pStyle w:val="ConsPlusCell"/>
                  </w:pPr>
                  <w:r w:rsidRPr="00F326B5">
                    <w:t>1. Снижение де</w:t>
                  </w:r>
                  <w:r w:rsidRPr="00F326B5">
                    <w:softHyphen/>
                    <w:t>ловой активности в приоритетных сферах эконо</w:t>
                  </w:r>
                  <w:r w:rsidRPr="00F326B5">
                    <w:softHyphen/>
                    <w:t xml:space="preserve">мики. </w:t>
                  </w:r>
                </w:p>
                <w:p w:rsidR="001C45BF" w:rsidRPr="00F326B5" w:rsidRDefault="001C45BF" w:rsidP="00106CF2">
                  <w:pPr>
                    <w:pStyle w:val="ConsPlusCell"/>
                  </w:pPr>
                  <w:r w:rsidRPr="00F326B5">
                    <w:t>2. Снижение оценки предпри</w:t>
                  </w:r>
                  <w:r w:rsidRPr="00F326B5">
                    <w:softHyphen/>
                    <w:t>нимательским сообществом от</w:t>
                  </w:r>
                  <w:r w:rsidRPr="00F326B5">
                    <w:softHyphen/>
                    <w:t>крытости дея</w:t>
                  </w:r>
                  <w:r w:rsidRPr="00F326B5">
                    <w:softHyphen/>
                    <w:t>тельности муниципальных испол</w:t>
                  </w:r>
                  <w:r w:rsidRPr="00F326B5">
                    <w:softHyphen/>
                    <w:t>нительных орга</w:t>
                  </w:r>
                  <w:r w:rsidRPr="00F326B5">
                    <w:softHyphen/>
                    <w:t>нов власти</w:t>
                  </w:r>
                </w:p>
                <w:p w:rsidR="001C45BF" w:rsidRPr="00F326B5" w:rsidRDefault="001C45BF" w:rsidP="00106CF2">
                  <w:pPr>
                    <w:pStyle w:val="ConsPlusCell"/>
                  </w:pPr>
                </w:p>
              </w:tc>
              <w:tc>
                <w:tcPr>
                  <w:tcW w:w="17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5BF" w:rsidRPr="00F326B5" w:rsidRDefault="001C45BF" w:rsidP="00106CF2">
                  <w:pPr>
                    <w:pStyle w:val="ConsPlusCell"/>
                    <w:jc w:val="both"/>
                  </w:pPr>
                  <w:r w:rsidRPr="00F326B5">
                    <w:t>Влияет на до</w:t>
                  </w:r>
                  <w:r w:rsidRPr="00F326B5">
                    <w:softHyphen/>
                    <w:t>стижение показа</w:t>
                  </w:r>
                  <w:r w:rsidRPr="00F326B5">
                    <w:softHyphen/>
                    <w:t xml:space="preserve">телей </w:t>
                  </w:r>
                  <w:r>
                    <w:t>1</w:t>
                  </w:r>
                  <w:r w:rsidRPr="00F326B5">
                    <w:t xml:space="preserve">, </w:t>
                  </w:r>
                  <w:r>
                    <w:t>1</w:t>
                  </w:r>
                  <w:r w:rsidRPr="00F326B5">
                    <w:t>.1.,</w:t>
                  </w:r>
                  <w:r>
                    <w:t>1</w:t>
                  </w:r>
                  <w:r w:rsidRPr="00F326B5">
                    <w:t>.2.</w:t>
                  </w:r>
                </w:p>
              </w:tc>
            </w:tr>
          </w:tbl>
          <w:p w:rsidR="001C45BF" w:rsidRPr="00F326B5" w:rsidRDefault="001C45BF" w:rsidP="0010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12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1C45BF" w:rsidRDefault="001C45BF" w:rsidP="0010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93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1C45BF" w:rsidRDefault="001C45BF" w:rsidP="0010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93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1C45BF" w:rsidRDefault="001C45BF" w:rsidP="0010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93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1C45BF" w:rsidRDefault="001C45BF" w:rsidP="0010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93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1C45BF" w:rsidRDefault="001C45BF" w:rsidP="0010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93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1C45BF" w:rsidRDefault="001C45BF" w:rsidP="0010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93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1C45BF" w:rsidRDefault="001C45BF" w:rsidP="0010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93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1C45BF" w:rsidRDefault="001C45BF" w:rsidP="0010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93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1C45BF" w:rsidRDefault="001C45BF" w:rsidP="0010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93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1C45BF" w:rsidRDefault="001C45BF" w:rsidP="0010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93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1C45BF" w:rsidRDefault="001C45BF" w:rsidP="0010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93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1C45BF" w:rsidRPr="00F326B5" w:rsidRDefault="001C45BF" w:rsidP="0010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93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45BF" w:rsidRPr="00F326B5" w:rsidTr="00106CF2">
        <w:tc>
          <w:tcPr>
            <w:tcW w:w="222" w:type="dxa"/>
          </w:tcPr>
          <w:p w:rsidR="001C45BF" w:rsidRPr="00F326B5" w:rsidRDefault="001C45BF" w:rsidP="0010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4" w:type="dxa"/>
          </w:tcPr>
          <w:p w:rsidR="001C45BF" w:rsidRPr="00F326B5" w:rsidRDefault="001C45BF" w:rsidP="0010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93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326B5"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</w:p>
          <w:p w:rsidR="001C45BF" w:rsidRPr="00F326B5" w:rsidRDefault="001C45BF" w:rsidP="0010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93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326B5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1C45BF" w:rsidRPr="00F326B5" w:rsidRDefault="001C45BF" w:rsidP="0010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93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326B5">
              <w:rPr>
                <w:rFonts w:ascii="Times New Roman" w:hAnsi="Times New Roman"/>
                <w:sz w:val="28"/>
                <w:szCs w:val="28"/>
              </w:rPr>
              <w:t>Константиновского городского поселения</w:t>
            </w:r>
          </w:p>
          <w:p w:rsidR="001C45BF" w:rsidRPr="00F326B5" w:rsidRDefault="001C45BF" w:rsidP="0010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93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326B5">
              <w:rPr>
                <w:rFonts w:ascii="Times New Roman" w:hAnsi="Times New Roman"/>
                <w:sz w:val="28"/>
                <w:szCs w:val="28"/>
              </w:rPr>
              <w:t>«Развитие субъектов малого и среднего предпринимательства в Константиновском городском поселении»</w:t>
            </w:r>
          </w:p>
          <w:p w:rsidR="001C45BF" w:rsidRPr="00F326B5" w:rsidRDefault="001C45BF" w:rsidP="0010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12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45BF" w:rsidRPr="00F326B5" w:rsidRDefault="001C45BF" w:rsidP="001C45B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26B5">
        <w:rPr>
          <w:rFonts w:ascii="Times New Roman" w:hAnsi="Times New Roman"/>
          <w:sz w:val="28"/>
          <w:szCs w:val="28"/>
        </w:rPr>
        <w:t xml:space="preserve">Расходы бюджета Константиновского городского поселения на реализацию муниципальной программы </w:t>
      </w:r>
    </w:p>
    <w:p w:rsidR="001C45BF" w:rsidRPr="00F326B5" w:rsidRDefault="001C45BF" w:rsidP="001C45B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43" w:type="dxa"/>
        <w:tblInd w:w="-34" w:type="dxa"/>
        <w:tblLayout w:type="fixed"/>
        <w:tblLook w:val="04A0"/>
      </w:tblPr>
      <w:tblGrid>
        <w:gridCol w:w="2833"/>
        <w:gridCol w:w="3263"/>
        <w:gridCol w:w="850"/>
        <w:gridCol w:w="851"/>
        <w:gridCol w:w="992"/>
        <w:gridCol w:w="992"/>
        <w:gridCol w:w="1843"/>
        <w:gridCol w:w="992"/>
        <w:gridCol w:w="993"/>
        <w:gridCol w:w="1134"/>
      </w:tblGrid>
      <w:tr w:rsidR="001C45BF" w:rsidRPr="00F326B5" w:rsidTr="00106CF2"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5BF" w:rsidRPr="00F326B5" w:rsidRDefault="001C45BF" w:rsidP="00106CF2">
            <w:pPr>
              <w:pStyle w:val="ConsPlusCell"/>
              <w:jc w:val="center"/>
            </w:pPr>
            <w:r w:rsidRPr="00F326B5">
              <w:t xml:space="preserve">Номер и наименование </w:t>
            </w:r>
            <w:r w:rsidRPr="00F326B5">
              <w:br/>
              <w:t xml:space="preserve">подпрограммы,  основного мероприятия, мероприятия подпрограммы, </w:t>
            </w:r>
            <w:r w:rsidRPr="00F326B5">
              <w:lastRenderedPageBreak/>
              <w:t>мероприятия ведомственной целевой программы</w:t>
            </w:r>
          </w:p>
        </w:tc>
        <w:tc>
          <w:tcPr>
            <w:tcW w:w="3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5BF" w:rsidRPr="00F326B5" w:rsidRDefault="001C45BF" w:rsidP="00106C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326B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Ответственный  </w:t>
            </w:r>
            <w:r w:rsidRPr="00F326B5">
              <w:rPr>
                <w:rFonts w:ascii="Times New Roman" w:hAnsi="Times New Roman"/>
                <w:sz w:val="28"/>
                <w:szCs w:val="28"/>
              </w:rPr>
              <w:br/>
              <w:t xml:space="preserve">исполнитель,   </w:t>
            </w:r>
            <w:r w:rsidRPr="00F326B5">
              <w:rPr>
                <w:rFonts w:ascii="Times New Roman" w:hAnsi="Times New Roman"/>
                <w:sz w:val="28"/>
                <w:szCs w:val="28"/>
              </w:rPr>
              <w:br/>
              <w:t xml:space="preserve">соисполнители,  </w:t>
            </w:r>
            <w:r w:rsidRPr="00F326B5">
              <w:rPr>
                <w:rFonts w:ascii="Times New Roman" w:hAnsi="Times New Roman"/>
                <w:sz w:val="28"/>
                <w:szCs w:val="28"/>
              </w:rPr>
              <w:br/>
              <w:t xml:space="preserve"> участники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5BF" w:rsidRPr="00F326B5" w:rsidRDefault="001C45BF" w:rsidP="00106C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326B5">
              <w:rPr>
                <w:rFonts w:ascii="Times New Roman" w:hAnsi="Times New Roman"/>
                <w:sz w:val="28"/>
                <w:szCs w:val="28"/>
              </w:rPr>
              <w:t xml:space="preserve">Код бюджетной </w:t>
            </w:r>
            <w:r w:rsidRPr="00F326B5">
              <w:rPr>
                <w:rFonts w:ascii="Times New Roman" w:hAnsi="Times New Roman"/>
                <w:sz w:val="28"/>
                <w:szCs w:val="28"/>
              </w:rPr>
              <w:br/>
              <w:t>классификации расходов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1C45BF" w:rsidRPr="00F326B5" w:rsidRDefault="001C45BF" w:rsidP="00106C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326B5">
              <w:rPr>
                <w:rFonts w:ascii="Times New Roman" w:hAnsi="Times New Roman"/>
                <w:sz w:val="28"/>
                <w:szCs w:val="28"/>
                <w:lang w:eastAsia="ar-SA"/>
              </w:rPr>
              <w:t>Объём расходов всего (тыс. рублей)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5BF" w:rsidRPr="00F326B5" w:rsidRDefault="001C45BF" w:rsidP="00106C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6B5">
              <w:rPr>
                <w:rFonts w:ascii="Times New Roman" w:hAnsi="Times New Roman"/>
                <w:sz w:val="28"/>
                <w:szCs w:val="28"/>
              </w:rPr>
              <w:t xml:space="preserve">в том числе по годам реализации </w:t>
            </w:r>
          </w:p>
          <w:p w:rsidR="001C45BF" w:rsidRPr="00F326B5" w:rsidRDefault="001C45BF" w:rsidP="00106C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326B5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</w:tr>
      <w:tr w:rsidR="001C45BF" w:rsidRPr="00F326B5" w:rsidTr="00106CF2">
        <w:tc>
          <w:tcPr>
            <w:tcW w:w="2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45BF" w:rsidRPr="00F326B5" w:rsidRDefault="001C45BF" w:rsidP="00106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45BF" w:rsidRPr="00F326B5" w:rsidRDefault="001C45BF" w:rsidP="00106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5BF" w:rsidRPr="00F326B5" w:rsidRDefault="001C45BF" w:rsidP="00106CF2">
            <w:pPr>
              <w:pStyle w:val="ConsPlusCell"/>
              <w:ind w:left="-108"/>
              <w:jc w:val="center"/>
            </w:pPr>
            <w:r w:rsidRPr="00F326B5">
              <w:t>ГРБС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5BF" w:rsidRPr="00F326B5" w:rsidRDefault="001C45BF" w:rsidP="00106CF2">
            <w:pPr>
              <w:pStyle w:val="ConsPlusCell"/>
              <w:ind w:left="-108"/>
              <w:jc w:val="center"/>
            </w:pPr>
            <w:proofErr w:type="spellStart"/>
            <w:r w:rsidRPr="00F326B5">
              <w:t>РзПр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5BF" w:rsidRPr="00F326B5" w:rsidRDefault="001C45BF" w:rsidP="00106CF2">
            <w:pPr>
              <w:pStyle w:val="ConsPlusCell"/>
              <w:jc w:val="center"/>
            </w:pPr>
            <w:r w:rsidRPr="00F326B5">
              <w:t>ЦСР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5BF" w:rsidRPr="00F326B5" w:rsidRDefault="001C45BF" w:rsidP="00106CF2">
            <w:pPr>
              <w:pStyle w:val="ConsPlusCell"/>
              <w:jc w:val="center"/>
            </w:pPr>
            <w:r w:rsidRPr="00F326B5">
              <w:t>ВР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45BF" w:rsidRPr="00F326B5" w:rsidRDefault="001C45BF" w:rsidP="00106CF2">
            <w:pPr>
              <w:pStyle w:val="ConsPlusCell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5BF" w:rsidRPr="00F326B5" w:rsidRDefault="001C45BF" w:rsidP="00106CF2">
            <w:pPr>
              <w:pStyle w:val="ConsPlusCell"/>
              <w:jc w:val="center"/>
            </w:pPr>
            <w:r w:rsidRPr="00F326B5">
              <w:t>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5BF" w:rsidRPr="00F326B5" w:rsidRDefault="001C45BF" w:rsidP="00106CF2">
            <w:pPr>
              <w:pStyle w:val="ConsPlusCell"/>
              <w:jc w:val="center"/>
            </w:pPr>
            <w:r w:rsidRPr="00F326B5"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5BF" w:rsidRPr="00F326B5" w:rsidRDefault="001C45BF" w:rsidP="00106CF2">
            <w:pPr>
              <w:pStyle w:val="ConsPlusCell"/>
              <w:jc w:val="center"/>
            </w:pPr>
            <w:r w:rsidRPr="00F326B5">
              <w:t>2020</w:t>
            </w:r>
          </w:p>
        </w:tc>
      </w:tr>
      <w:tr w:rsidR="001C45BF" w:rsidRPr="00F326B5" w:rsidTr="00106CF2">
        <w:tblPrEx>
          <w:tblCellMar>
            <w:left w:w="75" w:type="dxa"/>
            <w:right w:w="75" w:type="dxa"/>
          </w:tblCellMar>
        </w:tblPrEx>
        <w:trPr>
          <w:tblHeader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5BF" w:rsidRPr="00F326B5" w:rsidRDefault="001C45BF" w:rsidP="00106CF2">
            <w:pPr>
              <w:pStyle w:val="ConsPlusCell"/>
              <w:jc w:val="center"/>
            </w:pPr>
            <w:r w:rsidRPr="00F326B5">
              <w:lastRenderedPageBreak/>
              <w:t>2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5BF" w:rsidRPr="00F326B5" w:rsidRDefault="001C45BF" w:rsidP="00106CF2">
            <w:pPr>
              <w:pStyle w:val="ConsPlusCell"/>
              <w:jc w:val="center"/>
            </w:pPr>
            <w:r w:rsidRPr="00F326B5"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5BF" w:rsidRPr="00F326B5" w:rsidRDefault="001C45BF" w:rsidP="00106CF2">
            <w:pPr>
              <w:pStyle w:val="ConsPlusCell"/>
              <w:jc w:val="center"/>
            </w:pPr>
            <w:r w:rsidRPr="00F326B5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5BF" w:rsidRPr="00F326B5" w:rsidRDefault="001C45BF" w:rsidP="00106CF2">
            <w:pPr>
              <w:pStyle w:val="ConsPlusCell"/>
              <w:jc w:val="center"/>
            </w:pPr>
            <w:r w:rsidRPr="00F326B5"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5BF" w:rsidRPr="00F326B5" w:rsidRDefault="001C45BF" w:rsidP="00106CF2">
            <w:pPr>
              <w:pStyle w:val="ConsPlusCell"/>
              <w:jc w:val="center"/>
            </w:pPr>
            <w:r w:rsidRPr="00F326B5"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5BF" w:rsidRPr="00F326B5" w:rsidRDefault="001C45BF" w:rsidP="00106CF2">
            <w:pPr>
              <w:pStyle w:val="ConsPlusCell"/>
              <w:jc w:val="center"/>
              <w:rPr>
                <w:spacing w:val="-18"/>
              </w:rPr>
            </w:pPr>
            <w:r w:rsidRPr="00F326B5"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45BF" w:rsidRPr="00F326B5" w:rsidRDefault="001C45BF" w:rsidP="00106CF2">
            <w:pPr>
              <w:pStyle w:val="ConsPlusCell"/>
              <w:jc w:val="center"/>
              <w:rPr>
                <w:spacing w:val="-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5BF" w:rsidRPr="00F326B5" w:rsidRDefault="001C45BF" w:rsidP="00106CF2">
            <w:pPr>
              <w:pStyle w:val="ConsPlusCell"/>
              <w:jc w:val="center"/>
              <w:rPr>
                <w:spacing w:val="-18"/>
              </w:rPr>
            </w:pPr>
            <w:r w:rsidRPr="00F326B5">
              <w:rPr>
                <w:spacing w:val="-18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5BF" w:rsidRPr="00F326B5" w:rsidRDefault="001C45BF" w:rsidP="00106CF2">
            <w:pPr>
              <w:pStyle w:val="ConsPlusCell"/>
              <w:jc w:val="center"/>
              <w:rPr>
                <w:spacing w:val="-18"/>
              </w:rPr>
            </w:pPr>
            <w:r w:rsidRPr="00F326B5">
              <w:rPr>
                <w:spacing w:val="-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5BF" w:rsidRPr="00F326B5" w:rsidRDefault="001C45BF" w:rsidP="00106CF2">
            <w:pPr>
              <w:pStyle w:val="ConsPlusCell"/>
              <w:jc w:val="center"/>
              <w:rPr>
                <w:spacing w:val="-8"/>
              </w:rPr>
            </w:pPr>
            <w:r w:rsidRPr="00F326B5">
              <w:rPr>
                <w:spacing w:val="-18"/>
              </w:rPr>
              <w:t>14</w:t>
            </w:r>
          </w:p>
        </w:tc>
      </w:tr>
      <w:tr w:rsidR="001C45BF" w:rsidRPr="00F326B5" w:rsidTr="00106CF2">
        <w:tblPrEx>
          <w:tblCellMar>
            <w:left w:w="75" w:type="dxa"/>
            <w:right w:w="75" w:type="dxa"/>
          </w:tblCellMar>
        </w:tblPrEx>
        <w:trPr>
          <w:trHeight w:val="540"/>
        </w:trPr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C45BF" w:rsidRPr="00F326B5" w:rsidRDefault="001C45BF" w:rsidP="00106CF2">
            <w:pPr>
              <w:pStyle w:val="ConsPlusCell"/>
            </w:pPr>
            <w:r w:rsidRPr="00F326B5">
              <w:rPr>
                <w:spacing w:val="-8"/>
              </w:rPr>
              <w:t>Муниципальная программа       «Развитие субъектов малого и среднего предпринимательства в Константиновском городском поселении</w:t>
            </w:r>
            <w:r w:rsidRPr="00F326B5">
              <w:t xml:space="preserve">»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5BF" w:rsidRPr="00F326B5" w:rsidRDefault="001C45BF" w:rsidP="00106CF2">
            <w:pPr>
              <w:pStyle w:val="ConsPlusCell"/>
            </w:pPr>
            <w:r w:rsidRPr="00F326B5">
              <w:t xml:space="preserve">всего, </w:t>
            </w:r>
          </w:p>
          <w:p w:rsidR="001C45BF" w:rsidRPr="00F326B5" w:rsidRDefault="001C45BF" w:rsidP="00106CF2">
            <w:pPr>
              <w:pStyle w:val="ConsPlusCell"/>
            </w:pPr>
            <w:r w:rsidRPr="00F326B5">
              <w:t xml:space="preserve">в том числе: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5BF" w:rsidRPr="00F326B5" w:rsidRDefault="001C45BF" w:rsidP="00106CF2">
            <w:pPr>
              <w:pStyle w:val="ConsPlusCell"/>
              <w:jc w:val="center"/>
            </w:pPr>
            <w:r w:rsidRPr="00F326B5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5BF" w:rsidRPr="00F326B5" w:rsidRDefault="001C45BF" w:rsidP="00106CF2">
            <w:pPr>
              <w:pStyle w:val="ConsPlusCell"/>
              <w:jc w:val="center"/>
            </w:pPr>
            <w:r w:rsidRPr="00F326B5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5BF" w:rsidRPr="00F326B5" w:rsidRDefault="001C45BF" w:rsidP="00106CF2">
            <w:pPr>
              <w:pStyle w:val="ConsPlusCell"/>
              <w:jc w:val="center"/>
            </w:pPr>
            <w:r w:rsidRPr="00F326B5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5BF" w:rsidRPr="00F326B5" w:rsidRDefault="001C45BF" w:rsidP="00106CF2">
            <w:pPr>
              <w:pStyle w:val="ConsPlusCell"/>
              <w:jc w:val="center"/>
              <w:rPr>
                <w:spacing w:val="-18"/>
              </w:rPr>
            </w:pPr>
            <w:r w:rsidRPr="00F326B5"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45BF" w:rsidRPr="006F177C" w:rsidRDefault="001C45BF" w:rsidP="00106CF2">
            <w:pPr>
              <w:pStyle w:val="ConsPlusCell"/>
              <w:jc w:val="center"/>
              <w:rPr>
                <w:b/>
                <w:spacing w:val="-18"/>
              </w:rPr>
            </w:pPr>
            <w:r w:rsidRPr="006F177C">
              <w:rPr>
                <w:b/>
                <w:spacing w:val="-18"/>
              </w:rPr>
              <w:t>1</w:t>
            </w:r>
            <w:r>
              <w:rPr>
                <w:b/>
                <w:spacing w:val="-1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45BF" w:rsidRPr="006F177C" w:rsidRDefault="001C45BF" w:rsidP="00106CF2">
            <w:pPr>
              <w:pStyle w:val="ConsPlusCell"/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45BF" w:rsidRPr="006F177C" w:rsidRDefault="001C45BF" w:rsidP="00106CF2">
            <w:pPr>
              <w:pStyle w:val="ConsPlusCell"/>
              <w:jc w:val="center"/>
              <w:rPr>
                <w:b/>
                <w:spacing w:val="-18"/>
              </w:rPr>
            </w:pPr>
            <w:r w:rsidRPr="006F177C">
              <w:rPr>
                <w:b/>
                <w:spacing w:val="-18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5BF" w:rsidRPr="006F177C" w:rsidRDefault="001C45BF" w:rsidP="00106CF2">
            <w:pPr>
              <w:pStyle w:val="ConsPlusCell"/>
              <w:jc w:val="center"/>
              <w:rPr>
                <w:b/>
                <w:spacing w:val="-8"/>
              </w:rPr>
            </w:pPr>
            <w:r w:rsidRPr="006F177C">
              <w:rPr>
                <w:b/>
                <w:spacing w:val="-8"/>
              </w:rPr>
              <w:t>600,0</w:t>
            </w:r>
          </w:p>
        </w:tc>
      </w:tr>
      <w:tr w:rsidR="001C45BF" w:rsidRPr="00F326B5" w:rsidTr="00106CF2">
        <w:tblPrEx>
          <w:tblCellMar>
            <w:left w:w="75" w:type="dxa"/>
            <w:right w:w="75" w:type="dxa"/>
          </w:tblCellMar>
        </w:tblPrEx>
        <w:trPr>
          <w:trHeight w:val="262"/>
        </w:trPr>
        <w:tc>
          <w:tcPr>
            <w:tcW w:w="283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C45BF" w:rsidRPr="00F326B5" w:rsidRDefault="001C45BF" w:rsidP="00106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C45BF" w:rsidRPr="00F326B5" w:rsidRDefault="001C45BF" w:rsidP="00106CF2">
            <w:pPr>
              <w:pStyle w:val="ConsPlusCell"/>
            </w:pPr>
            <w:r w:rsidRPr="00F326B5">
              <w:t>из них неисполненные расходные обязательства отчётного финансового года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C45BF" w:rsidRPr="00F326B5" w:rsidRDefault="001C45BF" w:rsidP="00106CF2">
            <w:pPr>
              <w:pStyle w:val="ConsPlusCell"/>
              <w:jc w:val="center"/>
            </w:pPr>
            <w:r w:rsidRPr="00F326B5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C45BF" w:rsidRPr="00F326B5" w:rsidRDefault="001C45BF" w:rsidP="00106CF2">
            <w:pPr>
              <w:pStyle w:val="ConsPlusCell"/>
              <w:jc w:val="center"/>
            </w:pPr>
            <w:r w:rsidRPr="00F326B5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C45BF" w:rsidRPr="00F326B5" w:rsidRDefault="001C45BF" w:rsidP="00106CF2">
            <w:pPr>
              <w:pStyle w:val="ConsPlusCell"/>
              <w:jc w:val="center"/>
            </w:pPr>
            <w:r w:rsidRPr="00F326B5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C45BF" w:rsidRPr="00F326B5" w:rsidRDefault="001C45BF" w:rsidP="00106CF2">
            <w:pPr>
              <w:pStyle w:val="ConsPlusCell"/>
              <w:jc w:val="center"/>
              <w:rPr>
                <w:spacing w:val="-18"/>
              </w:rPr>
            </w:pPr>
            <w:r w:rsidRPr="00F326B5"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45BF" w:rsidRPr="00F326B5" w:rsidRDefault="001C45BF" w:rsidP="00106CF2">
            <w:pPr>
              <w:pStyle w:val="ConsPlusCell"/>
              <w:jc w:val="center"/>
              <w:rPr>
                <w:spacing w:val="-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C45BF" w:rsidRPr="00F326B5" w:rsidRDefault="001C45BF" w:rsidP="00106CF2">
            <w:pPr>
              <w:pStyle w:val="ConsPlusCell"/>
              <w:jc w:val="center"/>
              <w:rPr>
                <w:spacing w:val="-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C45BF" w:rsidRPr="00F326B5" w:rsidRDefault="001C45BF" w:rsidP="00106CF2">
            <w:pPr>
              <w:pStyle w:val="ConsPlusCell"/>
              <w:jc w:val="center"/>
              <w:rPr>
                <w:spacing w:val="-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5BF" w:rsidRPr="00F326B5" w:rsidRDefault="001C45BF" w:rsidP="00106CF2">
            <w:pPr>
              <w:pStyle w:val="ConsPlusCell"/>
              <w:jc w:val="center"/>
              <w:rPr>
                <w:spacing w:val="-8"/>
              </w:rPr>
            </w:pPr>
          </w:p>
        </w:tc>
      </w:tr>
      <w:tr w:rsidR="001C45BF" w:rsidRPr="00F326B5" w:rsidTr="00106CF2">
        <w:tblPrEx>
          <w:tblCellMar>
            <w:left w:w="75" w:type="dxa"/>
            <w:right w:w="75" w:type="dxa"/>
          </w:tblCellMar>
        </w:tblPrEx>
        <w:trPr>
          <w:trHeight w:val="1573"/>
        </w:trPr>
        <w:tc>
          <w:tcPr>
            <w:tcW w:w="283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45BF" w:rsidRPr="00F326B5" w:rsidRDefault="001C45BF" w:rsidP="00106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C45BF" w:rsidRPr="00F326B5" w:rsidRDefault="001C45BF" w:rsidP="00106CF2">
            <w:pPr>
              <w:pStyle w:val="ConsPlusCell"/>
            </w:pPr>
            <w:r w:rsidRPr="00F326B5">
              <w:t xml:space="preserve">ответственный исполнитель муниципальной программы  </w:t>
            </w:r>
            <w:proofErr w:type="gramStart"/>
            <w:r w:rsidRPr="00F326B5">
              <w:t>–А</w:t>
            </w:r>
            <w:proofErr w:type="gramEnd"/>
            <w:r w:rsidRPr="00F326B5">
              <w:t>дминистрация Константиновского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C45BF" w:rsidRPr="00F326B5" w:rsidRDefault="001C45BF" w:rsidP="00106CF2">
            <w:pPr>
              <w:pStyle w:val="ConsPlusCell"/>
              <w:jc w:val="center"/>
            </w:pPr>
            <w:r w:rsidRPr="00F326B5"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C45BF" w:rsidRPr="00F326B5" w:rsidRDefault="001C45BF" w:rsidP="00106CF2">
            <w:pPr>
              <w:pStyle w:val="ConsPlusCell"/>
              <w:jc w:val="center"/>
            </w:pPr>
            <w:r w:rsidRPr="00F326B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C45BF" w:rsidRPr="00F326B5" w:rsidRDefault="001C45BF" w:rsidP="00106CF2">
            <w:pPr>
              <w:pStyle w:val="ConsPlusCell"/>
              <w:jc w:val="center"/>
            </w:pPr>
            <w:r w:rsidRPr="00F326B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C45BF" w:rsidRPr="00F326B5" w:rsidRDefault="001C45BF" w:rsidP="00106CF2">
            <w:pPr>
              <w:pStyle w:val="ConsPlusCell"/>
              <w:jc w:val="center"/>
              <w:rPr>
                <w:spacing w:val="-18"/>
              </w:rPr>
            </w:pPr>
            <w:r w:rsidRPr="00F326B5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5BF" w:rsidRPr="00F326B5" w:rsidRDefault="001C45BF" w:rsidP="00106CF2">
            <w:pPr>
              <w:pStyle w:val="ConsPlusCell"/>
              <w:jc w:val="center"/>
              <w:rPr>
                <w:spacing w:val="-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C45BF" w:rsidRPr="00F326B5" w:rsidRDefault="001C45BF" w:rsidP="00106CF2">
            <w:pPr>
              <w:pStyle w:val="ConsPlusCell"/>
              <w:jc w:val="center"/>
              <w:rPr>
                <w:spacing w:val="-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C45BF" w:rsidRPr="00F326B5" w:rsidRDefault="001C45BF" w:rsidP="00106CF2">
            <w:pPr>
              <w:pStyle w:val="ConsPlusCell"/>
              <w:jc w:val="center"/>
              <w:rPr>
                <w:spacing w:val="-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BF" w:rsidRPr="00F326B5" w:rsidRDefault="001C45BF" w:rsidP="00106CF2">
            <w:pPr>
              <w:pStyle w:val="ConsPlusCell"/>
              <w:jc w:val="center"/>
              <w:rPr>
                <w:spacing w:val="-8"/>
              </w:rPr>
            </w:pPr>
          </w:p>
        </w:tc>
      </w:tr>
      <w:tr w:rsidR="001C45BF" w:rsidRPr="00F326B5" w:rsidTr="00106CF2">
        <w:tblPrEx>
          <w:tblCellMar>
            <w:left w:w="75" w:type="dxa"/>
            <w:right w:w="75" w:type="dxa"/>
          </w:tblCellMar>
        </w:tblPrEx>
        <w:trPr>
          <w:trHeight w:val="291"/>
        </w:trPr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C45BF" w:rsidRPr="00F326B5" w:rsidRDefault="001C45BF" w:rsidP="00106CF2">
            <w:pPr>
              <w:pStyle w:val="ConsPlusCell"/>
              <w:rPr>
                <w:spacing w:val="-8"/>
              </w:rPr>
            </w:pPr>
            <w:r w:rsidRPr="00F326B5">
              <w:rPr>
                <w:spacing w:val="-8"/>
              </w:rPr>
              <w:t>Подпрограм</w:t>
            </w:r>
            <w:r w:rsidRPr="00F326B5">
              <w:rPr>
                <w:spacing w:val="-8"/>
              </w:rPr>
              <w:softHyphen/>
              <w:t xml:space="preserve">ма 1    </w:t>
            </w:r>
          </w:p>
          <w:p w:rsidR="001C45BF" w:rsidRPr="00F326B5" w:rsidRDefault="001C45BF" w:rsidP="00106CF2">
            <w:pPr>
              <w:pStyle w:val="ConsPlusCell"/>
            </w:pPr>
            <w:r w:rsidRPr="00F326B5">
              <w:t>Развитие субъектов малого и среднего предпринимательства и защита прав потребителей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C45BF" w:rsidRPr="00F326B5" w:rsidRDefault="001C45BF" w:rsidP="00106CF2">
            <w:pPr>
              <w:pStyle w:val="ConsPlusCell"/>
            </w:pPr>
            <w:r w:rsidRPr="00F326B5">
              <w:t xml:space="preserve">всего, </w:t>
            </w:r>
          </w:p>
          <w:p w:rsidR="001C45BF" w:rsidRPr="00F326B5" w:rsidRDefault="001C45BF" w:rsidP="00106CF2">
            <w:pPr>
              <w:pStyle w:val="ConsPlusCell"/>
            </w:pPr>
            <w:r w:rsidRPr="00F326B5">
              <w:t xml:space="preserve">в том числе: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C45BF" w:rsidRPr="00F326B5" w:rsidRDefault="001C45BF" w:rsidP="00106CF2">
            <w:pPr>
              <w:pStyle w:val="ConsPlusCell"/>
              <w:jc w:val="center"/>
            </w:pPr>
            <w:r w:rsidRPr="00F326B5"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C45BF" w:rsidRPr="00F326B5" w:rsidRDefault="001C45BF" w:rsidP="00106CF2">
            <w:pPr>
              <w:pStyle w:val="ConsPlusCell"/>
              <w:jc w:val="center"/>
            </w:pPr>
            <w:r w:rsidRPr="00F326B5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C45BF" w:rsidRPr="00F326B5" w:rsidRDefault="001C45BF" w:rsidP="00106CF2">
            <w:pPr>
              <w:pStyle w:val="ConsPlusCell"/>
              <w:jc w:val="center"/>
            </w:pPr>
            <w:r w:rsidRPr="00F326B5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C45BF" w:rsidRPr="00F326B5" w:rsidRDefault="001C45BF" w:rsidP="00106CF2">
            <w:pPr>
              <w:pStyle w:val="ConsPlusCell"/>
              <w:jc w:val="center"/>
              <w:rPr>
                <w:spacing w:val="-18"/>
              </w:rPr>
            </w:pPr>
            <w:r w:rsidRPr="00F326B5"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BF" w:rsidRPr="00F326B5" w:rsidRDefault="001C45BF" w:rsidP="00106CF2">
            <w:pPr>
              <w:pStyle w:val="ConsPlusCell"/>
              <w:jc w:val="center"/>
              <w:rPr>
                <w:spacing w:val="-18"/>
              </w:rPr>
            </w:pPr>
            <w:r>
              <w:rPr>
                <w:spacing w:val="-18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C45BF" w:rsidRPr="00F326B5" w:rsidRDefault="001C45BF" w:rsidP="00106CF2">
            <w:pPr>
              <w:pStyle w:val="ConsPlusCell"/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C45BF" w:rsidRPr="00F326B5" w:rsidRDefault="001C45BF" w:rsidP="00106CF2">
            <w:pPr>
              <w:pStyle w:val="ConsPlusCell"/>
              <w:jc w:val="center"/>
              <w:rPr>
                <w:spacing w:val="-18"/>
              </w:rPr>
            </w:pPr>
            <w:r>
              <w:rPr>
                <w:spacing w:val="-18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45BF" w:rsidRPr="00F326B5" w:rsidRDefault="001C45BF" w:rsidP="00106CF2">
            <w:pPr>
              <w:pStyle w:val="ConsPlusCell"/>
              <w:jc w:val="center"/>
              <w:rPr>
                <w:spacing w:val="-8"/>
              </w:rPr>
            </w:pPr>
            <w:r>
              <w:rPr>
                <w:spacing w:val="-8"/>
              </w:rPr>
              <w:t>600,0</w:t>
            </w:r>
          </w:p>
        </w:tc>
      </w:tr>
      <w:tr w:rsidR="001C45BF" w:rsidRPr="00F326B5" w:rsidTr="00106CF2">
        <w:tblPrEx>
          <w:tblCellMar>
            <w:left w:w="75" w:type="dxa"/>
            <w:right w:w="75" w:type="dxa"/>
          </w:tblCellMar>
        </w:tblPrEx>
        <w:trPr>
          <w:trHeight w:val="2450"/>
        </w:trPr>
        <w:tc>
          <w:tcPr>
            <w:tcW w:w="283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C45BF" w:rsidRPr="00F326B5" w:rsidRDefault="001C45BF" w:rsidP="00106CF2">
            <w:pPr>
              <w:pStyle w:val="ConsPlusCell"/>
              <w:rPr>
                <w:spacing w:val="-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C45BF" w:rsidRPr="00F326B5" w:rsidRDefault="001C45BF" w:rsidP="00106CF2">
            <w:pPr>
              <w:pStyle w:val="ConsPlusCell"/>
            </w:pPr>
            <w:r w:rsidRPr="00F326B5">
              <w:t xml:space="preserve">Исполнитель подпрограммы 1- Администрация Константиновского городского поселения всего,  </w:t>
            </w:r>
          </w:p>
          <w:p w:rsidR="001C45BF" w:rsidRPr="00F326B5" w:rsidRDefault="001C45BF" w:rsidP="00106CF2">
            <w:pPr>
              <w:pStyle w:val="ConsPlusCell"/>
            </w:pPr>
            <w:r w:rsidRPr="00F326B5">
              <w:t xml:space="preserve">в том числе: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C45BF" w:rsidRPr="00F326B5" w:rsidRDefault="001C45BF" w:rsidP="00106CF2">
            <w:pPr>
              <w:pStyle w:val="ConsPlusCell"/>
              <w:jc w:val="center"/>
            </w:pPr>
            <w:r w:rsidRPr="00F326B5"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C45BF" w:rsidRPr="00F326B5" w:rsidRDefault="001C45BF" w:rsidP="00106CF2">
            <w:pPr>
              <w:pStyle w:val="ConsPlusCell"/>
              <w:jc w:val="center"/>
            </w:pPr>
            <w:r w:rsidRPr="00F326B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C45BF" w:rsidRPr="00F326B5" w:rsidRDefault="001C45BF" w:rsidP="00106CF2">
            <w:pPr>
              <w:pStyle w:val="ConsPlusCell"/>
              <w:jc w:val="center"/>
            </w:pPr>
            <w:r w:rsidRPr="00F326B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C45BF" w:rsidRPr="00F326B5" w:rsidRDefault="001C45BF" w:rsidP="00106CF2">
            <w:pPr>
              <w:pStyle w:val="ConsPlusCell"/>
              <w:jc w:val="center"/>
              <w:rPr>
                <w:spacing w:val="-18"/>
              </w:rPr>
            </w:pPr>
            <w:r w:rsidRPr="00F326B5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45BF" w:rsidRPr="00F326B5" w:rsidRDefault="001C45BF" w:rsidP="00106CF2">
            <w:pPr>
              <w:pStyle w:val="ConsPlusCell"/>
              <w:jc w:val="center"/>
              <w:rPr>
                <w:spacing w:val="-18"/>
              </w:rPr>
            </w:pPr>
            <w:r>
              <w:rPr>
                <w:spacing w:val="-18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45BF" w:rsidRPr="00F326B5" w:rsidRDefault="001C45BF" w:rsidP="00106CF2">
            <w:pPr>
              <w:pStyle w:val="ConsPlusCell"/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45BF" w:rsidRPr="00F326B5" w:rsidRDefault="001C45BF" w:rsidP="00106CF2">
            <w:pPr>
              <w:pStyle w:val="ConsPlusCell"/>
              <w:jc w:val="center"/>
              <w:rPr>
                <w:spacing w:val="-18"/>
              </w:rPr>
            </w:pPr>
            <w:r>
              <w:rPr>
                <w:spacing w:val="-18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5BF" w:rsidRPr="00F326B5" w:rsidRDefault="001C45BF" w:rsidP="00106CF2">
            <w:pPr>
              <w:pStyle w:val="ConsPlusCell"/>
              <w:jc w:val="center"/>
              <w:rPr>
                <w:spacing w:val="-8"/>
              </w:rPr>
            </w:pPr>
            <w:r>
              <w:rPr>
                <w:spacing w:val="-8"/>
              </w:rPr>
              <w:t>600,0</w:t>
            </w:r>
          </w:p>
        </w:tc>
      </w:tr>
      <w:tr w:rsidR="001C45BF" w:rsidRPr="00F326B5" w:rsidTr="00106CF2">
        <w:tblPrEx>
          <w:tblCellMar>
            <w:left w:w="75" w:type="dxa"/>
            <w:right w:w="75" w:type="dxa"/>
          </w:tblCellMar>
        </w:tblPrEx>
        <w:trPr>
          <w:trHeight w:val="375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C45BF" w:rsidRPr="00F326B5" w:rsidRDefault="001C45BF" w:rsidP="00106CF2">
            <w:pPr>
              <w:pStyle w:val="ConsPlusCell"/>
              <w:rPr>
                <w:spacing w:val="-8"/>
              </w:rPr>
            </w:pPr>
            <w:r w:rsidRPr="00F326B5">
              <w:rPr>
                <w:spacing w:val="-8"/>
              </w:rPr>
              <w:t>ОМ 1.1 .</w:t>
            </w:r>
          </w:p>
          <w:p w:rsidR="001C45BF" w:rsidRPr="00F326B5" w:rsidRDefault="001C45BF" w:rsidP="00106CF2">
            <w:pPr>
              <w:pStyle w:val="ConsPlusCell"/>
            </w:pPr>
            <w:r w:rsidRPr="00F326B5">
              <w:t xml:space="preserve">Финансовая </w:t>
            </w:r>
            <w:r w:rsidRPr="00F326B5">
              <w:lastRenderedPageBreak/>
              <w:t>поддержка субъектов малого и среднего предпринимательства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C45BF" w:rsidRPr="00F326B5" w:rsidRDefault="001C45BF" w:rsidP="00106CF2">
            <w:pPr>
              <w:pStyle w:val="ConsPlusCell"/>
            </w:pPr>
            <w:r w:rsidRPr="00F326B5">
              <w:lastRenderedPageBreak/>
              <w:t xml:space="preserve">Исполнитель ОМ 1.1. - Администрация </w:t>
            </w:r>
            <w:r w:rsidRPr="00F326B5">
              <w:lastRenderedPageBreak/>
              <w:t xml:space="preserve">Константиновского городского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C45BF" w:rsidRPr="00F326B5" w:rsidRDefault="001C45BF" w:rsidP="00106CF2">
            <w:pPr>
              <w:pStyle w:val="ConsPlusCell"/>
              <w:jc w:val="center"/>
            </w:pPr>
            <w:r w:rsidRPr="00F326B5">
              <w:lastRenderedPageBreak/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C45BF" w:rsidRPr="00F326B5" w:rsidRDefault="001C45BF" w:rsidP="00106CF2">
            <w:pPr>
              <w:pStyle w:val="ConsPlusCell"/>
              <w:jc w:val="center"/>
            </w:pPr>
            <w:r>
              <w:t>0412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C45BF" w:rsidRPr="00F326B5" w:rsidRDefault="001C45BF" w:rsidP="00106CF2">
            <w:pPr>
              <w:pStyle w:val="ConsPlusCell"/>
              <w:jc w:val="center"/>
            </w:pPr>
            <w:r>
              <w:t>1110069150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C45BF" w:rsidRPr="00F326B5" w:rsidRDefault="001C45BF" w:rsidP="00106CF2">
            <w:pPr>
              <w:pStyle w:val="ConsPlusCell"/>
              <w:jc w:val="center"/>
              <w:rPr>
                <w:spacing w:val="-18"/>
              </w:rPr>
            </w:pPr>
            <w:r>
              <w:rPr>
                <w:spacing w:val="-18"/>
              </w:rPr>
              <w:t>814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1C45BF" w:rsidRPr="00F326B5" w:rsidRDefault="001C45BF" w:rsidP="00106CF2">
            <w:pPr>
              <w:pStyle w:val="ConsPlusCell"/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C45BF" w:rsidRPr="00F326B5" w:rsidRDefault="001C45BF" w:rsidP="00106CF2">
            <w:pPr>
              <w:pStyle w:val="ConsPlusCell"/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C45BF" w:rsidRPr="00F326B5" w:rsidRDefault="001C45BF" w:rsidP="00106CF2">
            <w:pPr>
              <w:pStyle w:val="ConsPlusCell"/>
              <w:jc w:val="center"/>
              <w:rPr>
                <w:spacing w:val="-18"/>
              </w:rPr>
            </w:pPr>
            <w:r>
              <w:rPr>
                <w:spacing w:val="-1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5BF" w:rsidRPr="00F326B5" w:rsidRDefault="001C45BF" w:rsidP="00106CF2">
            <w:pPr>
              <w:pStyle w:val="ConsPlusCell"/>
              <w:jc w:val="center"/>
              <w:rPr>
                <w:spacing w:val="-8"/>
              </w:rPr>
            </w:pPr>
            <w:r>
              <w:rPr>
                <w:spacing w:val="-8"/>
              </w:rPr>
              <w:t>500,0</w:t>
            </w:r>
          </w:p>
        </w:tc>
      </w:tr>
      <w:tr w:rsidR="001C45BF" w:rsidRPr="00F326B5" w:rsidTr="00106CF2">
        <w:tblPrEx>
          <w:tblCellMar>
            <w:left w:w="75" w:type="dxa"/>
            <w:right w:w="75" w:type="dxa"/>
          </w:tblCellMar>
        </w:tblPrEx>
        <w:trPr>
          <w:trHeight w:val="468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5BF" w:rsidRPr="00F326B5" w:rsidRDefault="001C45BF" w:rsidP="00106CF2">
            <w:pPr>
              <w:pStyle w:val="ConsPlusCell"/>
              <w:rPr>
                <w:spacing w:val="-8"/>
              </w:rPr>
            </w:pPr>
            <w:r w:rsidRPr="00F326B5">
              <w:rPr>
                <w:spacing w:val="-8"/>
              </w:rPr>
              <w:lastRenderedPageBreak/>
              <w:t xml:space="preserve">ОМ 1.2. </w:t>
            </w:r>
          </w:p>
          <w:p w:rsidR="001C45BF" w:rsidRPr="00F326B5" w:rsidRDefault="001C45BF" w:rsidP="00106CF2">
            <w:pPr>
              <w:pStyle w:val="ConsPlusCell"/>
            </w:pPr>
            <w:r w:rsidRPr="00F326B5">
              <w:t>Основное мероприятие Консультационная и ин</w:t>
            </w:r>
            <w:r w:rsidRPr="00F326B5">
              <w:softHyphen/>
              <w:t>формационная поддержка субъектов малого и сред</w:t>
            </w:r>
            <w:r w:rsidRPr="00F326B5">
              <w:softHyphen/>
              <w:t>него предпринимательства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5BF" w:rsidRPr="00F326B5" w:rsidRDefault="001C45BF" w:rsidP="00106CF2">
            <w:pPr>
              <w:pStyle w:val="ConsPlusCell"/>
            </w:pPr>
            <w:r w:rsidRPr="00F326B5">
              <w:t>Исполнитель ОМ 1.2. - Администрация Константиновского городского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5BF" w:rsidRPr="00F326B5" w:rsidRDefault="001C45BF" w:rsidP="00106CF2">
            <w:pPr>
              <w:pStyle w:val="ConsPlusCell"/>
              <w:jc w:val="center"/>
            </w:pPr>
            <w:r w:rsidRPr="00F326B5"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5BF" w:rsidRPr="00F326B5" w:rsidRDefault="001C45BF" w:rsidP="00106CF2">
            <w:pPr>
              <w:pStyle w:val="ConsPlusCell"/>
              <w:jc w:val="center"/>
            </w:pPr>
            <w:r>
              <w:t>0412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5BF" w:rsidRPr="00F326B5" w:rsidRDefault="001C45BF" w:rsidP="00106CF2">
            <w:pPr>
              <w:pStyle w:val="ConsPlusCell"/>
              <w:jc w:val="center"/>
            </w:pPr>
            <w:r>
              <w:t>1110029740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5BF" w:rsidRPr="00F326B5" w:rsidRDefault="001C45BF" w:rsidP="00106CF2">
            <w:pPr>
              <w:pStyle w:val="ConsPlusCell"/>
              <w:jc w:val="center"/>
              <w:rPr>
                <w:spacing w:val="-18"/>
              </w:rPr>
            </w:pPr>
            <w:r>
              <w:rPr>
                <w:spacing w:val="-18"/>
              </w:rPr>
              <w:t>244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45BF" w:rsidRPr="00F326B5" w:rsidRDefault="001C45BF" w:rsidP="00106CF2">
            <w:pPr>
              <w:pStyle w:val="ConsPlusCell"/>
              <w:jc w:val="center"/>
              <w:rPr>
                <w:spacing w:val="-18"/>
              </w:rPr>
            </w:pPr>
            <w:r>
              <w:rPr>
                <w:spacing w:val="-1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5BF" w:rsidRPr="00F326B5" w:rsidRDefault="001C45BF" w:rsidP="00106CF2">
            <w:pPr>
              <w:pStyle w:val="ConsPlusCell"/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5BF" w:rsidRPr="00F326B5" w:rsidRDefault="001C45BF" w:rsidP="00106CF2">
            <w:pPr>
              <w:pStyle w:val="ConsPlusCell"/>
              <w:jc w:val="center"/>
              <w:rPr>
                <w:spacing w:val="-18"/>
              </w:rPr>
            </w:pPr>
            <w:r>
              <w:rPr>
                <w:spacing w:val="-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BF" w:rsidRPr="00F326B5" w:rsidRDefault="001C45BF" w:rsidP="00106CF2">
            <w:pPr>
              <w:pStyle w:val="ConsPlusCell"/>
              <w:jc w:val="center"/>
              <w:rPr>
                <w:spacing w:val="-8"/>
              </w:rPr>
            </w:pPr>
            <w:r>
              <w:rPr>
                <w:spacing w:val="-8"/>
              </w:rPr>
              <w:t>100,0</w:t>
            </w:r>
          </w:p>
        </w:tc>
      </w:tr>
      <w:tr w:rsidR="001C45BF" w:rsidRPr="00F326B5" w:rsidTr="00106CF2">
        <w:tblPrEx>
          <w:tblCellMar>
            <w:left w:w="75" w:type="dxa"/>
            <w:right w:w="75" w:type="dxa"/>
          </w:tblCellMar>
        </w:tblPrEx>
        <w:trPr>
          <w:trHeight w:val="468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5BF" w:rsidRPr="00F326B5" w:rsidRDefault="001C45BF" w:rsidP="00106CF2">
            <w:pPr>
              <w:pStyle w:val="ConsPlusCell"/>
              <w:rPr>
                <w:spacing w:val="-8"/>
              </w:rPr>
            </w:pPr>
            <w:r w:rsidRPr="00F326B5">
              <w:rPr>
                <w:spacing w:val="-8"/>
              </w:rPr>
              <w:t>ОМ 1.3.</w:t>
            </w:r>
          </w:p>
          <w:p w:rsidR="001C45BF" w:rsidRPr="00F326B5" w:rsidRDefault="001C45BF" w:rsidP="00106CF2">
            <w:pPr>
              <w:pStyle w:val="ConsPlusCell"/>
            </w:pPr>
            <w:r w:rsidRPr="00F326B5">
              <w:t>Основное мероприятие Пропаганда и популяриза</w:t>
            </w:r>
            <w:r w:rsidRPr="00F326B5">
              <w:softHyphen/>
              <w:t>ция предпринимательской деятельности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5BF" w:rsidRPr="00F326B5" w:rsidRDefault="001C45BF" w:rsidP="00106CF2">
            <w:pPr>
              <w:pStyle w:val="ConsPlusCell"/>
            </w:pPr>
            <w:r w:rsidRPr="00F326B5">
              <w:t>Исполнитель ОМ 1.3. - Администрация Константиновского городского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5BF" w:rsidRPr="00F326B5" w:rsidRDefault="001C45BF" w:rsidP="00106CF2">
            <w:pPr>
              <w:pStyle w:val="ConsPlusCell"/>
              <w:jc w:val="center"/>
            </w:pPr>
            <w:r w:rsidRPr="00F326B5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5BF" w:rsidRPr="00F326B5" w:rsidRDefault="001C45BF" w:rsidP="00106CF2">
            <w:pPr>
              <w:pStyle w:val="ConsPlusCell"/>
              <w:jc w:val="center"/>
            </w:pPr>
            <w:r w:rsidRPr="00F326B5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5BF" w:rsidRPr="00F326B5" w:rsidRDefault="001C45BF" w:rsidP="00106CF2">
            <w:pPr>
              <w:pStyle w:val="ConsPlusCell"/>
              <w:jc w:val="center"/>
            </w:pPr>
            <w:r w:rsidRPr="00F326B5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5BF" w:rsidRPr="00F326B5" w:rsidRDefault="001C45BF" w:rsidP="00106CF2">
            <w:pPr>
              <w:pStyle w:val="ConsPlusCell"/>
              <w:jc w:val="center"/>
              <w:rPr>
                <w:spacing w:val="-18"/>
              </w:rPr>
            </w:pPr>
            <w:r w:rsidRPr="00F326B5"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45BF" w:rsidRPr="00F326B5" w:rsidRDefault="001C45BF" w:rsidP="00106CF2">
            <w:pPr>
              <w:pStyle w:val="ConsPlusCell"/>
              <w:jc w:val="center"/>
              <w:rPr>
                <w:spacing w:val="-18"/>
              </w:rPr>
            </w:pPr>
            <w:r w:rsidRPr="00F326B5">
              <w:rPr>
                <w:spacing w:val="-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5BF" w:rsidRPr="00F326B5" w:rsidRDefault="001C45BF" w:rsidP="00106CF2">
            <w:pPr>
              <w:pStyle w:val="ConsPlusCell"/>
              <w:jc w:val="center"/>
              <w:rPr>
                <w:spacing w:val="-18"/>
              </w:rPr>
            </w:pPr>
            <w:r w:rsidRPr="00F326B5">
              <w:rPr>
                <w:spacing w:val="-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5BF" w:rsidRPr="00F326B5" w:rsidRDefault="001C45BF" w:rsidP="00106CF2">
            <w:pPr>
              <w:pStyle w:val="ConsPlusCell"/>
              <w:jc w:val="center"/>
              <w:rPr>
                <w:spacing w:val="-18"/>
              </w:rPr>
            </w:pPr>
            <w:r w:rsidRPr="00F326B5">
              <w:rPr>
                <w:spacing w:val="-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5BF" w:rsidRPr="00F326B5" w:rsidRDefault="001C45BF" w:rsidP="00106CF2">
            <w:pPr>
              <w:pStyle w:val="ConsPlusCell"/>
              <w:jc w:val="center"/>
              <w:rPr>
                <w:spacing w:val="-8"/>
              </w:rPr>
            </w:pPr>
            <w:r w:rsidRPr="00F326B5">
              <w:rPr>
                <w:spacing w:val="-18"/>
              </w:rPr>
              <w:t>-</w:t>
            </w:r>
          </w:p>
        </w:tc>
      </w:tr>
    </w:tbl>
    <w:p w:rsidR="001C45BF" w:rsidRPr="00F326B5" w:rsidRDefault="001C45BF" w:rsidP="001C45BF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1C45BF" w:rsidRPr="00F326B5" w:rsidRDefault="001C45BF" w:rsidP="001C45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45BF" w:rsidRPr="00F326B5" w:rsidRDefault="001C45BF" w:rsidP="001C45BF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1C45BF" w:rsidRPr="00F326B5" w:rsidRDefault="001C45BF" w:rsidP="001C45BF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1C45BF" w:rsidRPr="00F326B5" w:rsidRDefault="001C45BF" w:rsidP="001C45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45BF" w:rsidRPr="00F326B5" w:rsidRDefault="001C45BF" w:rsidP="001C45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45BF" w:rsidRPr="00F326B5" w:rsidRDefault="001C45BF" w:rsidP="001C45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45BF" w:rsidRPr="00F326B5" w:rsidRDefault="001C45BF" w:rsidP="001C45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45BF" w:rsidRDefault="001C45BF" w:rsidP="001C45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45BF" w:rsidRDefault="001C45BF" w:rsidP="001C45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45BF" w:rsidRDefault="001C45BF" w:rsidP="001C45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45BF" w:rsidRDefault="001C45BF" w:rsidP="001C45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45BF" w:rsidRDefault="001C45BF" w:rsidP="001C45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45BF" w:rsidRDefault="001C45BF" w:rsidP="001C45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45BF" w:rsidRDefault="001C45BF" w:rsidP="001C45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45BF" w:rsidRDefault="001C45BF" w:rsidP="001C45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45BF" w:rsidRDefault="001C45BF" w:rsidP="001C45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45BF" w:rsidRDefault="001C45BF" w:rsidP="001C45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45BF" w:rsidRDefault="001C45BF" w:rsidP="001C45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45BF" w:rsidRDefault="001C45BF" w:rsidP="001C45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45BF" w:rsidRDefault="001C45BF" w:rsidP="001C45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45BF" w:rsidRDefault="001C45BF" w:rsidP="001C45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45BF" w:rsidRDefault="001C45BF" w:rsidP="001C45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45BF" w:rsidRDefault="001C45BF" w:rsidP="001C45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45BF" w:rsidRDefault="001C45BF" w:rsidP="001C45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45BF" w:rsidRPr="00F326B5" w:rsidRDefault="001C45BF" w:rsidP="001C45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45BF" w:rsidRPr="00F326B5" w:rsidRDefault="001C45BF" w:rsidP="001C45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40" w:type="pct"/>
        <w:tblLook w:val="00A0"/>
      </w:tblPr>
      <w:tblGrid>
        <w:gridCol w:w="4962"/>
        <w:gridCol w:w="10228"/>
      </w:tblGrid>
      <w:tr w:rsidR="001C45BF" w:rsidRPr="00F326B5" w:rsidTr="00106CF2">
        <w:tc>
          <w:tcPr>
            <w:tcW w:w="4869" w:type="dxa"/>
          </w:tcPr>
          <w:p w:rsidR="001C45BF" w:rsidRPr="00F326B5" w:rsidRDefault="001C45BF" w:rsidP="0010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35" w:type="dxa"/>
          </w:tcPr>
          <w:p w:rsidR="001C45BF" w:rsidRPr="00F326B5" w:rsidRDefault="001C45BF" w:rsidP="0010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12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326B5">
              <w:rPr>
                <w:rFonts w:ascii="Times New Roman" w:hAnsi="Times New Roman"/>
                <w:sz w:val="28"/>
                <w:szCs w:val="28"/>
              </w:rPr>
              <w:t>Приложение № 4</w:t>
            </w:r>
          </w:p>
          <w:p w:rsidR="001C45BF" w:rsidRPr="00F326B5" w:rsidRDefault="001C45BF" w:rsidP="0010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12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326B5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1C45BF" w:rsidRPr="00F326B5" w:rsidRDefault="001C45BF" w:rsidP="0010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12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326B5">
              <w:rPr>
                <w:rFonts w:ascii="Times New Roman" w:hAnsi="Times New Roman"/>
                <w:sz w:val="28"/>
                <w:szCs w:val="28"/>
              </w:rPr>
              <w:t>Константиновского городского поселения</w:t>
            </w:r>
          </w:p>
          <w:p w:rsidR="001C45BF" w:rsidRPr="00F326B5" w:rsidRDefault="001C45BF" w:rsidP="0010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12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326B5">
              <w:rPr>
                <w:rFonts w:ascii="Times New Roman" w:hAnsi="Times New Roman"/>
                <w:sz w:val="28"/>
                <w:szCs w:val="28"/>
              </w:rPr>
              <w:t>«Развитие субъектов малого и среднего предпринимательства в Константиновском городском поселении»</w:t>
            </w:r>
          </w:p>
        </w:tc>
      </w:tr>
    </w:tbl>
    <w:p w:rsidR="001C45BF" w:rsidRPr="00F326B5" w:rsidRDefault="001C45BF" w:rsidP="001C45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2" w:name="Par879"/>
      <w:bookmarkEnd w:id="2"/>
      <w:r w:rsidRPr="00F326B5">
        <w:rPr>
          <w:rFonts w:ascii="Times New Roman" w:hAnsi="Times New Roman"/>
          <w:sz w:val="28"/>
          <w:szCs w:val="28"/>
        </w:rPr>
        <w:t>РАСХОДЫ</w:t>
      </w:r>
    </w:p>
    <w:p w:rsidR="001C45BF" w:rsidRPr="00F326B5" w:rsidRDefault="001C45BF" w:rsidP="001C45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F326B5">
        <w:rPr>
          <w:rFonts w:ascii="Times New Roman" w:hAnsi="Times New Roman"/>
          <w:sz w:val="28"/>
          <w:szCs w:val="28"/>
        </w:rPr>
        <w:t>на реализацию муниципальной программы</w:t>
      </w:r>
    </w:p>
    <w:p w:rsidR="001C45BF" w:rsidRPr="00F326B5" w:rsidRDefault="001C45BF" w:rsidP="001C45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15027" w:type="dxa"/>
        <w:tblInd w:w="-318" w:type="dxa"/>
        <w:tblLayout w:type="fixed"/>
        <w:tblLook w:val="04A0"/>
      </w:tblPr>
      <w:tblGrid>
        <w:gridCol w:w="2440"/>
        <w:gridCol w:w="7200"/>
        <w:gridCol w:w="1701"/>
        <w:gridCol w:w="1276"/>
        <w:gridCol w:w="1134"/>
        <w:gridCol w:w="1276"/>
      </w:tblGrid>
      <w:tr w:rsidR="001C45BF" w:rsidRPr="00F326B5" w:rsidTr="00106CF2">
        <w:trPr>
          <w:trHeight w:val="300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5BF" w:rsidRPr="00F326B5" w:rsidRDefault="001C45BF" w:rsidP="00106CF2">
            <w:pPr>
              <w:pStyle w:val="ConsPlusCell"/>
              <w:jc w:val="center"/>
              <w:rPr>
                <w:color w:val="000000"/>
              </w:rPr>
            </w:pPr>
            <w:r w:rsidRPr="00F326B5">
              <w:lastRenderedPageBreak/>
              <w:t xml:space="preserve">Наименование </w:t>
            </w:r>
            <w:r w:rsidRPr="00F326B5">
              <w:br/>
              <w:t>муниципальной программы, номер и наименование подпрограммы</w:t>
            </w:r>
          </w:p>
        </w:tc>
        <w:tc>
          <w:tcPr>
            <w:tcW w:w="7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5BF" w:rsidRPr="00F326B5" w:rsidRDefault="001C45BF" w:rsidP="00106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F326B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Источники</w:t>
            </w:r>
          </w:p>
          <w:p w:rsidR="001C45BF" w:rsidRPr="00F326B5" w:rsidRDefault="001C45BF" w:rsidP="00106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F326B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финансирования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5BF" w:rsidRPr="00F326B5" w:rsidRDefault="001C45BF" w:rsidP="00106C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6B5">
              <w:rPr>
                <w:rFonts w:ascii="Times New Roman" w:hAnsi="Times New Roman"/>
                <w:sz w:val="28"/>
                <w:szCs w:val="28"/>
              </w:rPr>
              <w:t>Объем расходов всего</w:t>
            </w:r>
            <w:r w:rsidRPr="00F326B5">
              <w:rPr>
                <w:rFonts w:ascii="Times New Roman" w:hAnsi="Times New Roman"/>
                <w:sz w:val="28"/>
                <w:szCs w:val="28"/>
              </w:rPr>
              <w:br/>
              <w:t>(тыс. рублей)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BF" w:rsidRPr="00F326B5" w:rsidRDefault="001C45BF" w:rsidP="00106CF2">
            <w:pPr>
              <w:pStyle w:val="ConsPlusCell"/>
              <w:jc w:val="center"/>
            </w:pPr>
            <w:r w:rsidRPr="00F326B5">
              <w:t>в том числе по годам реализации</w:t>
            </w:r>
          </w:p>
          <w:p w:rsidR="001C45BF" w:rsidRPr="00F326B5" w:rsidRDefault="001C45BF" w:rsidP="00106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326B5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</w:tr>
      <w:tr w:rsidR="001C45BF" w:rsidRPr="00F326B5" w:rsidTr="00106CF2">
        <w:trPr>
          <w:cantSplit/>
          <w:trHeight w:val="810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BF" w:rsidRPr="00F326B5" w:rsidRDefault="001C45BF" w:rsidP="00106C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BF" w:rsidRPr="00F326B5" w:rsidRDefault="001C45BF" w:rsidP="00106CF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5BF" w:rsidRPr="00F326B5" w:rsidRDefault="001C45BF" w:rsidP="00106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5BF" w:rsidRPr="00F326B5" w:rsidRDefault="001C45BF" w:rsidP="00106CF2">
            <w:pPr>
              <w:pStyle w:val="ConsPlusCell"/>
              <w:jc w:val="center"/>
            </w:pPr>
            <w:r w:rsidRPr="00F326B5"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5BF" w:rsidRPr="00F326B5" w:rsidRDefault="001C45BF" w:rsidP="00106CF2">
            <w:pPr>
              <w:pStyle w:val="ConsPlusCell"/>
              <w:jc w:val="center"/>
            </w:pPr>
            <w:r w:rsidRPr="00F326B5"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5BF" w:rsidRPr="00F326B5" w:rsidRDefault="001C45BF" w:rsidP="00106CF2">
            <w:pPr>
              <w:pStyle w:val="ConsPlusCell"/>
              <w:jc w:val="center"/>
            </w:pPr>
            <w:r w:rsidRPr="00F326B5">
              <w:t>2020</w:t>
            </w:r>
          </w:p>
        </w:tc>
      </w:tr>
    </w:tbl>
    <w:p w:rsidR="001C45BF" w:rsidRPr="00F326B5" w:rsidRDefault="001C45BF" w:rsidP="001C45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38"/>
        <w:gridCol w:w="7202"/>
        <w:gridCol w:w="1701"/>
        <w:gridCol w:w="1276"/>
        <w:gridCol w:w="1134"/>
        <w:gridCol w:w="1276"/>
      </w:tblGrid>
      <w:tr w:rsidR="001C45BF" w:rsidRPr="00F326B5" w:rsidTr="00106CF2">
        <w:trPr>
          <w:trHeight w:val="315"/>
          <w:tblHeader/>
        </w:trPr>
        <w:tc>
          <w:tcPr>
            <w:tcW w:w="2438" w:type="dxa"/>
            <w:shd w:val="clear" w:color="auto" w:fill="auto"/>
            <w:hideMark/>
          </w:tcPr>
          <w:p w:rsidR="001C45BF" w:rsidRPr="00F326B5" w:rsidRDefault="001C45BF" w:rsidP="00106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326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202" w:type="dxa"/>
            <w:shd w:val="clear" w:color="auto" w:fill="auto"/>
          </w:tcPr>
          <w:p w:rsidR="001C45BF" w:rsidRPr="00F326B5" w:rsidRDefault="001C45BF" w:rsidP="00106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F326B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C45BF" w:rsidRPr="00F326B5" w:rsidRDefault="001C45BF" w:rsidP="00106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F326B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C45BF" w:rsidRPr="00F326B5" w:rsidRDefault="001C45BF" w:rsidP="00106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326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1C45BF" w:rsidRPr="00F326B5" w:rsidRDefault="001C45BF" w:rsidP="00106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326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1C45BF" w:rsidRPr="00F326B5" w:rsidRDefault="001C45BF" w:rsidP="00106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326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1C45BF" w:rsidRPr="00F326B5" w:rsidTr="00106CF2">
        <w:trPr>
          <w:trHeight w:val="315"/>
        </w:trPr>
        <w:tc>
          <w:tcPr>
            <w:tcW w:w="2438" w:type="dxa"/>
            <w:vMerge w:val="restart"/>
            <w:shd w:val="clear" w:color="auto" w:fill="auto"/>
            <w:hideMark/>
          </w:tcPr>
          <w:p w:rsidR="001C45BF" w:rsidRPr="00F326B5" w:rsidRDefault="001C45BF" w:rsidP="00106C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326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Муниципальная программа «Развитие субъектов малого и среднего предпринимательства в Константиновском городском поселении</w:t>
            </w:r>
          </w:p>
        </w:tc>
        <w:tc>
          <w:tcPr>
            <w:tcW w:w="7202" w:type="dxa"/>
            <w:shd w:val="clear" w:color="auto" w:fill="auto"/>
            <w:noWrap/>
            <w:hideMark/>
          </w:tcPr>
          <w:p w:rsidR="001C45BF" w:rsidRPr="00F326B5" w:rsidRDefault="001C45BF" w:rsidP="00106C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326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C45BF" w:rsidRPr="00F326B5" w:rsidRDefault="001C45BF" w:rsidP="00106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45BF" w:rsidRPr="00F326B5" w:rsidRDefault="001C45BF" w:rsidP="00106CF2">
            <w:pPr>
              <w:pStyle w:val="ConsPlusCell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1134" w:type="dxa"/>
            <w:vAlign w:val="center"/>
          </w:tcPr>
          <w:p w:rsidR="001C45BF" w:rsidRPr="00F326B5" w:rsidRDefault="001C45BF" w:rsidP="00106CF2">
            <w:pPr>
              <w:pStyle w:val="ConsPlusCell"/>
              <w:jc w:val="center"/>
              <w:rPr>
                <w:spacing w:val="-20"/>
              </w:rPr>
            </w:pPr>
            <w:r>
              <w:rPr>
                <w:spacing w:val="-20"/>
              </w:rPr>
              <w:t>600,0</w:t>
            </w:r>
          </w:p>
        </w:tc>
        <w:tc>
          <w:tcPr>
            <w:tcW w:w="1276" w:type="dxa"/>
            <w:vAlign w:val="center"/>
          </w:tcPr>
          <w:p w:rsidR="001C45BF" w:rsidRPr="00F326B5" w:rsidRDefault="001C45BF" w:rsidP="00106CF2">
            <w:pPr>
              <w:pStyle w:val="ConsPlusCell"/>
              <w:jc w:val="center"/>
              <w:rPr>
                <w:spacing w:val="-20"/>
              </w:rPr>
            </w:pPr>
            <w:r>
              <w:rPr>
                <w:spacing w:val="-20"/>
              </w:rPr>
              <w:t>600,0</w:t>
            </w:r>
          </w:p>
        </w:tc>
      </w:tr>
      <w:tr w:rsidR="001C45BF" w:rsidRPr="00F326B5" w:rsidTr="00106CF2">
        <w:trPr>
          <w:trHeight w:val="104"/>
        </w:trPr>
        <w:tc>
          <w:tcPr>
            <w:tcW w:w="2438" w:type="dxa"/>
            <w:vMerge/>
            <w:vAlign w:val="center"/>
            <w:hideMark/>
          </w:tcPr>
          <w:p w:rsidR="001C45BF" w:rsidRPr="00F326B5" w:rsidRDefault="001C45BF" w:rsidP="00106C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02" w:type="dxa"/>
            <w:shd w:val="clear" w:color="auto" w:fill="auto"/>
            <w:hideMark/>
          </w:tcPr>
          <w:p w:rsidR="001C45BF" w:rsidRPr="00F326B5" w:rsidRDefault="001C45BF" w:rsidP="00106C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326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бюджет Константиновского городского поселения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C45BF" w:rsidRPr="00F326B5" w:rsidRDefault="001C45BF" w:rsidP="00106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45BF" w:rsidRPr="00F326B5" w:rsidRDefault="001C45BF" w:rsidP="00106CF2">
            <w:pPr>
              <w:pStyle w:val="ConsPlusCell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1134" w:type="dxa"/>
            <w:vAlign w:val="center"/>
          </w:tcPr>
          <w:p w:rsidR="001C45BF" w:rsidRPr="00F326B5" w:rsidRDefault="001C45BF" w:rsidP="00106CF2">
            <w:pPr>
              <w:pStyle w:val="ConsPlusCell"/>
              <w:jc w:val="center"/>
              <w:rPr>
                <w:spacing w:val="-20"/>
              </w:rPr>
            </w:pPr>
            <w:r>
              <w:rPr>
                <w:spacing w:val="-20"/>
              </w:rPr>
              <w:t>600,0</w:t>
            </w:r>
          </w:p>
        </w:tc>
        <w:tc>
          <w:tcPr>
            <w:tcW w:w="1276" w:type="dxa"/>
            <w:vAlign w:val="center"/>
          </w:tcPr>
          <w:p w:rsidR="001C45BF" w:rsidRPr="00F326B5" w:rsidRDefault="001C45BF" w:rsidP="00106CF2">
            <w:pPr>
              <w:pStyle w:val="ConsPlusCell"/>
              <w:jc w:val="center"/>
              <w:rPr>
                <w:spacing w:val="-20"/>
              </w:rPr>
            </w:pPr>
            <w:r>
              <w:rPr>
                <w:spacing w:val="-20"/>
              </w:rPr>
              <w:t>600,0</w:t>
            </w:r>
          </w:p>
        </w:tc>
      </w:tr>
      <w:tr w:rsidR="001C45BF" w:rsidRPr="00F326B5" w:rsidTr="00106CF2">
        <w:trPr>
          <w:trHeight w:val="156"/>
        </w:trPr>
        <w:tc>
          <w:tcPr>
            <w:tcW w:w="2438" w:type="dxa"/>
            <w:vMerge/>
            <w:vAlign w:val="center"/>
          </w:tcPr>
          <w:p w:rsidR="001C45BF" w:rsidRPr="00F326B5" w:rsidRDefault="001C45BF" w:rsidP="00106C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02" w:type="dxa"/>
            <w:shd w:val="clear" w:color="auto" w:fill="auto"/>
          </w:tcPr>
          <w:p w:rsidR="001C45BF" w:rsidRPr="00F326B5" w:rsidRDefault="001C45BF" w:rsidP="00106C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326B5">
              <w:rPr>
                <w:rFonts w:ascii="Times New Roman" w:hAnsi="Times New Roman"/>
                <w:sz w:val="28"/>
                <w:szCs w:val="28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shd w:val="clear" w:color="auto" w:fill="auto"/>
            <w:noWrap/>
          </w:tcPr>
          <w:p w:rsidR="001C45BF" w:rsidRPr="00F326B5" w:rsidRDefault="001C45BF" w:rsidP="00106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1C45BF" w:rsidRPr="00F326B5" w:rsidRDefault="001C45BF" w:rsidP="00106CF2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C45BF" w:rsidRPr="00F326B5" w:rsidRDefault="001C45BF" w:rsidP="00106CF2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C45BF" w:rsidRPr="00F326B5" w:rsidRDefault="001C45BF" w:rsidP="00106CF2">
            <w:pPr>
              <w:pStyle w:val="ConsPlusCell"/>
              <w:jc w:val="center"/>
            </w:pPr>
            <w:r>
              <w:t>-</w:t>
            </w:r>
          </w:p>
        </w:tc>
      </w:tr>
      <w:tr w:rsidR="001C45BF" w:rsidRPr="00F326B5" w:rsidTr="00106CF2">
        <w:trPr>
          <w:trHeight w:val="345"/>
        </w:trPr>
        <w:tc>
          <w:tcPr>
            <w:tcW w:w="2438" w:type="dxa"/>
            <w:vMerge/>
            <w:vAlign w:val="center"/>
            <w:hideMark/>
          </w:tcPr>
          <w:p w:rsidR="001C45BF" w:rsidRPr="00F326B5" w:rsidRDefault="001C45BF" w:rsidP="00106C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02" w:type="dxa"/>
            <w:shd w:val="clear" w:color="auto" w:fill="auto"/>
            <w:hideMark/>
          </w:tcPr>
          <w:p w:rsidR="001C45BF" w:rsidRPr="00F326B5" w:rsidRDefault="001C45BF" w:rsidP="00106CF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F326B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безвозмездные поступления в бюджет Константиновского городского поселения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C45BF" w:rsidRPr="00F326B5" w:rsidRDefault="001C45BF" w:rsidP="00106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1C45BF" w:rsidRPr="00F326B5" w:rsidRDefault="001C45BF" w:rsidP="00106CF2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C45BF" w:rsidRPr="00F326B5" w:rsidRDefault="001C45BF" w:rsidP="00106CF2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C45BF" w:rsidRPr="00F326B5" w:rsidRDefault="001C45BF" w:rsidP="00106CF2">
            <w:pPr>
              <w:pStyle w:val="ConsPlusCell"/>
              <w:jc w:val="center"/>
            </w:pPr>
            <w:r>
              <w:t>-</w:t>
            </w:r>
          </w:p>
        </w:tc>
      </w:tr>
      <w:tr w:rsidR="001C45BF" w:rsidRPr="00F326B5" w:rsidTr="00106CF2">
        <w:trPr>
          <w:trHeight w:val="315"/>
        </w:trPr>
        <w:tc>
          <w:tcPr>
            <w:tcW w:w="2438" w:type="dxa"/>
            <w:vMerge/>
            <w:vAlign w:val="center"/>
            <w:hideMark/>
          </w:tcPr>
          <w:p w:rsidR="001C45BF" w:rsidRPr="00F326B5" w:rsidRDefault="001C45BF" w:rsidP="00106C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02" w:type="dxa"/>
            <w:shd w:val="clear" w:color="auto" w:fill="auto"/>
            <w:hideMark/>
          </w:tcPr>
          <w:p w:rsidR="001C45BF" w:rsidRPr="00F326B5" w:rsidRDefault="001C45BF" w:rsidP="00106C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F326B5"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C45BF" w:rsidRPr="00F326B5" w:rsidRDefault="001C45BF" w:rsidP="00106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1C45BF" w:rsidRPr="00F326B5" w:rsidRDefault="001C45BF" w:rsidP="00106CF2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C45BF" w:rsidRPr="00F326B5" w:rsidRDefault="001C45BF" w:rsidP="00106CF2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C45BF" w:rsidRPr="00F326B5" w:rsidRDefault="001C45BF" w:rsidP="00106CF2">
            <w:pPr>
              <w:pStyle w:val="ConsPlusCell"/>
              <w:jc w:val="center"/>
            </w:pPr>
            <w:r>
              <w:t>-</w:t>
            </w:r>
          </w:p>
        </w:tc>
      </w:tr>
      <w:tr w:rsidR="001C45BF" w:rsidRPr="00F326B5" w:rsidTr="00106CF2">
        <w:trPr>
          <w:trHeight w:val="315"/>
        </w:trPr>
        <w:tc>
          <w:tcPr>
            <w:tcW w:w="2438" w:type="dxa"/>
            <w:vMerge/>
            <w:vAlign w:val="center"/>
            <w:hideMark/>
          </w:tcPr>
          <w:p w:rsidR="001C45BF" w:rsidRPr="00F326B5" w:rsidRDefault="001C45BF" w:rsidP="00106C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02" w:type="dxa"/>
            <w:shd w:val="clear" w:color="auto" w:fill="auto"/>
            <w:hideMark/>
          </w:tcPr>
          <w:p w:rsidR="001C45BF" w:rsidRPr="00F326B5" w:rsidRDefault="001C45BF" w:rsidP="00106C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326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- федерального бюджета,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C45BF" w:rsidRPr="00F326B5" w:rsidRDefault="001C45BF" w:rsidP="00106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1C45BF" w:rsidRPr="00F326B5" w:rsidRDefault="001C45BF" w:rsidP="00106CF2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C45BF" w:rsidRPr="00F326B5" w:rsidRDefault="001C45BF" w:rsidP="00106CF2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C45BF" w:rsidRPr="00F326B5" w:rsidRDefault="001C45BF" w:rsidP="00106CF2">
            <w:pPr>
              <w:pStyle w:val="ConsPlusCell"/>
              <w:jc w:val="center"/>
            </w:pPr>
            <w:r>
              <w:t>-</w:t>
            </w:r>
          </w:p>
        </w:tc>
      </w:tr>
      <w:tr w:rsidR="001C45BF" w:rsidRPr="00F326B5" w:rsidTr="00106CF2">
        <w:trPr>
          <w:trHeight w:val="315"/>
        </w:trPr>
        <w:tc>
          <w:tcPr>
            <w:tcW w:w="2438" w:type="dxa"/>
            <w:vMerge/>
            <w:vAlign w:val="center"/>
          </w:tcPr>
          <w:p w:rsidR="001C45BF" w:rsidRPr="00F326B5" w:rsidRDefault="001C45BF" w:rsidP="00106C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02" w:type="dxa"/>
            <w:shd w:val="clear" w:color="auto" w:fill="auto"/>
          </w:tcPr>
          <w:p w:rsidR="001C45BF" w:rsidRPr="00F326B5" w:rsidRDefault="001C45BF" w:rsidP="00106C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326B5">
              <w:rPr>
                <w:rFonts w:ascii="Times New Roman" w:hAnsi="Times New Roman"/>
                <w:sz w:val="28"/>
                <w:szCs w:val="28"/>
              </w:rPr>
              <w:t>из них неиспользованные средства отчетного финансового года</w:t>
            </w:r>
          </w:p>
        </w:tc>
        <w:tc>
          <w:tcPr>
            <w:tcW w:w="1701" w:type="dxa"/>
            <w:shd w:val="clear" w:color="auto" w:fill="auto"/>
            <w:noWrap/>
          </w:tcPr>
          <w:p w:rsidR="001C45BF" w:rsidRPr="00F326B5" w:rsidRDefault="001C45BF" w:rsidP="00106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1C45BF" w:rsidRPr="00F326B5" w:rsidRDefault="001C45BF" w:rsidP="00106CF2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C45BF" w:rsidRPr="00F326B5" w:rsidRDefault="001C45BF" w:rsidP="00106CF2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C45BF" w:rsidRPr="00F326B5" w:rsidRDefault="001C45BF" w:rsidP="00106CF2">
            <w:pPr>
              <w:pStyle w:val="ConsPlusCell"/>
              <w:jc w:val="center"/>
            </w:pPr>
            <w:r>
              <w:t>-</w:t>
            </w:r>
          </w:p>
        </w:tc>
      </w:tr>
      <w:tr w:rsidR="001C45BF" w:rsidRPr="00F326B5" w:rsidTr="00106CF2">
        <w:trPr>
          <w:trHeight w:val="158"/>
        </w:trPr>
        <w:tc>
          <w:tcPr>
            <w:tcW w:w="2438" w:type="dxa"/>
            <w:vMerge/>
            <w:vAlign w:val="center"/>
            <w:hideMark/>
          </w:tcPr>
          <w:p w:rsidR="001C45BF" w:rsidRPr="00F326B5" w:rsidRDefault="001C45BF" w:rsidP="00106C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02" w:type="dxa"/>
            <w:shd w:val="clear" w:color="auto" w:fill="auto"/>
            <w:hideMark/>
          </w:tcPr>
          <w:p w:rsidR="001C45BF" w:rsidRPr="00F326B5" w:rsidRDefault="001C45BF" w:rsidP="00106C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326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- областного бюджета,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C45BF" w:rsidRPr="00F326B5" w:rsidRDefault="001C45BF" w:rsidP="00106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C45BF" w:rsidRPr="00F326B5" w:rsidRDefault="001C45BF" w:rsidP="00106CF2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C45BF" w:rsidRPr="00F326B5" w:rsidRDefault="001C45BF" w:rsidP="00106CF2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C45BF" w:rsidRPr="00F326B5" w:rsidRDefault="001C45BF" w:rsidP="00106CF2">
            <w:pPr>
              <w:pStyle w:val="ConsPlusCell"/>
              <w:jc w:val="center"/>
            </w:pPr>
            <w:r>
              <w:t>-</w:t>
            </w:r>
          </w:p>
        </w:tc>
      </w:tr>
      <w:tr w:rsidR="001C45BF" w:rsidRPr="00F326B5" w:rsidTr="00106CF2">
        <w:trPr>
          <w:trHeight w:val="118"/>
        </w:trPr>
        <w:tc>
          <w:tcPr>
            <w:tcW w:w="2438" w:type="dxa"/>
            <w:vMerge/>
            <w:vAlign w:val="center"/>
          </w:tcPr>
          <w:p w:rsidR="001C45BF" w:rsidRPr="00F326B5" w:rsidRDefault="001C45BF" w:rsidP="00106C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02" w:type="dxa"/>
            <w:shd w:val="clear" w:color="auto" w:fill="auto"/>
          </w:tcPr>
          <w:p w:rsidR="001C45BF" w:rsidRPr="00F326B5" w:rsidRDefault="001C45BF" w:rsidP="00106C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326B5">
              <w:rPr>
                <w:rFonts w:ascii="Times New Roman" w:hAnsi="Times New Roman"/>
                <w:sz w:val="28"/>
                <w:szCs w:val="28"/>
              </w:rPr>
              <w:t>из них неиспользованные средства отчетного финансового года</w:t>
            </w:r>
          </w:p>
        </w:tc>
        <w:tc>
          <w:tcPr>
            <w:tcW w:w="1701" w:type="dxa"/>
            <w:shd w:val="clear" w:color="auto" w:fill="auto"/>
            <w:noWrap/>
          </w:tcPr>
          <w:p w:rsidR="001C45BF" w:rsidRPr="00F326B5" w:rsidRDefault="001C45BF" w:rsidP="00106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1C45BF" w:rsidRPr="00F326B5" w:rsidRDefault="001C45BF" w:rsidP="00106CF2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C45BF" w:rsidRPr="00F326B5" w:rsidRDefault="001C45BF" w:rsidP="00106CF2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C45BF" w:rsidRPr="00F326B5" w:rsidRDefault="001C45BF" w:rsidP="00106CF2">
            <w:pPr>
              <w:pStyle w:val="ConsPlusCell"/>
              <w:jc w:val="center"/>
            </w:pPr>
            <w:r>
              <w:t>-</w:t>
            </w:r>
          </w:p>
        </w:tc>
      </w:tr>
      <w:tr w:rsidR="001C45BF" w:rsidRPr="00F326B5" w:rsidTr="00106CF2">
        <w:trPr>
          <w:trHeight w:val="138"/>
        </w:trPr>
        <w:tc>
          <w:tcPr>
            <w:tcW w:w="2438" w:type="dxa"/>
            <w:vMerge/>
            <w:vAlign w:val="center"/>
          </w:tcPr>
          <w:p w:rsidR="001C45BF" w:rsidRPr="00F326B5" w:rsidRDefault="001C45BF" w:rsidP="00106C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02" w:type="dxa"/>
            <w:shd w:val="clear" w:color="auto" w:fill="auto"/>
          </w:tcPr>
          <w:p w:rsidR="001C45BF" w:rsidRPr="00F326B5" w:rsidRDefault="001C45BF" w:rsidP="00106CF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F326B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- Фонда содействия реформированию ЖКХ</w:t>
            </w:r>
          </w:p>
        </w:tc>
        <w:tc>
          <w:tcPr>
            <w:tcW w:w="1701" w:type="dxa"/>
            <w:shd w:val="clear" w:color="auto" w:fill="auto"/>
            <w:noWrap/>
          </w:tcPr>
          <w:p w:rsidR="001C45BF" w:rsidRPr="00F326B5" w:rsidRDefault="001C45BF" w:rsidP="00106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1C45BF" w:rsidRPr="00F326B5" w:rsidRDefault="001C45BF" w:rsidP="00106CF2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C45BF" w:rsidRPr="00F326B5" w:rsidRDefault="001C45BF" w:rsidP="00106CF2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C45BF" w:rsidRPr="00F326B5" w:rsidRDefault="001C45BF" w:rsidP="00106CF2">
            <w:pPr>
              <w:pStyle w:val="ConsPlusCell"/>
              <w:jc w:val="center"/>
            </w:pPr>
            <w:r>
              <w:t>-</w:t>
            </w:r>
          </w:p>
        </w:tc>
      </w:tr>
      <w:tr w:rsidR="001C45BF" w:rsidRPr="00F326B5" w:rsidTr="00106CF2">
        <w:trPr>
          <w:trHeight w:val="315"/>
        </w:trPr>
        <w:tc>
          <w:tcPr>
            <w:tcW w:w="2438" w:type="dxa"/>
            <w:vMerge/>
            <w:vAlign w:val="center"/>
            <w:hideMark/>
          </w:tcPr>
          <w:p w:rsidR="001C45BF" w:rsidRPr="00F326B5" w:rsidRDefault="001C45BF" w:rsidP="00106C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02" w:type="dxa"/>
            <w:shd w:val="clear" w:color="auto" w:fill="auto"/>
            <w:hideMark/>
          </w:tcPr>
          <w:p w:rsidR="001C45BF" w:rsidRPr="00F326B5" w:rsidRDefault="001C45BF" w:rsidP="00106C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326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C45BF" w:rsidRPr="00F326B5" w:rsidRDefault="001C45BF" w:rsidP="00106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C45BF" w:rsidRPr="00F326B5" w:rsidRDefault="001C45BF" w:rsidP="00106CF2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C45BF" w:rsidRPr="00F326B5" w:rsidRDefault="001C45BF" w:rsidP="00106CF2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C45BF" w:rsidRPr="00F326B5" w:rsidRDefault="001C45BF" w:rsidP="00106CF2">
            <w:pPr>
              <w:pStyle w:val="ConsPlusCell"/>
              <w:jc w:val="center"/>
            </w:pPr>
            <w:r>
              <w:t>-</w:t>
            </w:r>
          </w:p>
        </w:tc>
      </w:tr>
      <w:tr w:rsidR="001C45BF" w:rsidRPr="00F326B5" w:rsidTr="00106CF2">
        <w:trPr>
          <w:trHeight w:val="315"/>
        </w:trPr>
        <w:tc>
          <w:tcPr>
            <w:tcW w:w="2438" w:type="dxa"/>
            <w:vMerge w:val="restart"/>
            <w:shd w:val="clear" w:color="auto" w:fill="auto"/>
            <w:hideMark/>
          </w:tcPr>
          <w:p w:rsidR="001C45BF" w:rsidRPr="00F326B5" w:rsidRDefault="001C45BF" w:rsidP="0010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2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Подпрограмма 1 </w:t>
            </w:r>
            <w:r w:rsidRPr="00F326B5">
              <w:rPr>
                <w:rFonts w:ascii="Times New Roman" w:hAnsi="Times New Roman" w:cs="Times New Roman"/>
                <w:sz w:val="28"/>
                <w:szCs w:val="28"/>
              </w:rPr>
              <w:t>Развитие субъектов малого и среднего предприниматель</w:t>
            </w:r>
            <w:r w:rsidRPr="00F32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ства и защита прав потребителей</w:t>
            </w:r>
          </w:p>
        </w:tc>
        <w:tc>
          <w:tcPr>
            <w:tcW w:w="7202" w:type="dxa"/>
            <w:shd w:val="clear" w:color="auto" w:fill="auto"/>
            <w:noWrap/>
            <w:hideMark/>
          </w:tcPr>
          <w:p w:rsidR="001C45BF" w:rsidRPr="00F326B5" w:rsidRDefault="001C45BF" w:rsidP="00106C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326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C45BF" w:rsidRPr="00F326B5" w:rsidRDefault="001C45BF" w:rsidP="00106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45BF" w:rsidRPr="00F326B5" w:rsidRDefault="001C45BF" w:rsidP="00106CF2">
            <w:pPr>
              <w:pStyle w:val="ConsPlusCell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1134" w:type="dxa"/>
            <w:vAlign w:val="center"/>
          </w:tcPr>
          <w:p w:rsidR="001C45BF" w:rsidRPr="00F326B5" w:rsidRDefault="001C45BF" w:rsidP="00106CF2">
            <w:pPr>
              <w:pStyle w:val="ConsPlusCell"/>
              <w:jc w:val="center"/>
              <w:rPr>
                <w:spacing w:val="-20"/>
              </w:rPr>
            </w:pPr>
            <w:r>
              <w:rPr>
                <w:spacing w:val="-20"/>
              </w:rPr>
              <w:t>600,0</w:t>
            </w:r>
          </w:p>
        </w:tc>
        <w:tc>
          <w:tcPr>
            <w:tcW w:w="1276" w:type="dxa"/>
            <w:vAlign w:val="center"/>
          </w:tcPr>
          <w:p w:rsidR="001C45BF" w:rsidRPr="00F326B5" w:rsidRDefault="001C45BF" w:rsidP="00106CF2">
            <w:pPr>
              <w:pStyle w:val="ConsPlusCell"/>
              <w:jc w:val="center"/>
              <w:rPr>
                <w:spacing w:val="-20"/>
              </w:rPr>
            </w:pPr>
            <w:r>
              <w:rPr>
                <w:spacing w:val="-20"/>
              </w:rPr>
              <w:t>600,0</w:t>
            </w:r>
          </w:p>
        </w:tc>
      </w:tr>
      <w:tr w:rsidR="001C45BF" w:rsidRPr="00F326B5" w:rsidTr="00106CF2">
        <w:trPr>
          <w:trHeight w:val="104"/>
        </w:trPr>
        <w:tc>
          <w:tcPr>
            <w:tcW w:w="2438" w:type="dxa"/>
            <w:vMerge/>
            <w:shd w:val="clear" w:color="auto" w:fill="auto"/>
            <w:vAlign w:val="center"/>
            <w:hideMark/>
          </w:tcPr>
          <w:p w:rsidR="001C45BF" w:rsidRPr="00F326B5" w:rsidRDefault="001C45BF" w:rsidP="00106C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02" w:type="dxa"/>
            <w:shd w:val="clear" w:color="auto" w:fill="auto"/>
            <w:hideMark/>
          </w:tcPr>
          <w:p w:rsidR="001C45BF" w:rsidRPr="00F326B5" w:rsidRDefault="001C45BF" w:rsidP="00106C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326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бюджет Константиновского городского поселения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C45BF" w:rsidRPr="00F326B5" w:rsidRDefault="001C45BF" w:rsidP="00106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45BF" w:rsidRPr="00F326B5" w:rsidRDefault="001C45BF" w:rsidP="00106CF2">
            <w:pPr>
              <w:pStyle w:val="ConsPlusCell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1134" w:type="dxa"/>
            <w:vAlign w:val="center"/>
          </w:tcPr>
          <w:p w:rsidR="001C45BF" w:rsidRPr="00F326B5" w:rsidRDefault="001C45BF" w:rsidP="00106CF2">
            <w:pPr>
              <w:pStyle w:val="ConsPlusCell"/>
              <w:jc w:val="center"/>
              <w:rPr>
                <w:spacing w:val="-20"/>
              </w:rPr>
            </w:pPr>
            <w:r>
              <w:rPr>
                <w:spacing w:val="-20"/>
              </w:rPr>
              <w:t>600,0</w:t>
            </w:r>
          </w:p>
        </w:tc>
        <w:tc>
          <w:tcPr>
            <w:tcW w:w="1276" w:type="dxa"/>
            <w:vAlign w:val="center"/>
          </w:tcPr>
          <w:p w:rsidR="001C45BF" w:rsidRPr="00F326B5" w:rsidRDefault="001C45BF" w:rsidP="00106CF2">
            <w:pPr>
              <w:pStyle w:val="ConsPlusCell"/>
              <w:jc w:val="center"/>
              <w:rPr>
                <w:spacing w:val="-20"/>
              </w:rPr>
            </w:pPr>
            <w:r>
              <w:rPr>
                <w:spacing w:val="-20"/>
              </w:rPr>
              <w:t>600,0</w:t>
            </w:r>
          </w:p>
        </w:tc>
      </w:tr>
      <w:tr w:rsidR="001C45BF" w:rsidRPr="00F326B5" w:rsidTr="00106CF2">
        <w:trPr>
          <w:trHeight w:val="156"/>
        </w:trPr>
        <w:tc>
          <w:tcPr>
            <w:tcW w:w="2438" w:type="dxa"/>
            <w:vMerge/>
            <w:shd w:val="clear" w:color="auto" w:fill="auto"/>
            <w:vAlign w:val="center"/>
          </w:tcPr>
          <w:p w:rsidR="001C45BF" w:rsidRPr="00F326B5" w:rsidRDefault="001C45BF" w:rsidP="00106C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02" w:type="dxa"/>
            <w:shd w:val="clear" w:color="auto" w:fill="auto"/>
          </w:tcPr>
          <w:p w:rsidR="001C45BF" w:rsidRPr="00F326B5" w:rsidRDefault="001C45BF" w:rsidP="00106C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326B5">
              <w:rPr>
                <w:rFonts w:ascii="Times New Roman" w:hAnsi="Times New Roman"/>
                <w:sz w:val="28"/>
                <w:szCs w:val="28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shd w:val="clear" w:color="auto" w:fill="auto"/>
            <w:noWrap/>
          </w:tcPr>
          <w:p w:rsidR="001C45BF" w:rsidRPr="00F326B5" w:rsidRDefault="001C45BF" w:rsidP="00106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1C45BF" w:rsidRPr="00F326B5" w:rsidRDefault="001C45BF" w:rsidP="00106CF2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C45BF" w:rsidRPr="00F326B5" w:rsidRDefault="001C45BF" w:rsidP="00106CF2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C45BF" w:rsidRPr="00F326B5" w:rsidRDefault="001C45BF" w:rsidP="00106CF2">
            <w:pPr>
              <w:pStyle w:val="ConsPlusCell"/>
              <w:jc w:val="center"/>
            </w:pPr>
            <w:r>
              <w:t>-</w:t>
            </w:r>
          </w:p>
        </w:tc>
      </w:tr>
      <w:tr w:rsidR="001C45BF" w:rsidRPr="00F326B5" w:rsidTr="00106CF2">
        <w:trPr>
          <w:trHeight w:val="315"/>
        </w:trPr>
        <w:tc>
          <w:tcPr>
            <w:tcW w:w="2438" w:type="dxa"/>
            <w:vMerge/>
            <w:shd w:val="clear" w:color="auto" w:fill="auto"/>
            <w:vAlign w:val="center"/>
            <w:hideMark/>
          </w:tcPr>
          <w:p w:rsidR="001C45BF" w:rsidRPr="00F326B5" w:rsidRDefault="001C45BF" w:rsidP="00106C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02" w:type="dxa"/>
            <w:shd w:val="clear" w:color="auto" w:fill="auto"/>
            <w:hideMark/>
          </w:tcPr>
          <w:p w:rsidR="001C45BF" w:rsidRPr="00F326B5" w:rsidRDefault="001C45BF" w:rsidP="00106CF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F326B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безвозмездные поступления в бюджет </w:t>
            </w:r>
            <w:r w:rsidRPr="00F326B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lastRenderedPageBreak/>
              <w:t>Константиновского городского поселения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C45BF" w:rsidRPr="00F326B5" w:rsidRDefault="001C45BF" w:rsidP="00106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C45BF" w:rsidRPr="00F326B5" w:rsidRDefault="001C45BF" w:rsidP="00106CF2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C45BF" w:rsidRPr="00F326B5" w:rsidRDefault="001C45BF" w:rsidP="00106CF2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C45BF" w:rsidRPr="00F326B5" w:rsidRDefault="001C45BF" w:rsidP="00106CF2">
            <w:pPr>
              <w:pStyle w:val="ConsPlusCell"/>
              <w:jc w:val="center"/>
            </w:pPr>
            <w:r>
              <w:t>-</w:t>
            </w:r>
          </w:p>
        </w:tc>
      </w:tr>
      <w:tr w:rsidR="001C45BF" w:rsidRPr="00F326B5" w:rsidTr="00106CF2">
        <w:trPr>
          <w:trHeight w:val="315"/>
        </w:trPr>
        <w:tc>
          <w:tcPr>
            <w:tcW w:w="2438" w:type="dxa"/>
            <w:vMerge/>
            <w:shd w:val="clear" w:color="auto" w:fill="auto"/>
            <w:vAlign w:val="center"/>
            <w:hideMark/>
          </w:tcPr>
          <w:p w:rsidR="001C45BF" w:rsidRPr="00F326B5" w:rsidRDefault="001C45BF" w:rsidP="00106C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02" w:type="dxa"/>
            <w:shd w:val="clear" w:color="auto" w:fill="auto"/>
            <w:hideMark/>
          </w:tcPr>
          <w:p w:rsidR="001C45BF" w:rsidRPr="00F326B5" w:rsidRDefault="001C45BF" w:rsidP="00106C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F326B5"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C45BF" w:rsidRPr="00F326B5" w:rsidRDefault="001C45BF" w:rsidP="00106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C45BF" w:rsidRPr="00F326B5" w:rsidRDefault="001C45BF" w:rsidP="00106CF2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C45BF" w:rsidRPr="00F326B5" w:rsidRDefault="001C45BF" w:rsidP="00106CF2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C45BF" w:rsidRPr="00F326B5" w:rsidRDefault="001C45BF" w:rsidP="00106CF2">
            <w:pPr>
              <w:pStyle w:val="ConsPlusCell"/>
              <w:jc w:val="center"/>
            </w:pPr>
            <w:r>
              <w:t>-</w:t>
            </w:r>
          </w:p>
        </w:tc>
      </w:tr>
      <w:tr w:rsidR="001C45BF" w:rsidRPr="00F326B5" w:rsidTr="00106CF2">
        <w:trPr>
          <w:trHeight w:val="138"/>
        </w:trPr>
        <w:tc>
          <w:tcPr>
            <w:tcW w:w="2438" w:type="dxa"/>
            <w:vMerge/>
            <w:shd w:val="clear" w:color="auto" w:fill="auto"/>
            <w:vAlign w:val="center"/>
            <w:hideMark/>
          </w:tcPr>
          <w:p w:rsidR="001C45BF" w:rsidRPr="00F326B5" w:rsidRDefault="001C45BF" w:rsidP="00106C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02" w:type="dxa"/>
            <w:shd w:val="clear" w:color="auto" w:fill="auto"/>
            <w:hideMark/>
          </w:tcPr>
          <w:p w:rsidR="001C45BF" w:rsidRPr="00F326B5" w:rsidRDefault="001C45BF" w:rsidP="00106C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326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- федерального бюджета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C45BF" w:rsidRPr="00F326B5" w:rsidRDefault="001C45BF" w:rsidP="00106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C45BF" w:rsidRPr="00F326B5" w:rsidRDefault="001C45BF" w:rsidP="00106CF2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C45BF" w:rsidRPr="00F326B5" w:rsidRDefault="001C45BF" w:rsidP="00106CF2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C45BF" w:rsidRPr="00F326B5" w:rsidRDefault="001C45BF" w:rsidP="00106CF2">
            <w:pPr>
              <w:pStyle w:val="ConsPlusCell"/>
              <w:jc w:val="center"/>
            </w:pPr>
            <w:r>
              <w:t>-</w:t>
            </w:r>
          </w:p>
        </w:tc>
      </w:tr>
      <w:tr w:rsidR="001C45BF" w:rsidRPr="00F326B5" w:rsidTr="00106CF2">
        <w:trPr>
          <w:trHeight w:val="118"/>
        </w:trPr>
        <w:tc>
          <w:tcPr>
            <w:tcW w:w="2438" w:type="dxa"/>
            <w:vMerge/>
            <w:shd w:val="clear" w:color="auto" w:fill="auto"/>
            <w:vAlign w:val="center"/>
          </w:tcPr>
          <w:p w:rsidR="001C45BF" w:rsidRPr="00F326B5" w:rsidRDefault="001C45BF" w:rsidP="00106C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02" w:type="dxa"/>
            <w:shd w:val="clear" w:color="auto" w:fill="auto"/>
          </w:tcPr>
          <w:p w:rsidR="001C45BF" w:rsidRPr="00F326B5" w:rsidRDefault="001C45BF" w:rsidP="00106C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326B5">
              <w:rPr>
                <w:rFonts w:ascii="Times New Roman" w:hAnsi="Times New Roman"/>
                <w:sz w:val="28"/>
                <w:szCs w:val="28"/>
              </w:rPr>
              <w:t>из них неиспользованные средства отчетного финансового года</w:t>
            </w:r>
          </w:p>
        </w:tc>
        <w:tc>
          <w:tcPr>
            <w:tcW w:w="1701" w:type="dxa"/>
            <w:shd w:val="clear" w:color="auto" w:fill="auto"/>
            <w:noWrap/>
          </w:tcPr>
          <w:p w:rsidR="001C45BF" w:rsidRPr="00F326B5" w:rsidRDefault="001C45BF" w:rsidP="00106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1C45BF" w:rsidRPr="00F326B5" w:rsidRDefault="001C45BF" w:rsidP="00106CF2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C45BF" w:rsidRPr="00F326B5" w:rsidRDefault="001C45BF" w:rsidP="00106CF2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C45BF" w:rsidRPr="00F326B5" w:rsidRDefault="001C45BF" w:rsidP="00106CF2">
            <w:pPr>
              <w:pStyle w:val="ConsPlusCell"/>
              <w:jc w:val="center"/>
            </w:pPr>
            <w:r>
              <w:t>-</w:t>
            </w:r>
          </w:p>
        </w:tc>
      </w:tr>
      <w:tr w:rsidR="001C45BF" w:rsidRPr="00F326B5" w:rsidTr="00106CF2">
        <w:trPr>
          <w:trHeight w:val="118"/>
        </w:trPr>
        <w:tc>
          <w:tcPr>
            <w:tcW w:w="2438" w:type="dxa"/>
            <w:vMerge/>
            <w:shd w:val="clear" w:color="auto" w:fill="auto"/>
            <w:vAlign w:val="center"/>
          </w:tcPr>
          <w:p w:rsidR="001C45BF" w:rsidRPr="00F326B5" w:rsidRDefault="001C45BF" w:rsidP="00106C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02" w:type="dxa"/>
            <w:shd w:val="clear" w:color="auto" w:fill="auto"/>
          </w:tcPr>
          <w:p w:rsidR="001C45BF" w:rsidRPr="00F326B5" w:rsidRDefault="001C45BF" w:rsidP="00106C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326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- областного бюджета,</w:t>
            </w:r>
          </w:p>
        </w:tc>
        <w:tc>
          <w:tcPr>
            <w:tcW w:w="1701" w:type="dxa"/>
            <w:shd w:val="clear" w:color="auto" w:fill="auto"/>
            <w:noWrap/>
          </w:tcPr>
          <w:p w:rsidR="001C45BF" w:rsidRPr="00F326B5" w:rsidRDefault="001C45BF" w:rsidP="00106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1C45BF" w:rsidRPr="00F326B5" w:rsidRDefault="001C45BF" w:rsidP="00106CF2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C45BF" w:rsidRPr="00F326B5" w:rsidRDefault="001C45BF" w:rsidP="00106CF2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C45BF" w:rsidRPr="00F326B5" w:rsidRDefault="001C45BF" w:rsidP="00106CF2">
            <w:pPr>
              <w:pStyle w:val="ConsPlusCell"/>
              <w:jc w:val="center"/>
            </w:pPr>
            <w:r>
              <w:t>-</w:t>
            </w:r>
          </w:p>
        </w:tc>
      </w:tr>
      <w:tr w:rsidR="001C45BF" w:rsidRPr="00F326B5" w:rsidTr="00106CF2">
        <w:trPr>
          <w:trHeight w:val="138"/>
        </w:trPr>
        <w:tc>
          <w:tcPr>
            <w:tcW w:w="2438" w:type="dxa"/>
            <w:vMerge/>
            <w:shd w:val="clear" w:color="auto" w:fill="auto"/>
            <w:vAlign w:val="center"/>
          </w:tcPr>
          <w:p w:rsidR="001C45BF" w:rsidRPr="00F326B5" w:rsidRDefault="001C45BF" w:rsidP="00106C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02" w:type="dxa"/>
            <w:shd w:val="clear" w:color="auto" w:fill="auto"/>
          </w:tcPr>
          <w:p w:rsidR="001C45BF" w:rsidRPr="00F326B5" w:rsidRDefault="001C45BF" w:rsidP="00106C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326B5">
              <w:rPr>
                <w:rFonts w:ascii="Times New Roman" w:hAnsi="Times New Roman"/>
                <w:sz w:val="28"/>
                <w:szCs w:val="28"/>
              </w:rPr>
              <w:t>из них неиспользованные средства отчетного финансового года</w:t>
            </w:r>
          </w:p>
        </w:tc>
        <w:tc>
          <w:tcPr>
            <w:tcW w:w="1701" w:type="dxa"/>
            <w:shd w:val="clear" w:color="auto" w:fill="auto"/>
            <w:noWrap/>
          </w:tcPr>
          <w:p w:rsidR="001C45BF" w:rsidRPr="00F326B5" w:rsidRDefault="001C45BF" w:rsidP="00106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1C45BF" w:rsidRPr="00F326B5" w:rsidRDefault="001C45BF" w:rsidP="00106CF2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C45BF" w:rsidRPr="00F326B5" w:rsidRDefault="001C45BF" w:rsidP="00106CF2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C45BF" w:rsidRPr="00F326B5" w:rsidRDefault="001C45BF" w:rsidP="00106CF2">
            <w:pPr>
              <w:pStyle w:val="ConsPlusCell"/>
              <w:jc w:val="center"/>
            </w:pPr>
            <w:r>
              <w:t>-</w:t>
            </w:r>
          </w:p>
        </w:tc>
      </w:tr>
      <w:tr w:rsidR="001C45BF" w:rsidRPr="00F326B5" w:rsidTr="00106CF2">
        <w:trPr>
          <w:trHeight w:val="300"/>
        </w:trPr>
        <w:tc>
          <w:tcPr>
            <w:tcW w:w="2438" w:type="dxa"/>
            <w:vMerge/>
            <w:shd w:val="clear" w:color="auto" w:fill="auto"/>
            <w:vAlign w:val="center"/>
            <w:hideMark/>
          </w:tcPr>
          <w:p w:rsidR="001C45BF" w:rsidRPr="00F326B5" w:rsidRDefault="001C45BF" w:rsidP="00106C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02" w:type="dxa"/>
            <w:shd w:val="clear" w:color="auto" w:fill="auto"/>
            <w:hideMark/>
          </w:tcPr>
          <w:p w:rsidR="001C45BF" w:rsidRPr="00F326B5" w:rsidRDefault="001C45BF" w:rsidP="00106CF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F326B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- Фонда содействия реформированию ЖКХ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C45BF" w:rsidRPr="00F326B5" w:rsidRDefault="001C45BF" w:rsidP="00106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C45BF" w:rsidRPr="00F326B5" w:rsidRDefault="001C45BF" w:rsidP="00106CF2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C45BF" w:rsidRPr="00F326B5" w:rsidRDefault="001C45BF" w:rsidP="00106CF2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C45BF" w:rsidRPr="00F326B5" w:rsidRDefault="001C45BF" w:rsidP="00106CF2">
            <w:pPr>
              <w:pStyle w:val="ConsPlusCell"/>
              <w:jc w:val="center"/>
            </w:pPr>
            <w:r>
              <w:t>-</w:t>
            </w:r>
          </w:p>
        </w:tc>
      </w:tr>
      <w:tr w:rsidR="001C45BF" w:rsidRPr="00F326B5" w:rsidTr="00106CF2">
        <w:trPr>
          <w:trHeight w:val="505"/>
        </w:trPr>
        <w:tc>
          <w:tcPr>
            <w:tcW w:w="2438" w:type="dxa"/>
            <w:vMerge/>
            <w:shd w:val="clear" w:color="auto" w:fill="auto"/>
            <w:vAlign w:val="center"/>
            <w:hideMark/>
          </w:tcPr>
          <w:p w:rsidR="001C45BF" w:rsidRPr="00F326B5" w:rsidRDefault="001C45BF" w:rsidP="00106C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02" w:type="dxa"/>
            <w:shd w:val="clear" w:color="auto" w:fill="auto"/>
            <w:hideMark/>
          </w:tcPr>
          <w:p w:rsidR="001C45BF" w:rsidRPr="00F326B5" w:rsidRDefault="001C45BF" w:rsidP="00106CF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F326B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C45BF" w:rsidRPr="00F326B5" w:rsidRDefault="001C45BF" w:rsidP="00106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C45BF" w:rsidRPr="00F326B5" w:rsidRDefault="001C45BF" w:rsidP="00106CF2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C45BF" w:rsidRPr="00F326B5" w:rsidRDefault="001C45BF" w:rsidP="00106CF2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C45BF" w:rsidRPr="00F326B5" w:rsidRDefault="001C45BF" w:rsidP="00106CF2">
            <w:pPr>
              <w:pStyle w:val="ConsPlusCell"/>
              <w:jc w:val="center"/>
            </w:pPr>
            <w:r>
              <w:t>-</w:t>
            </w:r>
          </w:p>
        </w:tc>
      </w:tr>
      <w:tr w:rsidR="001C45BF" w:rsidRPr="00F326B5" w:rsidTr="00106CF2">
        <w:trPr>
          <w:trHeight w:val="315"/>
        </w:trPr>
        <w:tc>
          <w:tcPr>
            <w:tcW w:w="2438" w:type="dxa"/>
            <w:vMerge/>
            <w:shd w:val="clear" w:color="auto" w:fill="auto"/>
            <w:vAlign w:val="center"/>
            <w:hideMark/>
          </w:tcPr>
          <w:p w:rsidR="001C45BF" w:rsidRPr="00F326B5" w:rsidRDefault="001C45BF" w:rsidP="00106C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02" w:type="dxa"/>
            <w:shd w:val="clear" w:color="auto" w:fill="auto"/>
            <w:hideMark/>
          </w:tcPr>
          <w:p w:rsidR="001C45BF" w:rsidRPr="00F326B5" w:rsidRDefault="001C45BF" w:rsidP="00106C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326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C45BF" w:rsidRPr="00F326B5" w:rsidRDefault="001C45BF" w:rsidP="00106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C45BF" w:rsidRPr="00F326B5" w:rsidRDefault="001C45BF" w:rsidP="00106CF2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C45BF" w:rsidRPr="00F326B5" w:rsidRDefault="001C45BF" w:rsidP="00106CF2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C45BF" w:rsidRPr="00F326B5" w:rsidRDefault="001C45BF" w:rsidP="00106CF2">
            <w:pPr>
              <w:pStyle w:val="ConsPlusCell"/>
              <w:jc w:val="center"/>
            </w:pPr>
            <w:r>
              <w:t>-</w:t>
            </w:r>
          </w:p>
        </w:tc>
      </w:tr>
    </w:tbl>
    <w:p w:rsidR="001C45BF" w:rsidRPr="00F326B5" w:rsidRDefault="001C45BF" w:rsidP="001C45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C45BF" w:rsidRPr="00F326B5" w:rsidRDefault="001C45BF" w:rsidP="001C45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C45BF" w:rsidRPr="00F326B5" w:rsidRDefault="001C45BF" w:rsidP="001C45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C45BF" w:rsidRPr="00F326B5" w:rsidRDefault="001C45BF" w:rsidP="001C45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C45BF" w:rsidRPr="00F326B5" w:rsidRDefault="001C45BF" w:rsidP="001C45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C45BF" w:rsidRPr="00F326B5" w:rsidRDefault="001C45BF" w:rsidP="001C45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C45BF" w:rsidRPr="00F326B5" w:rsidRDefault="001C45BF" w:rsidP="001C45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C45BF" w:rsidRPr="00F326B5" w:rsidRDefault="001C45BF" w:rsidP="001C45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C45BF" w:rsidRPr="00F326B5" w:rsidRDefault="001C45BF" w:rsidP="001C45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C45BF" w:rsidRPr="00F326B5" w:rsidRDefault="001C45BF" w:rsidP="001C45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C45BF" w:rsidRPr="00F326B5" w:rsidRDefault="001C45BF" w:rsidP="001C45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C45BF" w:rsidRPr="00F326B5" w:rsidRDefault="001C45BF" w:rsidP="001C45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326B5">
        <w:rPr>
          <w:rFonts w:ascii="Times New Roman" w:hAnsi="Times New Roman"/>
          <w:sz w:val="28"/>
          <w:szCs w:val="28"/>
        </w:rPr>
        <w:t>Приложение № 5</w:t>
      </w:r>
    </w:p>
    <w:p w:rsidR="001C45BF" w:rsidRPr="00F326B5" w:rsidRDefault="001C45BF" w:rsidP="001C45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F326B5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1C45BF" w:rsidRPr="00F326B5" w:rsidRDefault="001C45BF" w:rsidP="001C45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F326B5">
        <w:rPr>
          <w:rFonts w:ascii="Times New Roman" w:hAnsi="Times New Roman"/>
          <w:sz w:val="28"/>
          <w:szCs w:val="28"/>
        </w:rPr>
        <w:t xml:space="preserve">Константиновского </w:t>
      </w:r>
    </w:p>
    <w:p w:rsidR="001C45BF" w:rsidRPr="00F326B5" w:rsidRDefault="001C45BF" w:rsidP="001C45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F326B5">
        <w:rPr>
          <w:rFonts w:ascii="Times New Roman" w:hAnsi="Times New Roman"/>
          <w:sz w:val="28"/>
          <w:szCs w:val="28"/>
        </w:rPr>
        <w:t xml:space="preserve">городского поселения </w:t>
      </w:r>
    </w:p>
    <w:p w:rsidR="001C45BF" w:rsidRPr="00F326B5" w:rsidRDefault="001C45BF" w:rsidP="001C45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F326B5">
        <w:rPr>
          <w:rFonts w:ascii="Times New Roman" w:hAnsi="Times New Roman"/>
          <w:sz w:val="28"/>
          <w:szCs w:val="28"/>
        </w:rPr>
        <w:lastRenderedPageBreak/>
        <w:t xml:space="preserve">«Развитие субъектов малого </w:t>
      </w:r>
    </w:p>
    <w:p w:rsidR="001C45BF" w:rsidRPr="00F326B5" w:rsidRDefault="001C45BF" w:rsidP="001C45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F326B5">
        <w:rPr>
          <w:rFonts w:ascii="Times New Roman" w:hAnsi="Times New Roman"/>
          <w:sz w:val="28"/>
          <w:szCs w:val="28"/>
        </w:rPr>
        <w:t>и среднего предпринимательства</w:t>
      </w:r>
    </w:p>
    <w:p w:rsidR="001C45BF" w:rsidRPr="00F326B5" w:rsidRDefault="001C45BF" w:rsidP="001C45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F326B5">
        <w:rPr>
          <w:rFonts w:ascii="Times New Roman" w:hAnsi="Times New Roman"/>
          <w:sz w:val="28"/>
          <w:szCs w:val="28"/>
        </w:rPr>
        <w:t>в Константиновском городском поселении»</w:t>
      </w:r>
    </w:p>
    <w:p w:rsidR="001C45BF" w:rsidRPr="00F326B5" w:rsidRDefault="001C45BF" w:rsidP="001C4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45BF" w:rsidRPr="00F326B5" w:rsidRDefault="001C45BF" w:rsidP="001C45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aps/>
          <w:sz w:val="28"/>
          <w:szCs w:val="28"/>
        </w:rPr>
      </w:pPr>
      <w:bookmarkStart w:id="3" w:name="Par1016"/>
      <w:bookmarkEnd w:id="3"/>
      <w:r w:rsidRPr="00F326B5">
        <w:rPr>
          <w:rFonts w:ascii="Times New Roman" w:hAnsi="Times New Roman"/>
          <w:caps/>
          <w:sz w:val="28"/>
          <w:szCs w:val="28"/>
        </w:rPr>
        <w:t>Сведения</w:t>
      </w:r>
    </w:p>
    <w:p w:rsidR="001C45BF" w:rsidRPr="00F326B5" w:rsidRDefault="001C45BF" w:rsidP="001C45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F326B5">
        <w:rPr>
          <w:rFonts w:ascii="Times New Roman" w:hAnsi="Times New Roman"/>
          <w:sz w:val="28"/>
          <w:szCs w:val="28"/>
        </w:rPr>
        <w:t xml:space="preserve">о методике расчета показателей (индикаторов) муниципальной программы 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0"/>
        <w:gridCol w:w="21"/>
        <w:gridCol w:w="3118"/>
        <w:gridCol w:w="1418"/>
        <w:gridCol w:w="5386"/>
        <w:gridCol w:w="4253"/>
      </w:tblGrid>
      <w:tr w:rsidR="001C45BF" w:rsidRPr="00F326B5" w:rsidTr="00106CF2">
        <w:tc>
          <w:tcPr>
            <w:tcW w:w="830" w:type="dxa"/>
          </w:tcPr>
          <w:p w:rsidR="001C45BF" w:rsidRPr="00F326B5" w:rsidRDefault="001C45BF" w:rsidP="00106CF2">
            <w:pPr>
              <w:pStyle w:val="ConsPlusCell"/>
              <w:jc w:val="center"/>
            </w:pPr>
            <w:r w:rsidRPr="00F326B5">
              <w:t xml:space="preserve">№  </w:t>
            </w:r>
            <w:r w:rsidRPr="00F326B5">
              <w:br/>
            </w:r>
            <w:proofErr w:type="spellStart"/>
            <w:proofErr w:type="gramStart"/>
            <w:r w:rsidRPr="00F326B5">
              <w:t>п</w:t>
            </w:r>
            <w:proofErr w:type="spellEnd"/>
            <w:proofErr w:type="gramEnd"/>
            <w:r w:rsidRPr="00F326B5">
              <w:t>/</w:t>
            </w:r>
            <w:proofErr w:type="spellStart"/>
            <w:r w:rsidRPr="00F326B5">
              <w:t>п</w:t>
            </w:r>
            <w:proofErr w:type="spellEnd"/>
          </w:p>
        </w:tc>
        <w:tc>
          <w:tcPr>
            <w:tcW w:w="3139" w:type="dxa"/>
            <w:gridSpan w:val="2"/>
          </w:tcPr>
          <w:p w:rsidR="001C45BF" w:rsidRPr="00F326B5" w:rsidRDefault="001C45BF" w:rsidP="00106CF2">
            <w:pPr>
              <w:pStyle w:val="ConsPlusCell"/>
              <w:jc w:val="center"/>
            </w:pPr>
            <w:r w:rsidRPr="00F326B5">
              <w:t xml:space="preserve">Номер и наименование </w:t>
            </w:r>
            <w:r w:rsidRPr="00F326B5">
              <w:br/>
              <w:t>показателя (индикатора)</w:t>
            </w:r>
          </w:p>
        </w:tc>
        <w:tc>
          <w:tcPr>
            <w:tcW w:w="1418" w:type="dxa"/>
          </w:tcPr>
          <w:p w:rsidR="001C45BF" w:rsidRPr="00F326B5" w:rsidRDefault="001C45BF" w:rsidP="00106CF2">
            <w:pPr>
              <w:pStyle w:val="ConsPlusCell"/>
              <w:jc w:val="center"/>
            </w:pPr>
            <w:r w:rsidRPr="00F326B5">
              <w:t>Единица</w:t>
            </w:r>
            <w:r w:rsidRPr="00F326B5">
              <w:br/>
              <w:t>измерения</w:t>
            </w:r>
          </w:p>
        </w:tc>
        <w:tc>
          <w:tcPr>
            <w:tcW w:w="5386" w:type="dxa"/>
          </w:tcPr>
          <w:p w:rsidR="001C45BF" w:rsidRPr="00F326B5" w:rsidRDefault="001C45BF" w:rsidP="00106CF2">
            <w:pPr>
              <w:pStyle w:val="ConsPlusCell"/>
              <w:jc w:val="center"/>
            </w:pPr>
            <w:r w:rsidRPr="00F326B5">
              <w:t xml:space="preserve">Методика расчета показателя (формула) и </w:t>
            </w:r>
          </w:p>
          <w:p w:rsidR="001C45BF" w:rsidRPr="00F326B5" w:rsidRDefault="001C45BF" w:rsidP="00106CF2">
            <w:pPr>
              <w:pStyle w:val="ConsPlusCell"/>
              <w:jc w:val="center"/>
            </w:pPr>
            <w:r w:rsidRPr="00F326B5">
              <w:t xml:space="preserve">методологические пояснения к показателю </w:t>
            </w:r>
          </w:p>
        </w:tc>
        <w:tc>
          <w:tcPr>
            <w:tcW w:w="4253" w:type="dxa"/>
          </w:tcPr>
          <w:p w:rsidR="001C45BF" w:rsidRPr="00F326B5" w:rsidRDefault="001C45BF" w:rsidP="00106CF2">
            <w:pPr>
              <w:pStyle w:val="ConsPlusCell"/>
              <w:jc w:val="center"/>
            </w:pPr>
            <w:r w:rsidRPr="00F326B5">
              <w:t xml:space="preserve">Базовые    </w:t>
            </w:r>
            <w:r w:rsidRPr="00F326B5">
              <w:br/>
              <w:t xml:space="preserve">показатели   </w:t>
            </w:r>
            <w:r w:rsidRPr="00F326B5">
              <w:br/>
              <w:t>(используемые в формуле)</w:t>
            </w:r>
          </w:p>
        </w:tc>
      </w:tr>
      <w:tr w:rsidR="001C45BF" w:rsidRPr="00F326B5" w:rsidTr="00106CF2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blHeader/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BF" w:rsidRPr="00F326B5" w:rsidRDefault="001C45BF" w:rsidP="00106CF2">
            <w:pPr>
              <w:pStyle w:val="ConsPlusCell"/>
              <w:jc w:val="center"/>
            </w:pPr>
            <w:r w:rsidRPr="00F326B5"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BF" w:rsidRPr="00F326B5" w:rsidRDefault="001C45BF" w:rsidP="00106CF2">
            <w:pPr>
              <w:pStyle w:val="ConsPlusCell"/>
              <w:jc w:val="center"/>
            </w:pPr>
            <w:r w:rsidRPr="00F326B5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BF" w:rsidRPr="00F326B5" w:rsidRDefault="001C45BF" w:rsidP="00106CF2">
            <w:pPr>
              <w:pStyle w:val="ConsPlusCell"/>
              <w:jc w:val="center"/>
            </w:pPr>
            <w:r w:rsidRPr="00F326B5"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BF" w:rsidRPr="00F326B5" w:rsidRDefault="001C45BF" w:rsidP="00106CF2">
            <w:pPr>
              <w:pStyle w:val="ConsPlusCell"/>
              <w:jc w:val="center"/>
            </w:pPr>
            <w:r w:rsidRPr="00F326B5"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BF" w:rsidRPr="00F326B5" w:rsidRDefault="001C45BF" w:rsidP="00106CF2">
            <w:pPr>
              <w:pStyle w:val="ConsPlusCell"/>
              <w:jc w:val="center"/>
            </w:pPr>
            <w:r w:rsidRPr="00F326B5">
              <w:t>5</w:t>
            </w:r>
          </w:p>
        </w:tc>
      </w:tr>
      <w:tr w:rsidR="001C45BF" w:rsidRPr="00F326B5" w:rsidTr="00106CF2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82"/>
          <w:tblCellSpacing w:w="5" w:type="nil"/>
        </w:trPr>
        <w:tc>
          <w:tcPr>
            <w:tcW w:w="1502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BF" w:rsidRPr="00F326B5" w:rsidRDefault="001C45BF" w:rsidP="00106CF2">
            <w:pPr>
              <w:pStyle w:val="ConsPlusCell"/>
              <w:jc w:val="center"/>
            </w:pPr>
            <w:r w:rsidRPr="00F326B5">
              <w:t>Муниципальная программа Константиновского городского поселения «Развитие субъектов малого и среднего предпринимательства в Константиновском городском поселении»</w:t>
            </w:r>
          </w:p>
        </w:tc>
      </w:tr>
      <w:tr w:rsidR="001C45BF" w:rsidRPr="00F326B5" w:rsidTr="00106CF2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800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BF" w:rsidRPr="00F326B5" w:rsidRDefault="001C45BF" w:rsidP="00106CF2">
            <w:pPr>
              <w:pStyle w:val="ConsPlusCell"/>
              <w:numPr>
                <w:ilvl w:val="0"/>
                <w:numId w:val="27"/>
              </w:numPr>
              <w:suppressAutoHyphens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BF" w:rsidRPr="00F326B5" w:rsidRDefault="001C45BF" w:rsidP="00106CF2">
            <w:pPr>
              <w:pStyle w:val="ConsPlusCell"/>
            </w:pPr>
            <w:r w:rsidRPr="00F326B5">
              <w:t>Показатель 1.</w:t>
            </w:r>
            <w:r w:rsidRPr="00F326B5">
              <w:rPr>
                <w:lang w:val="en-US"/>
              </w:rPr>
              <w:t> </w:t>
            </w:r>
          </w:p>
          <w:p w:rsidR="001C45BF" w:rsidRPr="00F326B5" w:rsidRDefault="001C45BF" w:rsidP="00106CF2">
            <w:pPr>
              <w:pStyle w:val="ConsPlusCell"/>
            </w:pPr>
            <w:r w:rsidRPr="00F326B5">
              <w:t>Доля среднесписочной численности работников (без внешних совместителей) малых и средних предприятий в среднесписочной численности (без внешних совместителей) всех предприятий и организаций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BF" w:rsidRPr="00F326B5" w:rsidRDefault="001C45BF" w:rsidP="00106CF2">
            <w:pPr>
              <w:pStyle w:val="ConsPlusCell"/>
              <w:jc w:val="center"/>
            </w:pPr>
            <w:r w:rsidRPr="00F326B5">
              <w:t>процентов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BF" w:rsidRPr="00F326B5" w:rsidRDefault="001C45BF" w:rsidP="00106CF2">
            <w:pPr>
              <w:pStyle w:val="ConsPlusCell"/>
              <w:jc w:val="center"/>
            </w:pPr>
            <w:r w:rsidRPr="00F326B5">
              <w:t>Д=(</w:t>
            </w:r>
            <w:proofErr w:type="spellStart"/>
            <w:r w:rsidRPr="00F326B5">
              <w:t>Микро+Малые+Средние</w:t>
            </w:r>
            <w:proofErr w:type="spellEnd"/>
            <w:r w:rsidRPr="00F326B5">
              <w:t>)/Все предприятия и организации Константиновского городского поселения</w:t>
            </w:r>
          </w:p>
          <w:p w:rsidR="001C45BF" w:rsidRPr="00F326B5" w:rsidRDefault="001C45BF" w:rsidP="00106CF2">
            <w:pPr>
              <w:pStyle w:val="ConsPlusCell"/>
              <w:jc w:val="center"/>
            </w:pPr>
          </w:p>
          <w:p w:rsidR="001C45BF" w:rsidRPr="00F326B5" w:rsidRDefault="001C45BF" w:rsidP="00106CF2">
            <w:pPr>
              <w:pStyle w:val="ConsPlusCell"/>
              <w:jc w:val="center"/>
            </w:pPr>
            <w:r w:rsidRPr="00F326B5">
              <w:t xml:space="preserve">Определяется как соотношение среднесписочной численности работников (без внешних совместителей), занятых на микро, малых и средних предприятиях Константиновского </w:t>
            </w:r>
            <w:r>
              <w:t>городс</w:t>
            </w:r>
            <w:r w:rsidRPr="00F326B5">
              <w:t>кого поселения к среднесписочной численности работников (без внешних совместителей) всех предприятий и организаций Константиновского городского поселения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BF" w:rsidRPr="00F326B5" w:rsidRDefault="001C45BF" w:rsidP="00106CF2">
            <w:pPr>
              <w:pStyle w:val="ConsPlusCell"/>
            </w:pPr>
            <w:r w:rsidRPr="00F326B5">
              <w:t>Д – доля среднесписочной численности работников (без внешних совместителей), занятых на микро, малых и средних предприятиях в среднесписочной численности (без внешних совместителей) всех предприятий и организаций Константиновского городского поселения;</w:t>
            </w:r>
          </w:p>
          <w:p w:rsidR="001C45BF" w:rsidRPr="00F326B5" w:rsidRDefault="001C45BF" w:rsidP="00106CF2">
            <w:pPr>
              <w:pStyle w:val="ConsPlusCell"/>
            </w:pPr>
            <w:r w:rsidRPr="00F326B5">
              <w:t xml:space="preserve">Микро – среднесписочная численность работников (без внешних совместителей), занятых на  </w:t>
            </w:r>
            <w:proofErr w:type="spellStart"/>
            <w:r w:rsidRPr="00F326B5">
              <w:t>микропредприятиях</w:t>
            </w:r>
            <w:proofErr w:type="spellEnd"/>
            <w:r w:rsidRPr="00F326B5">
              <w:t xml:space="preserve"> Константиновского городского </w:t>
            </w:r>
            <w:r w:rsidRPr="00F326B5">
              <w:lastRenderedPageBreak/>
              <w:t>поселения;</w:t>
            </w:r>
          </w:p>
          <w:p w:rsidR="001C45BF" w:rsidRPr="00F326B5" w:rsidRDefault="001C45BF" w:rsidP="00106CF2">
            <w:pPr>
              <w:pStyle w:val="ConsPlusCell"/>
            </w:pPr>
            <w:r w:rsidRPr="00F326B5">
              <w:t xml:space="preserve">Малые – среднесписочная численность работников (без внешних совместителей), занятых на малых предприятиях (без </w:t>
            </w:r>
            <w:proofErr w:type="spellStart"/>
            <w:r w:rsidRPr="00F326B5">
              <w:t>микропредприятий</w:t>
            </w:r>
            <w:proofErr w:type="spellEnd"/>
            <w:r w:rsidRPr="00F326B5">
              <w:t>) Константиновского городского поселения;</w:t>
            </w:r>
          </w:p>
          <w:p w:rsidR="001C45BF" w:rsidRPr="00F326B5" w:rsidRDefault="001C45BF" w:rsidP="00106CF2">
            <w:pPr>
              <w:pStyle w:val="ConsPlusCell"/>
            </w:pPr>
            <w:r w:rsidRPr="00F326B5">
              <w:t>Средние – среднесписочная численность работников (без внешних совместителей), занятых на средних предприятиях Константиновского городского поселения;</w:t>
            </w:r>
          </w:p>
          <w:p w:rsidR="001C45BF" w:rsidRPr="00F326B5" w:rsidRDefault="001C45BF" w:rsidP="00106CF2">
            <w:pPr>
              <w:pStyle w:val="ConsPlusCell"/>
            </w:pPr>
            <w:r w:rsidRPr="00F326B5">
              <w:t>Все предприятия и организации Константиновского городского поселения – среднесписочная численность работников (без внешних совместителей), занятых на всех предприятиях и организациях Константиновского городского поселения</w:t>
            </w:r>
          </w:p>
        </w:tc>
      </w:tr>
      <w:tr w:rsidR="001C45BF" w:rsidRPr="00F326B5" w:rsidTr="00106CF2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BF" w:rsidRPr="00F326B5" w:rsidRDefault="001C45BF" w:rsidP="00106CF2">
            <w:pPr>
              <w:pStyle w:val="ConsPlusCell"/>
              <w:jc w:val="center"/>
            </w:pPr>
            <w:r w:rsidRPr="00F326B5">
              <w:lastRenderedPageBreak/>
              <w:t xml:space="preserve">Подпрограмма 1 «Развитие субъектов малого и среднего предпринимательства </w:t>
            </w:r>
            <w:r>
              <w:t>и защита прав потребителей</w:t>
            </w:r>
            <w:r w:rsidRPr="00F326B5">
              <w:t>»</w:t>
            </w:r>
          </w:p>
        </w:tc>
      </w:tr>
      <w:tr w:rsidR="001C45BF" w:rsidRPr="00F326B5" w:rsidTr="00106CF2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BF" w:rsidRPr="00F326B5" w:rsidRDefault="001C45BF" w:rsidP="00106CF2">
            <w:pPr>
              <w:pStyle w:val="ConsPlusCell"/>
              <w:jc w:val="center"/>
            </w:pPr>
            <w:r w:rsidRPr="00F326B5">
              <w:t>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BF" w:rsidRPr="00F326B5" w:rsidRDefault="001C45BF" w:rsidP="00106CF2">
            <w:pPr>
              <w:pStyle w:val="ConsPlusCell"/>
            </w:pPr>
            <w:r w:rsidRPr="00F326B5">
              <w:t xml:space="preserve">Показатель 1.1. </w:t>
            </w:r>
          </w:p>
          <w:p w:rsidR="001C45BF" w:rsidRPr="00F326B5" w:rsidRDefault="001C45BF" w:rsidP="00106CF2">
            <w:pPr>
              <w:pStyle w:val="ConsPlusCell"/>
            </w:pPr>
            <w:r w:rsidRPr="00F326B5">
              <w:t xml:space="preserve">Темп роста оборота малых и средних предприятий Константиновского </w:t>
            </w:r>
            <w:r w:rsidRPr="00F326B5">
              <w:lastRenderedPageBreak/>
              <w:t>городского поселения</w:t>
            </w:r>
          </w:p>
          <w:p w:rsidR="001C45BF" w:rsidRPr="00F326B5" w:rsidRDefault="001C45BF" w:rsidP="00106CF2">
            <w:pPr>
              <w:pStyle w:val="ConsPlusCel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BF" w:rsidRPr="00F326B5" w:rsidRDefault="001C45BF" w:rsidP="00106CF2">
            <w:pPr>
              <w:pStyle w:val="ConsPlusCell"/>
              <w:jc w:val="center"/>
            </w:pPr>
            <w:r w:rsidRPr="00F326B5">
              <w:lastRenderedPageBreak/>
              <w:t>процентов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BF" w:rsidRPr="00F326B5" w:rsidRDefault="001C45BF" w:rsidP="00106CF2">
            <w:pPr>
              <w:pStyle w:val="ConsPlusCell"/>
              <w:jc w:val="center"/>
            </w:pPr>
            <w:proofErr w:type="spellStart"/>
            <w:proofErr w:type="gramStart"/>
            <w:r w:rsidRPr="00F326B5">
              <w:t>Тр</w:t>
            </w:r>
            <w:proofErr w:type="gramEnd"/>
            <w:r w:rsidRPr="00F326B5">
              <w:t>=</w:t>
            </w:r>
            <w:proofErr w:type="spellEnd"/>
            <w:r w:rsidRPr="00F326B5">
              <w:t xml:space="preserve"> (</w:t>
            </w:r>
            <w:proofErr w:type="spellStart"/>
            <w:r w:rsidRPr="00F326B5">
              <w:t>Микро</w:t>
            </w:r>
            <w:r w:rsidRPr="00F326B5">
              <w:rPr>
                <w:vertAlign w:val="subscript"/>
              </w:rPr>
              <w:t>оп</w:t>
            </w:r>
            <w:proofErr w:type="spellEnd"/>
            <w:r w:rsidRPr="00F326B5">
              <w:t xml:space="preserve"> + </w:t>
            </w:r>
            <w:proofErr w:type="spellStart"/>
            <w:r w:rsidRPr="00F326B5">
              <w:t>Малые</w:t>
            </w:r>
            <w:r w:rsidRPr="00F326B5">
              <w:rPr>
                <w:vertAlign w:val="subscript"/>
              </w:rPr>
              <w:t>оп</w:t>
            </w:r>
            <w:proofErr w:type="spellEnd"/>
            <w:r w:rsidRPr="00F326B5">
              <w:t xml:space="preserve"> + </w:t>
            </w:r>
            <w:proofErr w:type="spellStart"/>
            <w:r w:rsidRPr="00F326B5">
              <w:t>Средние</w:t>
            </w:r>
            <w:r w:rsidRPr="00F326B5">
              <w:rPr>
                <w:vertAlign w:val="subscript"/>
              </w:rPr>
              <w:t>оп</w:t>
            </w:r>
            <w:proofErr w:type="spellEnd"/>
            <w:r w:rsidRPr="00F326B5">
              <w:t>) / (</w:t>
            </w:r>
            <w:proofErr w:type="spellStart"/>
            <w:r w:rsidRPr="00F326B5">
              <w:t>Микро</w:t>
            </w:r>
            <w:r w:rsidRPr="00F326B5">
              <w:rPr>
                <w:vertAlign w:val="subscript"/>
              </w:rPr>
              <w:t>бп</w:t>
            </w:r>
            <w:proofErr w:type="spellEnd"/>
            <w:r w:rsidRPr="00F326B5">
              <w:t xml:space="preserve"> + </w:t>
            </w:r>
            <w:proofErr w:type="spellStart"/>
            <w:r w:rsidRPr="00F326B5">
              <w:t>Малые</w:t>
            </w:r>
            <w:r w:rsidRPr="00F326B5">
              <w:rPr>
                <w:vertAlign w:val="subscript"/>
              </w:rPr>
              <w:t>бп</w:t>
            </w:r>
            <w:proofErr w:type="spellEnd"/>
            <w:r w:rsidRPr="00F326B5">
              <w:t xml:space="preserve"> + </w:t>
            </w:r>
            <w:proofErr w:type="spellStart"/>
            <w:r w:rsidRPr="00F326B5">
              <w:t>Средние</w:t>
            </w:r>
            <w:r w:rsidRPr="00F326B5">
              <w:rPr>
                <w:vertAlign w:val="subscript"/>
              </w:rPr>
              <w:t>бп</w:t>
            </w:r>
            <w:proofErr w:type="spellEnd"/>
            <w:r w:rsidRPr="00F326B5">
              <w:rPr>
                <w:vertAlign w:val="subscript"/>
              </w:rPr>
              <w:t>)</w:t>
            </w:r>
            <w:r w:rsidRPr="00F326B5">
              <w:t xml:space="preserve"> * 100</w:t>
            </w:r>
          </w:p>
          <w:p w:rsidR="001C45BF" w:rsidRPr="00F326B5" w:rsidRDefault="001C45BF" w:rsidP="00106CF2">
            <w:pPr>
              <w:pStyle w:val="ConsPlusCell"/>
              <w:jc w:val="center"/>
            </w:pPr>
          </w:p>
          <w:p w:rsidR="001C45BF" w:rsidRPr="00F326B5" w:rsidRDefault="001C45BF" w:rsidP="00106CF2">
            <w:pPr>
              <w:pStyle w:val="ConsPlusCell"/>
              <w:jc w:val="center"/>
            </w:pPr>
            <w:r w:rsidRPr="00F326B5">
              <w:t xml:space="preserve">Определяется как отношение оборота малых и средних предприятий отчетного </w:t>
            </w:r>
            <w:r w:rsidRPr="00F326B5">
              <w:lastRenderedPageBreak/>
              <w:t>периода к обороту малых и средних предприятий базисного (предшествующего) периода, выражаемое в процентах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BF" w:rsidRPr="00F326B5" w:rsidRDefault="001C45BF" w:rsidP="00106CF2">
            <w:pPr>
              <w:pStyle w:val="ConsPlusCell"/>
            </w:pPr>
            <w:proofErr w:type="spellStart"/>
            <w:proofErr w:type="gramStart"/>
            <w:r w:rsidRPr="00F326B5">
              <w:lastRenderedPageBreak/>
              <w:t>Тр</w:t>
            </w:r>
            <w:proofErr w:type="spellEnd"/>
            <w:proofErr w:type="gramEnd"/>
            <w:r w:rsidRPr="00F326B5">
              <w:t xml:space="preserve"> – темп роста оборота малых и средних предприятий Константиновского городского поселения;</w:t>
            </w:r>
          </w:p>
          <w:p w:rsidR="001C45BF" w:rsidRPr="00F326B5" w:rsidRDefault="001C45BF" w:rsidP="00106CF2">
            <w:pPr>
              <w:pStyle w:val="ConsPlusCell"/>
            </w:pPr>
            <w:proofErr w:type="spellStart"/>
            <w:r w:rsidRPr="00F326B5">
              <w:t>Микро</w:t>
            </w:r>
            <w:r w:rsidRPr="00F326B5">
              <w:rPr>
                <w:vertAlign w:val="subscript"/>
              </w:rPr>
              <w:t>оп</w:t>
            </w:r>
            <w:proofErr w:type="spellEnd"/>
            <w:r w:rsidRPr="00F326B5">
              <w:t xml:space="preserve"> – оборот </w:t>
            </w:r>
            <w:proofErr w:type="spellStart"/>
            <w:r w:rsidRPr="00F326B5">
              <w:lastRenderedPageBreak/>
              <w:t>микропредприятий</w:t>
            </w:r>
            <w:proofErr w:type="spellEnd"/>
            <w:r w:rsidRPr="00F326B5">
              <w:t xml:space="preserve"> Константиновского городского поселения за отчетный период;</w:t>
            </w:r>
          </w:p>
          <w:p w:rsidR="001C45BF" w:rsidRPr="00F326B5" w:rsidRDefault="001C45BF" w:rsidP="00106CF2">
            <w:pPr>
              <w:pStyle w:val="ConsPlusCell"/>
            </w:pPr>
            <w:proofErr w:type="spellStart"/>
            <w:r w:rsidRPr="00F326B5">
              <w:t>Малые</w:t>
            </w:r>
            <w:r w:rsidRPr="00F326B5">
              <w:rPr>
                <w:vertAlign w:val="subscript"/>
              </w:rPr>
              <w:t>оп</w:t>
            </w:r>
            <w:proofErr w:type="spellEnd"/>
            <w:r w:rsidRPr="00F326B5">
              <w:t xml:space="preserve"> – оборот малых предприятий Константиновского городского поселения за отчетный период;</w:t>
            </w:r>
          </w:p>
          <w:p w:rsidR="001C45BF" w:rsidRPr="00F326B5" w:rsidRDefault="001C45BF" w:rsidP="00106CF2">
            <w:pPr>
              <w:pStyle w:val="ConsPlusCell"/>
            </w:pPr>
            <w:proofErr w:type="spellStart"/>
            <w:r w:rsidRPr="00F326B5">
              <w:t>Средние</w:t>
            </w:r>
            <w:r w:rsidRPr="00F326B5">
              <w:rPr>
                <w:vertAlign w:val="subscript"/>
              </w:rPr>
              <w:t>оп</w:t>
            </w:r>
            <w:proofErr w:type="spellEnd"/>
            <w:r w:rsidRPr="00F326B5">
              <w:rPr>
                <w:vertAlign w:val="subscript"/>
              </w:rPr>
              <w:t xml:space="preserve"> </w:t>
            </w:r>
            <w:r w:rsidRPr="00F326B5">
              <w:t>– оборот средних предприятий Константиновского городского поселения за отчетный период;</w:t>
            </w:r>
          </w:p>
          <w:p w:rsidR="001C45BF" w:rsidRPr="00F326B5" w:rsidRDefault="001C45BF" w:rsidP="00106CF2">
            <w:pPr>
              <w:pStyle w:val="ConsPlusCell"/>
            </w:pPr>
            <w:proofErr w:type="spellStart"/>
            <w:r w:rsidRPr="00F326B5">
              <w:t>Микро</w:t>
            </w:r>
            <w:r w:rsidRPr="00F326B5">
              <w:rPr>
                <w:vertAlign w:val="subscript"/>
              </w:rPr>
              <w:t>бп</w:t>
            </w:r>
            <w:proofErr w:type="spellEnd"/>
            <w:r w:rsidRPr="00F326B5">
              <w:t xml:space="preserve"> – оборот </w:t>
            </w:r>
            <w:proofErr w:type="spellStart"/>
            <w:r w:rsidRPr="00F326B5">
              <w:t>микропредприятий</w:t>
            </w:r>
            <w:proofErr w:type="spellEnd"/>
            <w:r w:rsidRPr="00F326B5">
              <w:t xml:space="preserve"> Константиновского городского поселения в базисном периоде;</w:t>
            </w:r>
          </w:p>
          <w:p w:rsidR="001C45BF" w:rsidRPr="00F326B5" w:rsidRDefault="001C45BF" w:rsidP="00106CF2">
            <w:pPr>
              <w:pStyle w:val="ConsPlusCell"/>
            </w:pPr>
            <w:proofErr w:type="spellStart"/>
            <w:r w:rsidRPr="00F326B5">
              <w:t>Малые</w:t>
            </w:r>
            <w:r w:rsidRPr="00F326B5">
              <w:rPr>
                <w:vertAlign w:val="subscript"/>
              </w:rPr>
              <w:t>бп</w:t>
            </w:r>
            <w:proofErr w:type="spellEnd"/>
            <w:r w:rsidRPr="00F326B5">
              <w:t xml:space="preserve"> – оборот малых предприятий Константиновского городского поселения в базисном периоде;</w:t>
            </w:r>
          </w:p>
          <w:p w:rsidR="001C45BF" w:rsidRPr="00F326B5" w:rsidRDefault="001C45BF" w:rsidP="00106CF2">
            <w:pPr>
              <w:pStyle w:val="ConsPlusCell"/>
            </w:pPr>
            <w:proofErr w:type="spellStart"/>
            <w:r w:rsidRPr="00F326B5">
              <w:t>Средние</w:t>
            </w:r>
            <w:r w:rsidRPr="00F326B5">
              <w:rPr>
                <w:vertAlign w:val="subscript"/>
              </w:rPr>
              <w:t>бп</w:t>
            </w:r>
            <w:proofErr w:type="spellEnd"/>
            <w:r w:rsidRPr="00F326B5">
              <w:rPr>
                <w:vertAlign w:val="subscript"/>
              </w:rPr>
              <w:t xml:space="preserve"> </w:t>
            </w:r>
            <w:r w:rsidRPr="00F326B5">
              <w:t>– оборот средних предприятий Константиновского городского поселения в базисном периоде</w:t>
            </w:r>
          </w:p>
        </w:tc>
      </w:tr>
      <w:tr w:rsidR="001C45BF" w:rsidRPr="00F326B5" w:rsidTr="00106CF2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BF" w:rsidRPr="00F326B5" w:rsidRDefault="001C45BF" w:rsidP="00106CF2">
            <w:pPr>
              <w:pStyle w:val="ConsPlusCell"/>
              <w:jc w:val="center"/>
            </w:pPr>
            <w:r w:rsidRPr="00F326B5">
              <w:lastRenderedPageBreak/>
              <w:t>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BF" w:rsidRPr="00F326B5" w:rsidRDefault="001C45BF" w:rsidP="00106CF2">
            <w:pPr>
              <w:pStyle w:val="ConsPlusCell"/>
            </w:pPr>
            <w:r w:rsidRPr="00F326B5">
              <w:t xml:space="preserve">Показатель 2.2. Количество субъектов малого и среднего предпринимательства в расчете на 1 тыс. </w:t>
            </w:r>
            <w:r w:rsidRPr="00F326B5">
              <w:lastRenderedPageBreak/>
              <w:t>человек населения Константиновского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BF" w:rsidRPr="00F326B5" w:rsidRDefault="001C45BF" w:rsidP="00106CF2">
            <w:pPr>
              <w:pStyle w:val="ConsPlusCell"/>
              <w:jc w:val="both"/>
            </w:pPr>
            <w:r w:rsidRPr="00F326B5">
              <w:lastRenderedPageBreak/>
              <w:t>единиц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BF" w:rsidRPr="00F326B5" w:rsidRDefault="001C45BF" w:rsidP="00106CF2">
            <w:pPr>
              <w:pStyle w:val="ConsPlusCell"/>
              <w:jc w:val="center"/>
            </w:pPr>
            <w:r w:rsidRPr="00F326B5">
              <w:t>К= (Микро + Малые + Средние + ИП) / (Численность населения  / 1 000)</w:t>
            </w:r>
          </w:p>
          <w:p w:rsidR="001C45BF" w:rsidRPr="00F326B5" w:rsidRDefault="001C45BF" w:rsidP="00106CF2">
            <w:pPr>
              <w:pStyle w:val="ConsPlusCell"/>
              <w:jc w:val="center"/>
            </w:pPr>
          </w:p>
          <w:p w:rsidR="001C45BF" w:rsidRPr="00F326B5" w:rsidRDefault="001C45BF" w:rsidP="00106CF2">
            <w:pPr>
              <w:pStyle w:val="ConsPlusCell"/>
              <w:jc w:val="center"/>
            </w:pPr>
            <w:r w:rsidRPr="00F326B5">
              <w:t xml:space="preserve">Определяется как соотношение количества субъектов малого и среднего </w:t>
            </w:r>
            <w:r w:rsidRPr="00F326B5">
              <w:lastRenderedPageBreak/>
              <w:t>предпринимательства к общему количеству населения Константиновского городского поселения</w:t>
            </w:r>
          </w:p>
          <w:p w:rsidR="001C45BF" w:rsidRPr="00F326B5" w:rsidRDefault="001C45BF" w:rsidP="00106CF2">
            <w:pPr>
              <w:pStyle w:val="ConsPlusCell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BF" w:rsidRPr="00F326B5" w:rsidRDefault="001C45BF" w:rsidP="00106CF2">
            <w:pPr>
              <w:pStyle w:val="ConsPlusCell"/>
            </w:pPr>
            <w:proofErr w:type="gramStart"/>
            <w:r w:rsidRPr="00F326B5">
              <w:lastRenderedPageBreak/>
              <w:t>К</w:t>
            </w:r>
            <w:proofErr w:type="gramEnd"/>
            <w:r w:rsidRPr="00F326B5">
              <w:t xml:space="preserve"> – количество субъектов малого и среднего предпринимательства в расчете на 1 тыс. человек населения Константиновского городского поселения;</w:t>
            </w:r>
          </w:p>
          <w:p w:rsidR="001C45BF" w:rsidRPr="00F326B5" w:rsidRDefault="001C45BF" w:rsidP="00106CF2">
            <w:pPr>
              <w:pStyle w:val="ConsPlusCell"/>
            </w:pPr>
            <w:r w:rsidRPr="00F326B5">
              <w:lastRenderedPageBreak/>
              <w:t xml:space="preserve">Микро – количество </w:t>
            </w:r>
            <w:proofErr w:type="spellStart"/>
            <w:r w:rsidRPr="00F326B5">
              <w:t>микропредприятий</w:t>
            </w:r>
            <w:proofErr w:type="spellEnd"/>
            <w:r w:rsidRPr="00F326B5">
              <w:t xml:space="preserve"> Константиновского городского поселения;</w:t>
            </w:r>
          </w:p>
          <w:p w:rsidR="001C45BF" w:rsidRPr="00F326B5" w:rsidRDefault="001C45BF" w:rsidP="00106CF2">
            <w:pPr>
              <w:pStyle w:val="ConsPlusCell"/>
            </w:pPr>
            <w:r w:rsidRPr="00F326B5">
              <w:t>Малые – количество малых предприятий Константиновского городского поселения;</w:t>
            </w:r>
          </w:p>
          <w:p w:rsidR="001C45BF" w:rsidRPr="00F326B5" w:rsidRDefault="001C45BF" w:rsidP="00106CF2">
            <w:pPr>
              <w:pStyle w:val="ConsPlusCell"/>
            </w:pPr>
            <w:r w:rsidRPr="00F326B5">
              <w:t>Средние – количество средних предприятий Константиновского городского поселения;</w:t>
            </w:r>
          </w:p>
          <w:p w:rsidR="001C45BF" w:rsidRPr="00F326B5" w:rsidRDefault="001C45BF" w:rsidP="00106CF2">
            <w:pPr>
              <w:pStyle w:val="ConsPlusCell"/>
            </w:pPr>
            <w:proofErr w:type="spellStart"/>
            <w:r w:rsidRPr="00F326B5">
              <w:t>Микропредприятия</w:t>
            </w:r>
            <w:proofErr w:type="spellEnd"/>
            <w:r w:rsidRPr="00F326B5">
              <w:t xml:space="preserve"> – количество </w:t>
            </w:r>
            <w:proofErr w:type="spellStart"/>
            <w:r w:rsidRPr="00F326B5">
              <w:t>микропредприятий</w:t>
            </w:r>
            <w:proofErr w:type="spellEnd"/>
            <w:r w:rsidRPr="00F326B5">
              <w:t xml:space="preserve"> Константиновского городского поселения;</w:t>
            </w:r>
          </w:p>
          <w:p w:rsidR="001C45BF" w:rsidRPr="00F326B5" w:rsidRDefault="001C45BF" w:rsidP="00106CF2">
            <w:pPr>
              <w:pStyle w:val="ConsPlusCell"/>
            </w:pPr>
            <w:r w:rsidRPr="00F326B5">
              <w:t>Численность населения – численность постоянного населения Константиновского городского поселения</w:t>
            </w:r>
          </w:p>
        </w:tc>
      </w:tr>
    </w:tbl>
    <w:p w:rsidR="001C45BF" w:rsidRDefault="001C45BF" w:rsidP="001C45BF">
      <w:pPr>
        <w:spacing w:after="0" w:line="240" w:lineRule="auto"/>
        <w:ind w:firstLine="10632"/>
        <w:rPr>
          <w:rFonts w:ascii="Times New Roman" w:hAnsi="Times New Roman"/>
          <w:sz w:val="24"/>
          <w:szCs w:val="24"/>
        </w:rPr>
      </w:pPr>
    </w:p>
    <w:p w:rsidR="001C45BF" w:rsidRDefault="001C45BF" w:rsidP="001C45BF">
      <w:pPr>
        <w:spacing w:after="0" w:line="240" w:lineRule="auto"/>
        <w:ind w:firstLine="10632"/>
        <w:rPr>
          <w:rFonts w:ascii="Times New Roman" w:hAnsi="Times New Roman"/>
          <w:sz w:val="24"/>
          <w:szCs w:val="24"/>
        </w:rPr>
      </w:pPr>
      <w:bookmarkStart w:id="4" w:name="_GoBack"/>
      <w:bookmarkEnd w:id="4"/>
    </w:p>
    <w:p w:rsidR="001C45BF" w:rsidRDefault="001C45BF" w:rsidP="001C45BF">
      <w:pPr>
        <w:spacing w:after="0" w:line="240" w:lineRule="auto"/>
        <w:ind w:firstLine="10632"/>
        <w:rPr>
          <w:rFonts w:ascii="Times New Roman" w:hAnsi="Times New Roman"/>
          <w:sz w:val="24"/>
          <w:szCs w:val="24"/>
        </w:rPr>
      </w:pPr>
    </w:p>
    <w:p w:rsidR="00D9522C" w:rsidRPr="00F326B5" w:rsidRDefault="00D9522C" w:rsidP="001C45BF">
      <w:pPr>
        <w:pStyle w:val="23"/>
        <w:spacing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sectPr w:rsidR="00D9522C" w:rsidRPr="00F326B5" w:rsidSect="001C45BF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5E3157"/>
    <w:multiLevelType w:val="hybridMultilevel"/>
    <w:tmpl w:val="FD487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24D9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0A5D32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0BBC5E59"/>
    <w:multiLevelType w:val="multilevel"/>
    <w:tmpl w:val="AA18E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E90602D"/>
    <w:multiLevelType w:val="multilevel"/>
    <w:tmpl w:val="AFF003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>
    <w:nsid w:val="1D56342A"/>
    <w:multiLevelType w:val="multilevel"/>
    <w:tmpl w:val="FD7E606A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0424261"/>
    <w:multiLevelType w:val="multilevel"/>
    <w:tmpl w:val="99D2AD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97D6B77"/>
    <w:multiLevelType w:val="hybridMultilevel"/>
    <w:tmpl w:val="0AAE1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E07C73"/>
    <w:multiLevelType w:val="multilevel"/>
    <w:tmpl w:val="50B6D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2B5E7785"/>
    <w:multiLevelType w:val="multilevel"/>
    <w:tmpl w:val="D5DC15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1">
    <w:nsid w:val="2CA44B9F"/>
    <w:multiLevelType w:val="hybridMultilevel"/>
    <w:tmpl w:val="F27ABB20"/>
    <w:lvl w:ilvl="0" w:tplc="D090D214">
      <w:start w:val="1"/>
      <w:numFmt w:val="decimal"/>
      <w:lvlText w:val="%1."/>
      <w:lvlJc w:val="left"/>
      <w:pPr>
        <w:ind w:left="3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1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F617A9"/>
    <w:multiLevelType w:val="multilevel"/>
    <w:tmpl w:val="A120E746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373E05FC"/>
    <w:multiLevelType w:val="multilevel"/>
    <w:tmpl w:val="0AE690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3A65746E"/>
    <w:multiLevelType w:val="hybridMultilevel"/>
    <w:tmpl w:val="58925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A150D0"/>
    <w:multiLevelType w:val="hybridMultilevel"/>
    <w:tmpl w:val="AFEA1750"/>
    <w:lvl w:ilvl="0" w:tplc="8B60567E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6">
    <w:nsid w:val="3E5515DA"/>
    <w:multiLevelType w:val="hybridMultilevel"/>
    <w:tmpl w:val="1180CBA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4A2004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4ABA0347"/>
    <w:multiLevelType w:val="hybridMultilevel"/>
    <w:tmpl w:val="60783D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5473DBB"/>
    <w:multiLevelType w:val="hybridMultilevel"/>
    <w:tmpl w:val="809411E0"/>
    <w:lvl w:ilvl="0" w:tplc="5DB4348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2A58B3"/>
    <w:multiLevelType w:val="hybridMultilevel"/>
    <w:tmpl w:val="9620F89E"/>
    <w:lvl w:ilvl="0" w:tplc="D0668D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92F39C7"/>
    <w:multiLevelType w:val="hybridMultilevel"/>
    <w:tmpl w:val="8924D01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1F132B"/>
    <w:multiLevelType w:val="multilevel"/>
    <w:tmpl w:val="D7D6E9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>
    <w:nsid w:val="65D26DCD"/>
    <w:multiLevelType w:val="multilevel"/>
    <w:tmpl w:val="468E27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7BC5B18"/>
    <w:multiLevelType w:val="hybridMultilevel"/>
    <w:tmpl w:val="F304835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5">
    <w:nsid w:val="69F4150C"/>
    <w:multiLevelType w:val="hybridMultilevel"/>
    <w:tmpl w:val="4600B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4C45B9"/>
    <w:multiLevelType w:val="multilevel"/>
    <w:tmpl w:val="093A343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CC9375D"/>
    <w:multiLevelType w:val="hybridMultilevel"/>
    <w:tmpl w:val="812E27F0"/>
    <w:lvl w:ilvl="0" w:tplc="41EC6AB0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EDB0CE9"/>
    <w:multiLevelType w:val="hybridMultilevel"/>
    <w:tmpl w:val="F1FE20F8"/>
    <w:lvl w:ilvl="0" w:tplc="7CDC6A2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6B6CD2"/>
    <w:multiLevelType w:val="hybridMultilevel"/>
    <w:tmpl w:val="4EF2F9B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37392C"/>
    <w:multiLevelType w:val="hybridMultilevel"/>
    <w:tmpl w:val="E05A6128"/>
    <w:lvl w:ilvl="0" w:tplc="A46A1506">
      <w:start w:val="1"/>
      <w:numFmt w:val="decimal"/>
      <w:lvlText w:val="%1."/>
      <w:lvlJc w:val="left"/>
      <w:pPr>
        <w:ind w:left="927" w:hanging="360"/>
      </w:pPr>
      <w:rPr>
        <w:rFonts w:eastAsia="Arial CYR" w:cs="Tahom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D672C40"/>
    <w:multiLevelType w:val="hybridMultilevel"/>
    <w:tmpl w:val="08669B6A"/>
    <w:lvl w:ilvl="0" w:tplc="B784D27A">
      <w:start w:val="1"/>
      <w:numFmt w:val="decimal"/>
      <w:lvlText w:val="%1."/>
      <w:lvlJc w:val="left"/>
      <w:pPr>
        <w:ind w:left="3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0"/>
  </w:num>
  <w:num w:numId="23">
    <w:abstractNumId w:val="18"/>
  </w:num>
  <w:num w:numId="24">
    <w:abstractNumId w:val="15"/>
  </w:num>
  <w:num w:numId="25">
    <w:abstractNumId w:val="20"/>
  </w:num>
  <w:num w:numId="26">
    <w:abstractNumId w:val="16"/>
  </w:num>
  <w:num w:numId="27">
    <w:abstractNumId w:val="24"/>
  </w:num>
  <w:num w:numId="28">
    <w:abstractNumId w:val="2"/>
  </w:num>
  <w:num w:numId="29">
    <w:abstractNumId w:val="22"/>
  </w:num>
  <w:num w:numId="30">
    <w:abstractNumId w:val="13"/>
  </w:num>
  <w:num w:numId="31">
    <w:abstractNumId w:val="17"/>
  </w:num>
  <w:num w:numId="32">
    <w:abstractNumId w:val="30"/>
  </w:num>
  <w:num w:numId="33">
    <w:abstractNumId w:val="4"/>
  </w:num>
  <w:num w:numId="34">
    <w:abstractNumId w:val="23"/>
  </w:num>
  <w:num w:numId="35">
    <w:abstractNumId w:val="28"/>
  </w:num>
  <w:num w:numId="36">
    <w:abstractNumId w:val="5"/>
  </w:num>
  <w:num w:numId="37">
    <w:abstractNumId w:val="26"/>
  </w:num>
  <w:num w:numId="38">
    <w:abstractNumId w:val="9"/>
  </w:num>
  <w:num w:numId="39">
    <w:abstractNumId w:val="7"/>
  </w:num>
  <w:num w:numId="40">
    <w:abstractNumId w:val="6"/>
  </w:num>
  <w:num w:numId="4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AE2FE9"/>
    <w:rsid w:val="00012B47"/>
    <w:rsid w:val="0001671C"/>
    <w:rsid w:val="00023B04"/>
    <w:rsid w:val="000306AA"/>
    <w:rsid w:val="00035F8C"/>
    <w:rsid w:val="00060116"/>
    <w:rsid w:val="000665E5"/>
    <w:rsid w:val="000732F2"/>
    <w:rsid w:val="0009233F"/>
    <w:rsid w:val="00095C5F"/>
    <w:rsid w:val="000B1FEE"/>
    <w:rsid w:val="000C0143"/>
    <w:rsid w:val="000C4552"/>
    <w:rsid w:val="000E00E6"/>
    <w:rsid w:val="001008C2"/>
    <w:rsid w:val="00112C8B"/>
    <w:rsid w:val="00115D00"/>
    <w:rsid w:val="00116524"/>
    <w:rsid w:val="00126BF5"/>
    <w:rsid w:val="00131852"/>
    <w:rsid w:val="00150E22"/>
    <w:rsid w:val="00160E8A"/>
    <w:rsid w:val="001644ED"/>
    <w:rsid w:val="001655CB"/>
    <w:rsid w:val="00184BEF"/>
    <w:rsid w:val="00195D9A"/>
    <w:rsid w:val="001A0F77"/>
    <w:rsid w:val="001A3D7D"/>
    <w:rsid w:val="001B0979"/>
    <w:rsid w:val="001B0C77"/>
    <w:rsid w:val="001B34CA"/>
    <w:rsid w:val="001B5517"/>
    <w:rsid w:val="001B6E44"/>
    <w:rsid w:val="001C45BF"/>
    <w:rsid w:val="001D1617"/>
    <w:rsid w:val="001D1E4C"/>
    <w:rsid w:val="001D383C"/>
    <w:rsid w:val="001E26B9"/>
    <w:rsid w:val="001E402E"/>
    <w:rsid w:val="001F052D"/>
    <w:rsid w:val="001F1B95"/>
    <w:rsid w:val="00243596"/>
    <w:rsid w:val="00247A82"/>
    <w:rsid w:val="00262215"/>
    <w:rsid w:val="0026324A"/>
    <w:rsid w:val="00273E3E"/>
    <w:rsid w:val="002768A6"/>
    <w:rsid w:val="00286552"/>
    <w:rsid w:val="002879D1"/>
    <w:rsid w:val="002A04F1"/>
    <w:rsid w:val="002A7DA4"/>
    <w:rsid w:val="002E280A"/>
    <w:rsid w:val="002E41A1"/>
    <w:rsid w:val="00302A18"/>
    <w:rsid w:val="00304181"/>
    <w:rsid w:val="003170ED"/>
    <w:rsid w:val="003548B0"/>
    <w:rsid w:val="00365335"/>
    <w:rsid w:val="00371516"/>
    <w:rsid w:val="003815F8"/>
    <w:rsid w:val="0038536D"/>
    <w:rsid w:val="00385EDC"/>
    <w:rsid w:val="00387F66"/>
    <w:rsid w:val="00391635"/>
    <w:rsid w:val="00392A3F"/>
    <w:rsid w:val="003C3ED4"/>
    <w:rsid w:val="003D03E5"/>
    <w:rsid w:val="003E3ECA"/>
    <w:rsid w:val="003F070E"/>
    <w:rsid w:val="003F33CB"/>
    <w:rsid w:val="00401B73"/>
    <w:rsid w:val="00416B32"/>
    <w:rsid w:val="00417FCB"/>
    <w:rsid w:val="004239C1"/>
    <w:rsid w:val="004409E2"/>
    <w:rsid w:val="00440EBC"/>
    <w:rsid w:val="00445911"/>
    <w:rsid w:val="004464FC"/>
    <w:rsid w:val="004577FB"/>
    <w:rsid w:val="00465056"/>
    <w:rsid w:val="00474FE1"/>
    <w:rsid w:val="00486031"/>
    <w:rsid w:val="004B01DC"/>
    <w:rsid w:val="004B0495"/>
    <w:rsid w:val="004C651E"/>
    <w:rsid w:val="004E563D"/>
    <w:rsid w:val="00502F70"/>
    <w:rsid w:val="00506A91"/>
    <w:rsid w:val="005107EC"/>
    <w:rsid w:val="00515964"/>
    <w:rsid w:val="0055646A"/>
    <w:rsid w:val="00573438"/>
    <w:rsid w:val="00582981"/>
    <w:rsid w:val="005B52ED"/>
    <w:rsid w:val="005C2AC6"/>
    <w:rsid w:val="005C2B96"/>
    <w:rsid w:val="005C7031"/>
    <w:rsid w:val="005D7B33"/>
    <w:rsid w:val="005E13A7"/>
    <w:rsid w:val="005E1C26"/>
    <w:rsid w:val="005E5484"/>
    <w:rsid w:val="005E6753"/>
    <w:rsid w:val="00603B02"/>
    <w:rsid w:val="00620926"/>
    <w:rsid w:val="006308A3"/>
    <w:rsid w:val="00644C5C"/>
    <w:rsid w:val="006464DF"/>
    <w:rsid w:val="00657F1C"/>
    <w:rsid w:val="006631FC"/>
    <w:rsid w:val="0066648B"/>
    <w:rsid w:val="006776FE"/>
    <w:rsid w:val="006A24E8"/>
    <w:rsid w:val="006A6066"/>
    <w:rsid w:val="006A7A17"/>
    <w:rsid w:val="006B0D3F"/>
    <w:rsid w:val="006D669C"/>
    <w:rsid w:val="006E2523"/>
    <w:rsid w:val="006F177C"/>
    <w:rsid w:val="00702929"/>
    <w:rsid w:val="00702BA1"/>
    <w:rsid w:val="00703066"/>
    <w:rsid w:val="00715C10"/>
    <w:rsid w:val="00746DE6"/>
    <w:rsid w:val="00747300"/>
    <w:rsid w:val="00753388"/>
    <w:rsid w:val="007636BD"/>
    <w:rsid w:val="00765F92"/>
    <w:rsid w:val="00766DC7"/>
    <w:rsid w:val="00777A47"/>
    <w:rsid w:val="007819AC"/>
    <w:rsid w:val="00791A80"/>
    <w:rsid w:val="0079331E"/>
    <w:rsid w:val="0079533D"/>
    <w:rsid w:val="00796548"/>
    <w:rsid w:val="007A31BB"/>
    <w:rsid w:val="007B0DD8"/>
    <w:rsid w:val="007B6D09"/>
    <w:rsid w:val="007D502E"/>
    <w:rsid w:val="007F5AFD"/>
    <w:rsid w:val="00811C08"/>
    <w:rsid w:val="00812B2A"/>
    <w:rsid w:val="00812CD3"/>
    <w:rsid w:val="00826C7D"/>
    <w:rsid w:val="0084431D"/>
    <w:rsid w:val="00861D0D"/>
    <w:rsid w:val="008814E3"/>
    <w:rsid w:val="008828BA"/>
    <w:rsid w:val="0089587B"/>
    <w:rsid w:val="0089634C"/>
    <w:rsid w:val="008A05E8"/>
    <w:rsid w:val="008A4C95"/>
    <w:rsid w:val="008B22A1"/>
    <w:rsid w:val="008C4F32"/>
    <w:rsid w:val="008D0E2C"/>
    <w:rsid w:val="00904284"/>
    <w:rsid w:val="00906396"/>
    <w:rsid w:val="009320DE"/>
    <w:rsid w:val="00941FE7"/>
    <w:rsid w:val="00951F24"/>
    <w:rsid w:val="00955D43"/>
    <w:rsid w:val="00961DDA"/>
    <w:rsid w:val="00962817"/>
    <w:rsid w:val="0096290D"/>
    <w:rsid w:val="00974660"/>
    <w:rsid w:val="00975275"/>
    <w:rsid w:val="00977614"/>
    <w:rsid w:val="00984F1D"/>
    <w:rsid w:val="00991124"/>
    <w:rsid w:val="009A0938"/>
    <w:rsid w:val="009A2DE6"/>
    <w:rsid w:val="009C309E"/>
    <w:rsid w:val="009C6C87"/>
    <w:rsid w:val="009D2A8D"/>
    <w:rsid w:val="009D3D8D"/>
    <w:rsid w:val="009E5B22"/>
    <w:rsid w:val="00A045B0"/>
    <w:rsid w:val="00A1152F"/>
    <w:rsid w:val="00A1706A"/>
    <w:rsid w:val="00A41302"/>
    <w:rsid w:val="00A42BD1"/>
    <w:rsid w:val="00A641BB"/>
    <w:rsid w:val="00A721A5"/>
    <w:rsid w:val="00A72410"/>
    <w:rsid w:val="00A814CB"/>
    <w:rsid w:val="00A86140"/>
    <w:rsid w:val="00A90180"/>
    <w:rsid w:val="00A91241"/>
    <w:rsid w:val="00AA3F55"/>
    <w:rsid w:val="00AA451D"/>
    <w:rsid w:val="00AA4F31"/>
    <w:rsid w:val="00AA6A42"/>
    <w:rsid w:val="00AD25A3"/>
    <w:rsid w:val="00AE2FE9"/>
    <w:rsid w:val="00AE3BDF"/>
    <w:rsid w:val="00AE672D"/>
    <w:rsid w:val="00AE68E1"/>
    <w:rsid w:val="00AF5363"/>
    <w:rsid w:val="00AF6388"/>
    <w:rsid w:val="00B04A5E"/>
    <w:rsid w:val="00B147D7"/>
    <w:rsid w:val="00B25207"/>
    <w:rsid w:val="00B333A9"/>
    <w:rsid w:val="00B36AD2"/>
    <w:rsid w:val="00B429DD"/>
    <w:rsid w:val="00B529A1"/>
    <w:rsid w:val="00B76AAF"/>
    <w:rsid w:val="00B80DA5"/>
    <w:rsid w:val="00B935B4"/>
    <w:rsid w:val="00B94B2E"/>
    <w:rsid w:val="00B953EA"/>
    <w:rsid w:val="00B9714C"/>
    <w:rsid w:val="00BA2FB1"/>
    <w:rsid w:val="00BB4A57"/>
    <w:rsid w:val="00BC5137"/>
    <w:rsid w:val="00BD0CDF"/>
    <w:rsid w:val="00BD33CC"/>
    <w:rsid w:val="00BD4AF3"/>
    <w:rsid w:val="00BD65FA"/>
    <w:rsid w:val="00BD77CA"/>
    <w:rsid w:val="00BF4457"/>
    <w:rsid w:val="00C02A5F"/>
    <w:rsid w:val="00C0347E"/>
    <w:rsid w:val="00C229C3"/>
    <w:rsid w:val="00C3537C"/>
    <w:rsid w:val="00C53D74"/>
    <w:rsid w:val="00C55B18"/>
    <w:rsid w:val="00C92CA8"/>
    <w:rsid w:val="00CC0CD2"/>
    <w:rsid w:val="00CC18D5"/>
    <w:rsid w:val="00CC6BAB"/>
    <w:rsid w:val="00CC6D67"/>
    <w:rsid w:val="00CF1846"/>
    <w:rsid w:val="00D20A8A"/>
    <w:rsid w:val="00D27563"/>
    <w:rsid w:val="00D30C1A"/>
    <w:rsid w:val="00D50966"/>
    <w:rsid w:val="00D54EA0"/>
    <w:rsid w:val="00D60932"/>
    <w:rsid w:val="00D73007"/>
    <w:rsid w:val="00D83A6D"/>
    <w:rsid w:val="00D9522C"/>
    <w:rsid w:val="00DA4B20"/>
    <w:rsid w:val="00DC4EC6"/>
    <w:rsid w:val="00DE170D"/>
    <w:rsid w:val="00E01073"/>
    <w:rsid w:val="00E024AB"/>
    <w:rsid w:val="00E04487"/>
    <w:rsid w:val="00E32C7A"/>
    <w:rsid w:val="00E52B5E"/>
    <w:rsid w:val="00E6542B"/>
    <w:rsid w:val="00E73736"/>
    <w:rsid w:val="00E82128"/>
    <w:rsid w:val="00E857D6"/>
    <w:rsid w:val="00E876B0"/>
    <w:rsid w:val="00EA3683"/>
    <w:rsid w:val="00EA6B9C"/>
    <w:rsid w:val="00EC0170"/>
    <w:rsid w:val="00EC404D"/>
    <w:rsid w:val="00EC52C9"/>
    <w:rsid w:val="00ED4E48"/>
    <w:rsid w:val="00EE2B48"/>
    <w:rsid w:val="00EE56B9"/>
    <w:rsid w:val="00EE6584"/>
    <w:rsid w:val="00F14668"/>
    <w:rsid w:val="00F326B5"/>
    <w:rsid w:val="00F35EB6"/>
    <w:rsid w:val="00F4431E"/>
    <w:rsid w:val="00F50494"/>
    <w:rsid w:val="00F51EB1"/>
    <w:rsid w:val="00F54EC4"/>
    <w:rsid w:val="00F747D3"/>
    <w:rsid w:val="00F9066E"/>
    <w:rsid w:val="00FD09E4"/>
    <w:rsid w:val="00FD22E9"/>
    <w:rsid w:val="00FE0AFE"/>
    <w:rsid w:val="00FF6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A5"/>
  </w:style>
  <w:style w:type="paragraph" w:styleId="1">
    <w:name w:val="heading 1"/>
    <w:basedOn w:val="a"/>
    <w:next w:val="a"/>
    <w:link w:val="10"/>
    <w:qFormat/>
    <w:rsid w:val="00AE2FE9"/>
    <w:pPr>
      <w:keepNext/>
      <w:tabs>
        <w:tab w:val="num" w:pos="432"/>
      </w:tabs>
      <w:suppressAutoHyphens/>
      <w:autoSpaceDE w:val="0"/>
      <w:spacing w:after="0" w:line="288" w:lineRule="auto"/>
      <w:ind w:firstLine="720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811C08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2FE9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3">
    <w:name w:val="Hyperlink"/>
    <w:semiHidden/>
    <w:unhideWhenUsed/>
    <w:rsid w:val="00AE2FE9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AE2FE9"/>
    <w:rPr>
      <w:color w:val="800080" w:themeColor="followedHyperlink"/>
      <w:u w:val="single"/>
    </w:rPr>
  </w:style>
  <w:style w:type="paragraph" w:styleId="a5">
    <w:name w:val="Balloon Text"/>
    <w:basedOn w:val="a"/>
    <w:link w:val="a6"/>
    <w:semiHidden/>
    <w:unhideWhenUsed/>
    <w:rsid w:val="00AE2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E2FE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E2FE9"/>
    <w:pPr>
      <w:ind w:left="720"/>
      <w:contextualSpacing/>
    </w:pPr>
  </w:style>
  <w:style w:type="paragraph" w:customStyle="1" w:styleId="ConsTitle">
    <w:name w:val="ConsTitle"/>
    <w:rsid w:val="00AE2FE9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AE2FE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customStyle="1" w:styleId="ConsPlusCell">
    <w:name w:val="ConsPlusCell"/>
    <w:uiPriority w:val="99"/>
    <w:rsid w:val="00AE2FE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8">
    <w:name w:val="Прижатый влево"/>
    <w:basedOn w:val="a"/>
    <w:next w:val="a"/>
    <w:rsid w:val="00AE2FE9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11">
    <w:name w:val="Абзац списка1"/>
    <w:basedOn w:val="a"/>
    <w:rsid w:val="00AE2FE9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22">
    <w:name w:val="Абзац списка2"/>
    <w:basedOn w:val="a"/>
    <w:rsid w:val="00AE2FE9"/>
    <w:pPr>
      <w:suppressAutoHyphens/>
      <w:spacing w:after="0" w:line="240" w:lineRule="auto"/>
    </w:pPr>
    <w:rPr>
      <w:rFonts w:ascii="Times New Roman" w:eastAsia="PMingLiU" w:hAnsi="Times New Roman" w:cs="Times New Roman"/>
      <w:kern w:val="2"/>
      <w:sz w:val="20"/>
      <w:szCs w:val="20"/>
      <w:lang w:eastAsia="ar-SA"/>
    </w:rPr>
  </w:style>
  <w:style w:type="paragraph" w:customStyle="1" w:styleId="3">
    <w:name w:val="Абзац списка3"/>
    <w:basedOn w:val="a"/>
    <w:rsid w:val="00AE2FE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30">
    <w:name w:val="Body Text Indent 3"/>
    <w:basedOn w:val="a"/>
    <w:link w:val="31"/>
    <w:unhideWhenUsed/>
    <w:rsid w:val="001B0C77"/>
    <w:pPr>
      <w:autoSpaceDE w:val="0"/>
      <w:autoSpaceDN w:val="0"/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с отступом 3 Знак"/>
    <w:basedOn w:val="a0"/>
    <w:link w:val="30"/>
    <w:rsid w:val="001B0C77"/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Основной текст с отступом 21"/>
    <w:basedOn w:val="a"/>
    <w:rsid w:val="001B0C77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811C08"/>
    <w:rPr>
      <w:rFonts w:ascii="Times New Roman" w:eastAsia="Times New Roman" w:hAnsi="Times New Roman" w:cs="Times New Roman"/>
      <w:sz w:val="28"/>
      <w:szCs w:val="20"/>
    </w:rPr>
  </w:style>
  <w:style w:type="paragraph" w:customStyle="1" w:styleId="a9">
    <w:name w:val="Знак Знак Знак Знак"/>
    <w:basedOn w:val="a"/>
    <w:rsid w:val="00811C0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a">
    <w:name w:val="Символ сноски"/>
    <w:rsid w:val="00811C08"/>
    <w:rPr>
      <w:vertAlign w:val="superscript"/>
    </w:rPr>
  </w:style>
  <w:style w:type="paragraph" w:styleId="ab">
    <w:name w:val="footnote text"/>
    <w:basedOn w:val="a"/>
    <w:link w:val="ac"/>
    <w:semiHidden/>
    <w:rsid w:val="00811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811C08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11C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</w:rPr>
  </w:style>
  <w:style w:type="paragraph" w:styleId="ad">
    <w:name w:val="Body Text"/>
    <w:basedOn w:val="a"/>
    <w:link w:val="ae"/>
    <w:unhideWhenUsed/>
    <w:rsid w:val="00811C08"/>
    <w:pPr>
      <w:spacing w:after="120"/>
    </w:pPr>
    <w:rPr>
      <w:rFonts w:ascii="Calibri" w:eastAsia="Times New Roman" w:hAnsi="Calibri" w:cs="Times New Roman"/>
    </w:rPr>
  </w:style>
  <w:style w:type="character" w:customStyle="1" w:styleId="ae">
    <w:name w:val="Основной текст Знак"/>
    <w:basedOn w:val="a0"/>
    <w:link w:val="ad"/>
    <w:rsid w:val="00811C08"/>
    <w:rPr>
      <w:rFonts w:ascii="Calibri" w:eastAsia="Times New Roman" w:hAnsi="Calibri" w:cs="Times New Roman"/>
    </w:rPr>
  </w:style>
  <w:style w:type="paragraph" w:styleId="af">
    <w:name w:val="Body Text Indent"/>
    <w:basedOn w:val="a"/>
    <w:link w:val="af0"/>
    <w:unhideWhenUsed/>
    <w:rsid w:val="00811C0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0">
    <w:name w:val="Основной текст с отступом Знак"/>
    <w:basedOn w:val="a0"/>
    <w:link w:val="af"/>
    <w:rsid w:val="00811C08"/>
    <w:rPr>
      <w:rFonts w:ascii="Calibri" w:eastAsia="Times New Roman" w:hAnsi="Calibri" w:cs="Times New Roman"/>
    </w:rPr>
  </w:style>
  <w:style w:type="paragraph" w:styleId="23">
    <w:name w:val="Body Text 2"/>
    <w:basedOn w:val="a"/>
    <w:link w:val="24"/>
    <w:uiPriority w:val="99"/>
    <w:unhideWhenUsed/>
    <w:rsid w:val="00811C08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4">
    <w:name w:val="Основной текст 2 Знак"/>
    <w:basedOn w:val="a0"/>
    <w:link w:val="23"/>
    <w:uiPriority w:val="99"/>
    <w:rsid w:val="00811C08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811C0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1">
    <w:name w:val="footnote reference"/>
    <w:semiHidden/>
    <w:rsid w:val="00811C08"/>
    <w:rPr>
      <w:vertAlign w:val="superscript"/>
    </w:rPr>
  </w:style>
  <w:style w:type="table" w:styleId="af2">
    <w:name w:val="Table Grid"/>
    <w:basedOn w:val="a1"/>
    <w:uiPriority w:val="59"/>
    <w:rsid w:val="00811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link w:val="12"/>
    <w:uiPriority w:val="99"/>
    <w:rsid w:val="00811C0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3"/>
    <w:rsid w:val="00811C08"/>
    <w:pPr>
      <w:widowControl w:val="0"/>
      <w:shd w:val="clear" w:color="auto" w:fill="FFFFFF"/>
      <w:spacing w:before="420" w:after="0" w:line="624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25">
    <w:name w:val="Body Text Indent 2"/>
    <w:basedOn w:val="a"/>
    <w:link w:val="26"/>
    <w:unhideWhenUsed/>
    <w:rsid w:val="00811C0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6">
    <w:name w:val="Основной текст с отступом 2 Знак"/>
    <w:basedOn w:val="a0"/>
    <w:link w:val="25"/>
    <w:rsid w:val="00811C08"/>
    <w:rPr>
      <w:rFonts w:ascii="Calibri" w:eastAsia="Times New Roman" w:hAnsi="Calibri" w:cs="Times New Roman"/>
    </w:rPr>
  </w:style>
  <w:style w:type="paragraph" w:customStyle="1" w:styleId="220">
    <w:name w:val="Основной текст 22"/>
    <w:basedOn w:val="a"/>
    <w:rsid w:val="00811C08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10">
    <w:name w:val="Абзац списка11"/>
    <w:basedOn w:val="a"/>
    <w:rsid w:val="00811C08"/>
    <w:pPr>
      <w:suppressAutoHyphens/>
      <w:spacing w:after="0" w:line="240" w:lineRule="auto"/>
    </w:pPr>
    <w:rPr>
      <w:rFonts w:ascii="Calibri" w:eastAsia="Times New Roman" w:hAnsi="Calibri" w:cs="Calibri"/>
      <w:kern w:val="2"/>
      <w:sz w:val="20"/>
      <w:szCs w:val="20"/>
      <w:lang w:eastAsia="ar-SA"/>
    </w:rPr>
  </w:style>
  <w:style w:type="character" w:customStyle="1" w:styleId="af4">
    <w:name w:val="Цветовое выделение"/>
    <w:rsid w:val="00811C08"/>
    <w:rPr>
      <w:b/>
      <w:color w:val="000080"/>
    </w:rPr>
  </w:style>
  <w:style w:type="paragraph" w:customStyle="1" w:styleId="Postan">
    <w:name w:val="Postan"/>
    <w:basedOn w:val="a"/>
    <w:rsid w:val="00811C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footer"/>
    <w:aliases w:val="Знак"/>
    <w:basedOn w:val="a"/>
    <w:link w:val="af6"/>
    <w:uiPriority w:val="99"/>
    <w:rsid w:val="00811C0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Нижний колонтитул Знак"/>
    <w:aliases w:val="Знак Знак"/>
    <w:basedOn w:val="a0"/>
    <w:link w:val="af5"/>
    <w:uiPriority w:val="99"/>
    <w:rsid w:val="00811C08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header"/>
    <w:basedOn w:val="a"/>
    <w:link w:val="af8"/>
    <w:rsid w:val="00811C0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Верхний колонтитул Знак"/>
    <w:basedOn w:val="a0"/>
    <w:link w:val="af7"/>
    <w:rsid w:val="00811C08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page number"/>
    <w:basedOn w:val="a0"/>
    <w:rsid w:val="00811C08"/>
  </w:style>
  <w:style w:type="paragraph" w:customStyle="1" w:styleId="afa">
    <w:name w:val="Нормальный (таблица)"/>
    <w:basedOn w:val="a"/>
    <w:next w:val="a"/>
    <w:rsid w:val="00811C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consplusnormal0">
    <w:name w:val="consplusnormal"/>
    <w:basedOn w:val="a"/>
    <w:rsid w:val="00811C0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rsid w:val="00811C08"/>
    <w:rPr>
      <w:rFonts w:cs="Times New Roman"/>
    </w:rPr>
  </w:style>
  <w:style w:type="paragraph" w:customStyle="1" w:styleId="Style1">
    <w:name w:val="Style1"/>
    <w:basedOn w:val="a"/>
    <w:rsid w:val="00811C08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1">
    <w:name w:val="Font Style11"/>
    <w:rsid w:val="00811C08"/>
    <w:rPr>
      <w:rFonts w:ascii="Times New Roman" w:hAnsi="Times New Roman"/>
      <w:sz w:val="26"/>
    </w:rPr>
  </w:style>
  <w:style w:type="character" w:customStyle="1" w:styleId="13">
    <w:name w:val="Основной текст Знак1"/>
    <w:rsid w:val="00811C08"/>
    <w:rPr>
      <w:sz w:val="28"/>
    </w:rPr>
  </w:style>
  <w:style w:type="paragraph" w:customStyle="1" w:styleId="Default">
    <w:name w:val="Default"/>
    <w:rsid w:val="00811C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default0">
    <w:name w:val="default"/>
    <w:basedOn w:val="a"/>
    <w:rsid w:val="00811C0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b">
    <w:name w:val="Normal (Web)"/>
    <w:basedOn w:val="a"/>
    <w:rsid w:val="00811C0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c">
    <w:name w:val="Гипертекстовая ссылка"/>
    <w:rsid w:val="00811C08"/>
    <w:rPr>
      <w:color w:val="008000"/>
    </w:rPr>
  </w:style>
  <w:style w:type="character" w:customStyle="1" w:styleId="caps">
    <w:name w:val="caps"/>
    <w:rsid w:val="00811C08"/>
  </w:style>
  <w:style w:type="paragraph" w:customStyle="1" w:styleId="s1">
    <w:name w:val="s_1"/>
    <w:basedOn w:val="a"/>
    <w:rsid w:val="00811C0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4">
    <w:name w:val="Обычный + 14 пт"/>
    <w:basedOn w:val="a"/>
    <w:rsid w:val="00811C08"/>
    <w:pPr>
      <w:widowControl w:val="0"/>
      <w:suppressAutoHyphens/>
      <w:spacing w:after="0" w:line="240" w:lineRule="auto"/>
      <w:ind w:left="3600" w:firstLine="720"/>
    </w:pPr>
    <w:rPr>
      <w:rFonts w:ascii="Arial" w:eastAsia="Lucida Sans Unicode" w:hAnsi="Arial" w:cs="Times New Roman"/>
      <w:spacing w:val="-4"/>
      <w:sz w:val="28"/>
      <w:szCs w:val="28"/>
    </w:rPr>
  </w:style>
  <w:style w:type="paragraph" w:customStyle="1" w:styleId="4">
    <w:name w:val="Абзац списка4"/>
    <w:basedOn w:val="a"/>
    <w:rsid w:val="00811C08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15">
    <w:name w:val="Обычный1"/>
    <w:rsid w:val="00811C0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5">
    <w:name w:val="Абзац списка5"/>
    <w:basedOn w:val="a"/>
    <w:rsid w:val="00811C0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E2FE9"/>
    <w:pPr>
      <w:keepNext/>
      <w:tabs>
        <w:tab w:val="num" w:pos="432"/>
      </w:tabs>
      <w:suppressAutoHyphens/>
      <w:autoSpaceDE w:val="0"/>
      <w:spacing w:after="0" w:line="288" w:lineRule="auto"/>
      <w:ind w:firstLine="720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811C08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2FE9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3">
    <w:name w:val="Hyperlink"/>
    <w:semiHidden/>
    <w:unhideWhenUsed/>
    <w:rsid w:val="00AE2FE9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AE2FE9"/>
    <w:rPr>
      <w:color w:val="800080" w:themeColor="followedHyperlink"/>
      <w:u w:val="single"/>
    </w:rPr>
  </w:style>
  <w:style w:type="paragraph" w:styleId="a5">
    <w:name w:val="Balloon Text"/>
    <w:basedOn w:val="a"/>
    <w:link w:val="a6"/>
    <w:semiHidden/>
    <w:unhideWhenUsed/>
    <w:rsid w:val="00AE2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E2FE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E2FE9"/>
    <w:pPr>
      <w:ind w:left="720"/>
      <w:contextualSpacing/>
    </w:pPr>
  </w:style>
  <w:style w:type="paragraph" w:customStyle="1" w:styleId="ConsTitle">
    <w:name w:val="ConsTitle"/>
    <w:rsid w:val="00AE2FE9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AE2FE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customStyle="1" w:styleId="ConsPlusCell">
    <w:name w:val="ConsPlusCell"/>
    <w:uiPriority w:val="99"/>
    <w:rsid w:val="00AE2FE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8">
    <w:name w:val="Прижатый влево"/>
    <w:basedOn w:val="a"/>
    <w:next w:val="a"/>
    <w:rsid w:val="00AE2FE9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11">
    <w:name w:val="Абзац списка1"/>
    <w:basedOn w:val="a"/>
    <w:rsid w:val="00AE2FE9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22">
    <w:name w:val="Абзац списка2"/>
    <w:basedOn w:val="a"/>
    <w:rsid w:val="00AE2FE9"/>
    <w:pPr>
      <w:suppressAutoHyphens/>
      <w:spacing w:after="0" w:line="240" w:lineRule="auto"/>
    </w:pPr>
    <w:rPr>
      <w:rFonts w:ascii="Times New Roman" w:eastAsia="PMingLiU" w:hAnsi="Times New Roman" w:cs="Times New Roman"/>
      <w:kern w:val="2"/>
      <w:sz w:val="20"/>
      <w:szCs w:val="20"/>
      <w:lang w:eastAsia="ar-SA"/>
    </w:rPr>
  </w:style>
  <w:style w:type="paragraph" w:customStyle="1" w:styleId="3">
    <w:name w:val="Абзац списка3"/>
    <w:basedOn w:val="a"/>
    <w:rsid w:val="00AE2FE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30">
    <w:name w:val="Body Text Indent 3"/>
    <w:basedOn w:val="a"/>
    <w:link w:val="31"/>
    <w:unhideWhenUsed/>
    <w:rsid w:val="001B0C77"/>
    <w:pPr>
      <w:autoSpaceDE w:val="0"/>
      <w:autoSpaceDN w:val="0"/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с отступом 3 Знак"/>
    <w:basedOn w:val="a0"/>
    <w:link w:val="30"/>
    <w:rsid w:val="001B0C77"/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Основной текст с отступом 21"/>
    <w:basedOn w:val="a"/>
    <w:rsid w:val="001B0C77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811C08"/>
    <w:rPr>
      <w:rFonts w:ascii="Times New Roman" w:eastAsia="Times New Roman" w:hAnsi="Times New Roman" w:cs="Times New Roman"/>
      <w:sz w:val="28"/>
      <w:szCs w:val="20"/>
    </w:rPr>
  </w:style>
  <w:style w:type="paragraph" w:customStyle="1" w:styleId="a9">
    <w:name w:val="Знак Знак Знак Знак"/>
    <w:basedOn w:val="a"/>
    <w:rsid w:val="00811C0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a">
    <w:name w:val="Символ сноски"/>
    <w:rsid w:val="00811C08"/>
    <w:rPr>
      <w:vertAlign w:val="superscript"/>
    </w:rPr>
  </w:style>
  <w:style w:type="paragraph" w:styleId="ab">
    <w:name w:val="footnote text"/>
    <w:basedOn w:val="a"/>
    <w:link w:val="ac"/>
    <w:semiHidden/>
    <w:rsid w:val="00811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811C08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11C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</w:rPr>
  </w:style>
  <w:style w:type="paragraph" w:styleId="ad">
    <w:name w:val="Body Text"/>
    <w:basedOn w:val="a"/>
    <w:link w:val="ae"/>
    <w:unhideWhenUsed/>
    <w:rsid w:val="00811C08"/>
    <w:pPr>
      <w:spacing w:after="120"/>
    </w:pPr>
    <w:rPr>
      <w:rFonts w:ascii="Calibri" w:eastAsia="Times New Roman" w:hAnsi="Calibri" w:cs="Times New Roman"/>
    </w:rPr>
  </w:style>
  <w:style w:type="character" w:customStyle="1" w:styleId="ae">
    <w:name w:val="Основной текст Знак"/>
    <w:basedOn w:val="a0"/>
    <w:link w:val="ad"/>
    <w:rsid w:val="00811C08"/>
    <w:rPr>
      <w:rFonts w:ascii="Calibri" w:eastAsia="Times New Roman" w:hAnsi="Calibri" w:cs="Times New Roman"/>
    </w:rPr>
  </w:style>
  <w:style w:type="paragraph" w:styleId="af">
    <w:name w:val="Body Text Indent"/>
    <w:basedOn w:val="a"/>
    <w:link w:val="af0"/>
    <w:unhideWhenUsed/>
    <w:rsid w:val="00811C0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0">
    <w:name w:val="Основной текст с отступом Знак"/>
    <w:basedOn w:val="a0"/>
    <w:link w:val="af"/>
    <w:rsid w:val="00811C08"/>
    <w:rPr>
      <w:rFonts w:ascii="Calibri" w:eastAsia="Times New Roman" w:hAnsi="Calibri" w:cs="Times New Roman"/>
    </w:rPr>
  </w:style>
  <w:style w:type="paragraph" w:styleId="23">
    <w:name w:val="Body Text 2"/>
    <w:basedOn w:val="a"/>
    <w:link w:val="24"/>
    <w:uiPriority w:val="99"/>
    <w:unhideWhenUsed/>
    <w:rsid w:val="00811C08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4">
    <w:name w:val="Основной текст 2 Знак"/>
    <w:basedOn w:val="a0"/>
    <w:link w:val="23"/>
    <w:uiPriority w:val="99"/>
    <w:rsid w:val="00811C08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811C0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1">
    <w:name w:val="footnote reference"/>
    <w:semiHidden/>
    <w:rsid w:val="00811C08"/>
    <w:rPr>
      <w:vertAlign w:val="superscript"/>
    </w:rPr>
  </w:style>
  <w:style w:type="table" w:styleId="af2">
    <w:name w:val="Table Grid"/>
    <w:basedOn w:val="a1"/>
    <w:uiPriority w:val="59"/>
    <w:rsid w:val="00811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link w:val="12"/>
    <w:uiPriority w:val="99"/>
    <w:rsid w:val="00811C0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3"/>
    <w:rsid w:val="00811C08"/>
    <w:pPr>
      <w:widowControl w:val="0"/>
      <w:shd w:val="clear" w:color="auto" w:fill="FFFFFF"/>
      <w:spacing w:before="420" w:after="0" w:line="624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25">
    <w:name w:val="Body Text Indent 2"/>
    <w:basedOn w:val="a"/>
    <w:link w:val="26"/>
    <w:unhideWhenUsed/>
    <w:rsid w:val="00811C0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6">
    <w:name w:val="Основной текст с отступом 2 Знак"/>
    <w:basedOn w:val="a0"/>
    <w:link w:val="25"/>
    <w:rsid w:val="00811C08"/>
    <w:rPr>
      <w:rFonts w:ascii="Calibri" w:eastAsia="Times New Roman" w:hAnsi="Calibri" w:cs="Times New Roman"/>
    </w:rPr>
  </w:style>
  <w:style w:type="paragraph" w:customStyle="1" w:styleId="220">
    <w:name w:val="Основной текст 22"/>
    <w:basedOn w:val="a"/>
    <w:rsid w:val="00811C08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10">
    <w:name w:val="Абзац списка11"/>
    <w:basedOn w:val="a"/>
    <w:rsid w:val="00811C08"/>
    <w:pPr>
      <w:suppressAutoHyphens/>
      <w:spacing w:after="0" w:line="240" w:lineRule="auto"/>
    </w:pPr>
    <w:rPr>
      <w:rFonts w:ascii="Calibri" w:eastAsia="Times New Roman" w:hAnsi="Calibri" w:cs="Calibri"/>
      <w:kern w:val="2"/>
      <w:sz w:val="20"/>
      <w:szCs w:val="20"/>
      <w:lang w:eastAsia="ar-SA"/>
    </w:rPr>
  </w:style>
  <w:style w:type="character" w:customStyle="1" w:styleId="af4">
    <w:name w:val="Цветовое выделение"/>
    <w:rsid w:val="00811C08"/>
    <w:rPr>
      <w:b/>
      <w:color w:val="000080"/>
    </w:rPr>
  </w:style>
  <w:style w:type="paragraph" w:customStyle="1" w:styleId="Postan">
    <w:name w:val="Postan"/>
    <w:basedOn w:val="a"/>
    <w:rsid w:val="00811C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footer"/>
    <w:aliases w:val="Знак"/>
    <w:basedOn w:val="a"/>
    <w:link w:val="af6"/>
    <w:uiPriority w:val="99"/>
    <w:rsid w:val="00811C0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Нижний колонтитул Знак"/>
    <w:aliases w:val="Знак Знак"/>
    <w:basedOn w:val="a0"/>
    <w:link w:val="af5"/>
    <w:uiPriority w:val="99"/>
    <w:rsid w:val="00811C08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header"/>
    <w:basedOn w:val="a"/>
    <w:link w:val="af8"/>
    <w:rsid w:val="00811C0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Верхний колонтитул Знак"/>
    <w:basedOn w:val="a0"/>
    <w:link w:val="af7"/>
    <w:rsid w:val="00811C08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page number"/>
    <w:basedOn w:val="a0"/>
    <w:rsid w:val="00811C08"/>
  </w:style>
  <w:style w:type="paragraph" w:customStyle="1" w:styleId="afa">
    <w:name w:val="Нормальный (таблица)"/>
    <w:basedOn w:val="a"/>
    <w:next w:val="a"/>
    <w:rsid w:val="00811C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consplusnormal0">
    <w:name w:val="consplusnormal"/>
    <w:basedOn w:val="a"/>
    <w:rsid w:val="00811C0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rsid w:val="00811C08"/>
    <w:rPr>
      <w:rFonts w:cs="Times New Roman"/>
    </w:rPr>
  </w:style>
  <w:style w:type="paragraph" w:customStyle="1" w:styleId="Style1">
    <w:name w:val="Style1"/>
    <w:basedOn w:val="a"/>
    <w:rsid w:val="00811C08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1">
    <w:name w:val="Font Style11"/>
    <w:rsid w:val="00811C08"/>
    <w:rPr>
      <w:rFonts w:ascii="Times New Roman" w:hAnsi="Times New Roman"/>
      <w:sz w:val="26"/>
    </w:rPr>
  </w:style>
  <w:style w:type="character" w:customStyle="1" w:styleId="13">
    <w:name w:val="Основной текст Знак1"/>
    <w:rsid w:val="00811C08"/>
    <w:rPr>
      <w:sz w:val="28"/>
    </w:rPr>
  </w:style>
  <w:style w:type="paragraph" w:customStyle="1" w:styleId="Default">
    <w:name w:val="Default"/>
    <w:rsid w:val="00811C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default0">
    <w:name w:val="default"/>
    <w:basedOn w:val="a"/>
    <w:rsid w:val="00811C0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b">
    <w:name w:val="Normal (Web)"/>
    <w:basedOn w:val="a"/>
    <w:rsid w:val="00811C0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c">
    <w:name w:val="Гипертекстовая ссылка"/>
    <w:rsid w:val="00811C08"/>
    <w:rPr>
      <w:color w:val="008000"/>
    </w:rPr>
  </w:style>
  <w:style w:type="character" w:customStyle="1" w:styleId="caps">
    <w:name w:val="caps"/>
    <w:rsid w:val="00811C08"/>
  </w:style>
  <w:style w:type="paragraph" w:customStyle="1" w:styleId="s1">
    <w:name w:val="s_1"/>
    <w:basedOn w:val="a"/>
    <w:rsid w:val="00811C0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4">
    <w:name w:val="Обычный + 14 пт"/>
    <w:basedOn w:val="a"/>
    <w:rsid w:val="00811C08"/>
    <w:pPr>
      <w:widowControl w:val="0"/>
      <w:suppressAutoHyphens/>
      <w:spacing w:after="0" w:line="240" w:lineRule="auto"/>
      <w:ind w:left="3600" w:firstLine="720"/>
    </w:pPr>
    <w:rPr>
      <w:rFonts w:ascii="Arial" w:eastAsia="Lucida Sans Unicode" w:hAnsi="Arial" w:cs="Times New Roman"/>
      <w:spacing w:val="-4"/>
      <w:sz w:val="28"/>
      <w:szCs w:val="28"/>
    </w:rPr>
  </w:style>
  <w:style w:type="paragraph" w:customStyle="1" w:styleId="4">
    <w:name w:val="Абзац списка4"/>
    <w:basedOn w:val="a"/>
    <w:rsid w:val="00811C08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15">
    <w:name w:val="Обычный1"/>
    <w:rsid w:val="00811C0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5">
    <w:name w:val="Абзац списка5"/>
    <w:basedOn w:val="a"/>
    <w:rsid w:val="00811C0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347FD-F943-4B7E-A448-82C1EC195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36</Pages>
  <Words>8445</Words>
  <Characters>48143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Хрипунова</cp:lastModifiedBy>
  <cp:revision>45</cp:revision>
  <cp:lastPrinted>2016-04-01T07:18:00Z</cp:lastPrinted>
  <dcterms:created xsi:type="dcterms:W3CDTF">2017-10-05T13:45:00Z</dcterms:created>
  <dcterms:modified xsi:type="dcterms:W3CDTF">2019-01-29T08:36:00Z</dcterms:modified>
</cp:coreProperties>
</file>