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6A" w:rsidRDefault="0077216A" w:rsidP="0077216A">
      <w:pPr>
        <w:jc w:val="center"/>
        <w:rPr>
          <w:szCs w:val="28"/>
        </w:rPr>
      </w:pPr>
      <w:r>
        <w:rPr>
          <w:spacing w:val="28"/>
          <w:szCs w:val="28"/>
        </w:rPr>
        <w:t>РОССИЙСКАЯ ФЕДЕРАЦИЯ</w:t>
      </w:r>
    </w:p>
    <w:p w:rsidR="0077216A" w:rsidRDefault="0077216A" w:rsidP="0077216A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77216A" w:rsidRDefault="0077216A" w:rsidP="0077216A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77216A" w:rsidRDefault="0077216A" w:rsidP="0077216A">
      <w:pPr>
        <w:jc w:val="center"/>
        <w:rPr>
          <w:szCs w:val="28"/>
        </w:rPr>
      </w:pPr>
      <w:r>
        <w:rPr>
          <w:szCs w:val="28"/>
        </w:rPr>
        <w:t xml:space="preserve">«КОНСТАНТИНОВСКОЕ </w:t>
      </w:r>
    </w:p>
    <w:p w:rsidR="0077216A" w:rsidRDefault="0077216A" w:rsidP="0077216A">
      <w:pPr>
        <w:jc w:val="center"/>
        <w:rPr>
          <w:szCs w:val="28"/>
        </w:rPr>
      </w:pPr>
      <w:r>
        <w:rPr>
          <w:szCs w:val="28"/>
        </w:rPr>
        <w:t>ГОРОДСКОЕ ПОСЕЛЕНИЕ»</w:t>
      </w:r>
    </w:p>
    <w:p w:rsidR="0077216A" w:rsidRDefault="0077216A" w:rsidP="0077216A">
      <w:pPr>
        <w:jc w:val="center"/>
        <w:rPr>
          <w:szCs w:val="28"/>
        </w:rPr>
      </w:pPr>
    </w:p>
    <w:p w:rsidR="0077216A" w:rsidRDefault="0077216A" w:rsidP="0077216A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77216A" w:rsidRDefault="0077216A" w:rsidP="0077216A">
      <w:pPr>
        <w:jc w:val="center"/>
        <w:rPr>
          <w:b/>
          <w:szCs w:val="28"/>
        </w:rPr>
      </w:pPr>
      <w:r>
        <w:rPr>
          <w:szCs w:val="28"/>
        </w:rPr>
        <w:t xml:space="preserve"> КОНСТАНТИНОВСКОГО ГОРОДСКОГО ПОСЕЛЕНИЯ</w:t>
      </w:r>
    </w:p>
    <w:p w:rsidR="0077216A" w:rsidRDefault="0077216A" w:rsidP="0077216A">
      <w:pPr>
        <w:jc w:val="center"/>
        <w:rPr>
          <w:szCs w:val="28"/>
        </w:rPr>
      </w:pPr>
    </w:p>
    <w:p w:rsidR="0077216A" w:rsidRDefault="0077216A" w:rsidP="0077216A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77216A" w:rsidRDefault="0077216A" w:rsidP="0077216A">
      <w:pPr>
        <w:rPr>
          <w:szCs w:val="24"/>
        </w:rPr>
      </w:pPr>
    </w:p>
    <w:tbl>
      <w:tblPr>
        <w:tblW w:w="9600" w:type="dxa"/>
        <w:tblLayout w:type="fixed"/>
        <w:tblLook w:val="04A0"/>
      </w:tblPr>
      <w:tblGrid>
        <w:gridCol w:w="250"/>
        <w:gridCol w:w="3105"/>
        <w:gridCol w:w="861"/>
        <w:gridCol w:w="2244"/>
        <w:gridCol w:w="3140"/>
      </w:tblGrid>
      <w:tr w:rsidR="0077216A" w:rsidTr="00EE5E5D">
        <w:trPr>
          <w:gridBefore w:val="1"/>
          <w:wBefore w:w="250" w:type="dxa"/>
          <w:trHeight w:val="513"/>
        </w:trPr>
        <w:tc>
          <w:tcPr>
            <w:tcW w:w="3105" w:type="dxa"/>
            <w:hideMark/>
          </w:tcPr>
          <w:p w:rsidR="0077216A" w:rsidRDefault="004E28ED" w:rsidP="00EE5E5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30.12.2020</w:t>
            </w:r>
          </w:p>
        </w:tc>
        <w:tc>
          <w:tcPr>
            <w:tcW w:w="3105" w:type="dxa"/>
            <w:gridSpan w:val="2"/>
          </w:tcPr>
          <w:p w:rsidR="0077216A" w:rsidRDefault="0077216A" w:rsidP="00EE5E5D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Константиновск</w:t>
            </w:r>
          </w:p>
          <w:p w:rsidR="0077216A" w:rsidRDefault="0077216A" w:rsidP="00EE5E5D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140" w:type="dxa"/>
            <w:hideMark/>
          </w:tcPr>
          <w:p w:rsidR="0077216A" w:rsidRDefault="0077216A" w:rsidP="004E28E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№   </w:t>
            </w:r>
            <w:r w:rsidR="004E28ED">
              <w:rPr>
                <w:szCs w:val="24"/>
              </w:rPr>
              <w:t>848</w:t>
            </w:r>
          </w:p>
        </w:tc>
      </w:tr>
      <w:tr w:rsidR="0077216A" w:rsidTr="00EE5E5D">
        <w:trPr>
          <w:trHeight w:val="1268"/>
        </w:trPr>
        <w:tc>
          <w:tcPr>
            <w:tcW w:w="4216" w:type="dxa"/>
            <w:gridSpan w:val="3"/>
          </w:tcPr>
          <w:p w:rsidR="005317DB" w:rsidRPr="005317DB" w:rsidRDefault="005317DB" w:rsidP="005317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5317DB">
              <w:rPr>
                <w:bCs/>
                <w:szCs w:val="28"/>
              </w:rPr>
              <w:t>Об утверждении порядка определения объема и условия предоставления из бюджета Константиновского городского поселения субсидий на иные цели муниципальным бюджетным учреждениям Константиновского городского поселения, в отношении которых функции и полномочия учредителя осуществляет  Администрация Константиновского городского поселения</w:t>
            </w:r>
          </w:p>
          <w:p w:rsidR="0077216A" w:rsidRPr="005317DB" w:rsidRDefault="0077216A" w:rsidP="0077216A">
            <w:pPr>
              <w:jc w:val="both"/>
              <w:rPr>
                <w:szCs w:val="28"/>
              </w:rPr>
            </w:pPr>
          </w:p>
        </w:tc>
        <w:tc>
          <w:tcPr>
            <w:tcW w:w="5384" w:type="dxa"/>
            <w:gridSpan w:val="2"/>
          </w:tcPr>
          <w:p w:rsidR="0077216A" w:rsidRPr="00022DF2" w:rsidRDefault="0077216A" w:rsidP="00EE5E5D">
            <w:pPr>
              <w:snapToGrid w:val="0"/>
              <w:rPr>
                <w:color w:val="000000" w:themeColor="text1"/>
                <w:szCs w:val="24"/>
                <w:lang w:eastAsia="en-US"/>
              </w:rPr>
            </w:pPr>
          </w:p>
        </w:tc>
      </w:tr>
    </w:tbl>
    <w:p w:rsidR="0077216A" w:rsidRDefault="0077216A" w:rsidP="0077216A">
      <w:pPr>
        <w:jc w:val="both"/>
        <w:rPr>
          <w:kern w:val="2"/>
          <w:szCs w:val="28"/>
        </w:rPr>
      </w:pPr>
    </w:p>
    <w:p w:rsidR="0077216A" w:rsidRDefault="00944487" w:rsidP="0077216A">
      <w:pPr>
        <w:ind w:firstLine="709"/>
        <w:jc w:val="both"/>
        <w:rPr>
          <w:b/>
          <w:kern w:val="2"/>
          <w:szCs w:val="28"/>
        </w:rPr>
      </w:pPr>
      <w:r>
        <w:rPr>
          <w:szCs w:val="28"/>
        </w:rPr>
        <w:t>В соответствии с абзацем четвертым пункта 1 статьи 78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Бюджетного кодекса Российской Федерации Правительство Ростовской области</w:t>
      </w:r>
      <w:r w:rsidR="0077216A" w:rsidRPr="007E6581">
        <w:rPr>
          <w:kern w:val="2"/>
          <w:szCs w:val="28"/>
        </w:rPr>
        <w:t>,</w:t>
      </w:r>
      <w:r w:rsidR="0077216A">
        <w:rPr>
          <w:kern w:val="2"/>
          <w:szCs w:val="28"/>
        </w:rPr>
        <w:t xml:space="preserve"> </w:t>
      </w:r>
      <w:r w:rsidR="0077216A" w:rsidRPr="007E6581">
        <w:rPr>
          <w:kern w:val="2"/>
          <w:szCs w:val="28"/>
        </w:rPr>
        <w:t xml:space="preserve">Администрация Константиновского </w:t>
      </w:r>
      <w:r w:rsidR="0077216A">
        <w:rPr>
          <w:kern w:val="2"/>
          <w:szCs w:val="28"/>
        </w:rPr>
        <w:t>городского поселения</w:t>
      </w:r>
      <w:r w:rsidR="0077216A" w:rsidRPr="007E6581">
        <w:rPr>
          <w:kern w:val="2"/>
          <w:szCs w:val="28"/>
        </w:rPr>
        <w:t xml:space="preserve"> </w:t>
      </w:r>
      <w:r w:rsidR="0077216A" w:rsidRPr="007E6581">
        <w:rPr>
          <w:b/>
          <w:kern w:val="2"/>
          <w:szCs w:val="28"/>
        </w:rPr>
        <w:t>постановляет:</w:t>
      </w:r>
    </w:p>
    <w:p w:rsidR="0077216A" w:rsidRPr="007E6581" w:rsidRDefault="0077216A" w:rsidP="0077216A">
      <w:pPr>
        <w:ind w:firstLine="709"/>
        <w:jc w:val="both"/>
        <w:rPr>
          <w:b/>
          <w:caps/>
          <w:spacing w:val="28"/>
          <w:szCs w:val="28"/>
          <w:highlight w:val="yellow"/>
        </w:rPr>
      </w:pPr>
    </w:p>
    <w:p w:rsidR="00944487" w:rsidRDefault="00011B14" w:rsidP="0094448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t>1.</w:t>
      </w:r>
      <w:r w:rsidR="00944487">
        <w:rPr>
          <w:rFonts w:eastAsia="Calibri"/>
          <w:szCs w:val="28"/>
          <w:lang w:eastAsia="en-US"/>
        </w:rPr>
        <w:t>Утвердить Порядок определения объема и условия предоставления из </w:t>
      </w:r>
      <w:r>
        <w:rPr>
          <w:bCs/>
          <w:szCs w:val="28"/>
        </w:rPr>
        <w:t>бюджета Константиновского городского поселения</w:t>
      </w:r>
      <w:r w:rsidR="00944487">
        <w:rPr>
          <w:bCs/>
          <w:szCs w:val="28"/>
        </w:rPr>
        <w:t xml:space="preserve"> субсидий на иные цели муниципальным бюджетным учре</w:t>
      </w:r>
      <w:r>
        <w:rPr>
          <w:bCs/>
          <w:szCs w:val="28"/>
        </w:rPr>
        <w:t>ждениям Константиновского городского поселения</w:t>
      </w:r>
      <w:r w:rsidR="00944487">
        <w:rPr>
          <w:bCs/>
          <w:szCs w:val="28"/>
        </w:rPr>
        <w:t>, в отношении которых функции и полномочия учредителя осуществляет Админис</w:t>
      </w:r>
      <w:r>
        <w:rPr>
          <w:bCs/>
          <w:szCs w:val="28"/>
        </w:rPr>
        <w:t>трации Константиновского городского поселения</w:t>
      </w:r>
      <w:r w:rsidR="00944487">
        <w:rPr>
          <w:bCs/>
          <w:szCs w:val="28"/>
        </w:rPr>
        <w:t>, согласно приложению №1</w:t>
      </w:r>
    </w:p>
    <w:p w:rsidR="00011B14" w:rsidRDefault="0077216A" w:rsidP="00011B14">
      <w:pPr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 w:rsidRPr="0077216A">
        <w:t>2</w:t>
      </w:r>
      <w:r w:rsidRPr="00011B14">
        <w:rPr>
          <w:color w:val="FF0000"/>
        </w:rPr>
        <w:t>. </w:t>
      </w:r>
      <w:r w:rsidR="00011B14">
        <w:rPr>
          <w:rFonts w:eastAsia="Calibri"/>
          <w:szCs w:val="28"/>
          <w:lang w:eastAsia="en-US"/>
        </w:rPr>
        <w:t>Признать утратившими силу постановления Админи</w:t>
      </w:r>
      <w:r w:rsidR="00AC5DEC">
        <w:rPr>
          <w:rFonts w:eastAsia="Calibri"/>
          <w:szCs w:val="28"/>
          <w:lang w:eastAsia="en-US"/>
        </w:rPr>
        <w:t>страции Константиновского городского поселения</w:t>
      </w:r>
      <w:r w:rsidR="00011B14">
        <w:rPr>
          <w:rFonts w:eastAsia="Calibri"/>
          <w:szCs w:val="28"/>
          <w:lang w:eastAsia="en-US"/>
        </w:rPr>
        <w:t xml:space="preserve"> по Перечню согласно приложению № 2.</w:t>
      </w:r>
    </w:p>
    <w:p w:rsidR="00213379" w:rsidRPr="00213379" w:rsidRDefault="00EE5E5D" w:rsidP="00213379">
      <w:pPr>
        <w:pStyle w:val="af3"/>
        <w:ind w:left="20" w:right="20" w:firstLine="720"/>
        <w:jc w:val="both"/>
        <w:rPr>
          <w:rStyle w:val="af4"/>
        </w:rPr>
      </w:pPr>
      <w:r w:rsidRPr="00213379">
        <w:rPr>
          <w:bCs/>
          <w:szCs w:val="28"/>
          <w:lang w:eastAsia="en-US"/>
        </w:rPr>
        <w:t>3.</w:t>
      </w:r>
      <w:r w:rsidR="00213379" w:rsidRPr="00213379">
        <w:rPr>
          <w:rStyle w:val="af4"/>
          <w:szCs w:val="28"/>
        </w:rPr>
        <w:t xml:space="preserve">  Настоящее постановление вступает в силу со дн</w:t>
      </w:r>
      <w:r w:rsidR="00AC5DEC">
        <w:rPr>
          <w:rStyle w:val="af4"/>
          <w:szCs w:val="28"/>
        </w:rPr>
        <w:t>я его официального обнародования,</w:t>
      </w:r>
      <w:r w:rsidR="00213379" w:rsidRPr="00213379">
        <w:rPr>
          <w:rStyle w:val="af4"/>
          <w:szCs w:val="28"/>
        </w:rPr>
        <w:t xml:space="preserve"> подлежит размещению на сайте Админи</w:t>
      </w:r>
      <w:r w:rsidR="0098699F">
        <w:rPr>
          <w:rStyle w:val="af4"/>
          <w:szCs w:val="28"/>
        </w:rPr>
        <w:t xml:space="preserve">страции Константиновского городского поселения </w:t>
      </w:r>
      <w:r w:rsidR="00213379" w:rsidRPr="00213379">
        <w:rPr>
          <w:rStyle w:val="af4"/>
          <w:szCs w:val="28"/>
        </w:rPr>
        <w:t xml:space="preserve"> и применяется к правоотношениям, возникающим с 01.01.2021</w:t>
      </w:r>
      <w:r w:rsidR="0098699F">
        <w:rPr>
          <w:rStyle w:val="af4"/>
          <w:szCs w:val="28"/>
        </w:rPr>
        <w:t>г</w:t>
      </w:r>
      <w:r w:rsidR="00213379" w:rsidRPr="00213379">
        <w:rPr>
          <w:rStyle w:val="af4"/>
          <w:szCs w:val="28"/>
        </w:rPr>
        <w:t>.</w:t>
      </w:r>
    </w:p>
    <w:p w:rsidR="00EE5E5D" w:rsidRPr="002D119F" w:rsidRDefault="00EE5E5D" w:rsidP="00EE5E5D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  <w:r w:rsidRPr="002D119F">
        <w:rPr>
          <w:bCs/>
          <w:szCs w:val="28"/>
          <w:lang w:eastAsia="en-US"/>
        </w:rPr>
        <w:lastRenderedPageBreak/>
        <w:t xml:space="preserve">         5. </w:t>
      </w:r>
      <w:r w:rsidRPr="002D119F">
        <w:rPr>
          <w:rFonts w:ascii="Times NR Cyr MT Cyr" w:hAnsi="Times NR Cyr MT Cyr" w:cs="Times NR Cyr MT Cyr"/>
          <w:szCs w:val="28"/>
        </w:rPr>
        <w:t>Контроль за выполнением настоящего постановления  возложить на заместителя главы Администрации Константиновского городского поселения А.С. Макарова.</w:t>
      </w:r>
    </w:p>
    <w:p w:rsidR="00EE5E5D" w:rsidRPr="00EE5E5D" w:rsidRDefault="00EE5E5D" w:rsidP="00EE5E5D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77216A" w:rsidRDefault="0077216A" w:rsidP="0077216A">
      <w:pPr>
        <w:autoSpaceDE w:val="0"/>
        <w:autoSpaceDN w:val="0"/>
        <w:adjustRightInd w:val="0"/>
        <w:jc w:val="both"/>
        <w:rPr>
          <w:kern w:val="2"/>
          <w:szCs w:val="28"/>
        </w:rPr>
      </w:pPr>
    </w:p>
    <w:p w:rsidR="0077216A" w:rsidRDefault="0077216A" w:rsidP="0077216A">
      <w:pPr>
        <w:autoSpaceDE w:val="0"/>
        <w:autoSpaceDN w:val="0"/>
        <w:adjustRightInd w:val="0"/>
        <w:jc w:val="both"/>
        <w:rPr>
          <w:kern w:val="2"/>
          <w:szCs w:val="28"/>
        </w:rPr>
      </w:pPr>
    </w:p>
    <w:p w:rsidR="0077216A" w:rsidRDefault="0077216A" w:rsidP="0077216A">
      <w:pPr>
        <w:autoSpaceDE w:val="0"/>
        <w:autoSpaceDN w:val="0"/>
        <w:adjustRightInd w:val="0"/>
        <w:jc w:val="both"/>
      </w:pPr>
      <w:r>
        <w:t xml:space="preserve">Глава Администрации </w:t>
      </w:r>
    </w:p>
    <w:p w:rsidR="0077216A" w:rsidRDefault="0077216A" w:rsidP="0077216A">
      <w:pPr>
        <w:rPr>
          <w:kern w:val="2"/>
          <w:szCs w:val="28"/>
        </w:rPr>
      </w:pPr>
      <w:r>
        <w:t xml:space="preserve">Константиновского  городского  поселения             </w:t>
      </w:r>
      <w:r>
        <w:tab/>
      </w:r>
      <w:r>
        <w:tab/>
        <w:t xml:space="preserve">     </w:t>
      </w:r>
      <w:r w:rsidR="00A5046D">
        <w:t xml:space="preserve">      </w:t>
      </w:r>
      <w:r>
        <w:t xml:space="preserve"> А.А. Казаков</w:t>
      </w:r>
    </w:p>
    <w:p w:rsidR="0077216A" w:rsidRDefault="0077216A" w:rsidP="00E82D5F">
      <w:pPr>
        <w:ind w:left="602" w:right="567"/>
        <w:jc w:val="center"/>
      </w:pPr>
    </w:p>
    <w:p w:rsidR="004E28ED" w:rsidRPr="001F4175" w:rsidRDefault="004E28ED" w:rsidP="004E28ED">
      <w:pPr>
        <w:widowControl w:val="0"/>
        <w:tabs>
          <w:tab w:val="left" w:pos="142"/>
        </w:tabs>
        <w:jc w:val="both"/>
        <w:rPr>
          <w:szCs w:val="28"/>
        </w:rPr>
      </w:pPr>
      <w:r w:rsidRPr="001F4175">
        <w:rPr>
          <w:szCs w:val="28"/>
        </w:rPr>
        <w:t>Верно:</w:t>
      </w:r>
    </w:p>
    <w:p w:rsidR="004E28ED" w:rsidRPr="00A2612B" w:rsidRDefault="004E28ED" w:rsidP="004E28ED">
      <w:pPr>
        <w:jc w:val="both"/>
      </w:pPr>
      <w:r w:rsidRPr="00A2612B">
        <w:t xml:space="preserve">Главный специалист сектора правового обеспечения, </w:t>
      </w:r>
    </w:p>
    <w:p w:rsidR="004E28ED" w:rsidRPr="00A2612B" w:rsidRDefault="004E28ED" w:rsidP="004E28ED">
      <w:pPr>
        <w:jc w:val="both"/>
      </w:pPr>
      <w:r w:rsidRPr="00A2612B">
        <w:t>кадровой политики и муниципальной службы</w:t>
      </w:r>
      <w:r w:rsidRPr="00A2612B">
        <w:tab/>
        <w:t xml:space="preserve">  </w:t>
      </w:r>
      <w:r>
        <w:t xml:space="preserve">                        </w:t>
      </w:r>
      <w:r w:rsidRPr="00A2612B">
        <w:t>Т.В. Бордачева</w:t>
      </w:r>
    </w:p>
    <w:p w:rsidR="0077216A" w:rsidRDefault="0077216A" w:rsidP="00E82D5F">
      <w:pPr>
        <w:ind w:left="602" w:right="567"/>
        <w:jc w:val="center"/>
      </w:pPr>
    </w:p>
    <w:p w:rsidR="00213379" w:rsidRDefault="00213379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4E28ED" w:rsidRDefault="004E28ED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213379" w:rsidRDefault="00213379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213379" w:rsidRDefault="00213379" w:rsidP="002D119F">
      <w:pPr>
        <w:widowControl w:val="0"/>
        <w:autoSpaceDE w:val="0"/>
        <w:autoSpaceDN w:val="0"/>
        <w:rPr>
          <w:color w:val="00B050"/>
          <w:szCs w:val="28"/>
        </w:rPr>
      </w:pPr>
    </w:p>
    <w:p w:rsidR="00612187" w:rsidRPr="00441C17" w:rsidRDefault="00612187" w:rsidP="00612187">
      <w:pPr>
        <w:widowControl w:val="0"/>
        <w:autoSpaceDE w:val="0"/>
        <w:autoSpaceDN w:val="0"/>
        <w:ind w:left="4962"/>
        <w:rPr>
          <w:szCs w:val="28"/>
        </w:rPr>
      </w:pPr>
      <w:r>
        <w:rPr>
          <w:szCs w:val="28"/>
        </w:rPr>
        <w:t>Приложение № 1</w:t>
      </w:r>
      <w:r w:rsidRPr="00441C17">
        <w:rPr>
          <w:szCs w:val="28"/>
        </w:rPr>
        <w:t xml:space="preserve">  к постановлению Администрации Константиновского</w:t>
      </w:r>
    </w:p>
    <w:p w:rsidR="00612187" w:rsidRPr="00441C17" w:rsidRDefault="00612187" w:rsidP="00612187">
      <w:pPr>
        <w:widowControl w:val="0"/>
        <w:autoSpaceDE w:val="0"/>
        <w:autoSpaceDN w:val="0"/>
        <w:ind w:left="4962"/>
        <w:rPr>
          <w:szCs w:val="28"/>
        </w:rPr>
      </w:pPr>
      <w:r w:rsidRPr="00441C17">
        <w:rPr>
          <w:szCs w:val="28"/>
        </w:rPr>
        <w:t>городского поселения</w:t>
      </w:r>
    </w:p>
    <w:p w:rsidR="00612187" w:rsidRPr="00441C17" w:rsidRDefault="00612187" w:rsidP="00612187">
      <w:pPr>
        <w:widowControl w:val="0"/>
        <w:tabs>
          <w:tab w:val="left" w:pos="4962"/>
        </w:tabs>
        <w:autoSpaceDE w:val="0"/>
        <w:autoSpaceDN w:val="0"/>
        <w:rPr>
          <w:szCs w:val="28"/>
        </w:rPr>
      </w:pPr>
      <w:r w:rsidRPr="00441C17">
        <w:rPr>
          <w:szCs w:val="28"/>
        </w:rPr>
        <w:t xml:space="preserve">                                                                       от </w:t>
      </w:r>
      <w:r w:rsidR="004E28ED">
        <w:rPr>
          <w:szCs w:val="28"/>
        </w:rPr>
        <w:t>30.12.2020</w:t>
      </w:r>
      <w:r w:rsidRPr="00441C17">
        <w:rPr>
          <w:szCs w:val="28"/>
        </w:rPr>
        <w:t xml:space="preserve"> №</w:t>
      </w:r>
      <w:r w:rsidR="004E28ED">
        <w:rPr>
          <w:szCs w:val="28"/>
        </w:rPr>
        <w:t xml:space="preserve"> 848</w:t>
      </w:r>
    </w:p>
    <w:p w:rsidR="001C49A1" w:rsidRPr="00E92E9F" w:rsidRDefault="001C49A1" w:rsidP="001C49A1">
      <w:pPr>
        <w:autoSpaceDE w:val="0"/>
        <w:autoSpaceDN w:val="0"/>
        <w:jc w:val="center"/>
        <w:rPr>
          <w:rFonts w:eastAsia="Calibri"/>
          <w:color w:val="00B050"/>
          <w:szCs w:val="28"/>
          <w:lang w:eastAsia="en-US"/>
        </w:rPr>
      </w:pPr>
    </w:p>
    <w:p w:rsidR="001C49A1" w:rsidRPr="00612187" w:rsidRDefault="001C49A1" w:rsidP="00612187">
      <w:pPr>
        <w:autoSpaceDE w:val="0"/>
        <w:autoSpaceDN w:val="0"/>
        <w:jc w:val="center"/>
        <w:rPr>
          <w:rFonts w:eastAsia="Calibri"/>
          <w:szCs w:val="28"/>
          <w:lang w:eastAsia="en-US"/>
        </w:rPr>
      </w:pPr>
      <w:r w:rsidRPr="00612187">
        <w:rPr>
          <w:rFonts w:eastAsia="Calibri"/>
          <w:szCs w:val="28"/>
          <w:lang w:eastAsia="en-US"/>
        </w:rPr>
        <w:t>ПОРЯДОК</w:t>
      </w:r>
    </w:p>
    <w:p w:rsidR="001C49A1" w:rsidRPr="00612187" w:rsidRDefault="001C49A1" w:rsidP="00612187">
      <w:pPr>
        <w:autoSpaceDE w:val="0"/>
        <w:autoSpaceDN w:val="0"/>
        <w:jc w:val="both"/>
        <w:rPr>
          <w:rFonts w:eastAsia="Calibri"/>
          <w:szCs w:val="28"/>
          <w:lang w:eastAsia="en-US"/>
        </w:rPr>
      </w:pPr>
      <w:r w:rsidRPr="00612187">
        <w:rPr>
          <w:rFonts w:eastAsia="Calibri"/>
          <w:szCs w:val="28"/>
          <w:lang w:eastAsia="en-US"/>
        </w:rPr>
        <w:t>определения объема и условия предоставления из </w:t>
      </w:r>
      <w:r w:rsidR="00612187" w:rsidRPr="00612187">
        <w:rPr>
          <w:bCs/>
          <w:szCs w:val="28"/>
        </w:rPr>
        <w:t>бюджета Константиновского городского поселения</w:t>
      </w:r>
      <w:r w:rsidRPr="00612187">
        <w:rPr>
          <w:bCs/>
          <w:szCs w:val="28"/>
        </w:rPr>
        <w:t xml:space="preserve"> субсидий на иные цели муниципальным бюджетным учре</w:t>
      </w:r>
      <w:r w:rsidR="00612187" w:rsidRPr="00612187">
        <w:rPr>
          <w:bCs/>
          <w:szCs w:val="28"/>
        </w:rPr>
        <w:t>ждениям Константиновского городского поселения</w:t>
      </w:r>
      <w:r w:rsidRPr="00612187">
        <w:rPr>
          <w:bCs/>
          <w:szCs w:val="28"/>
        </w:rPr>
        <w:t xml:space="preserve">, в отношении которых функции и полномочия учредителя осуществляет </w:t>
      </w:r>
      <w:r w:rsidR="00612187">
        <w:rPr>
          <w:bCs/>
          <w:szCs w:val="28"/>
        </w:rPr>
        <w:t xml:space="preserve"> </w:t>
      </w:r>
      <w:r w:rsidRPr="00612187">
        <w:rPr>
          <w:bCs/>
          <w:szCs w:val="28"/>
        </w:rPr>
        <w:t>Админис</w:t>
      </w:r>
      <w:r w:rsidR="00612187">
        <w:rPr>
          <w:bCs/>
          <w:szCs w:val="28"/>
        </w:rPr>
        <w:t>трация Константиновского городского поселения</w:t>
      </w:r>
    </w:p>
    <w:p w:rsidR="001C49A1" w:rsidRPr="00E92E9F" w:rsidRDefault="001C49A1" w:rsidP="001C49A1">
      <w:pPr>
        <w:autoSpaceDE w:val="0"/>
        <w:autoSpaceDN w:val="0"/>
        <w:jc w:val="center"/>
        <w:rPr>
          <w:rFonts w:eastAsia="Calibri"/>
          <w:color w:val="00B050"/>
          <w:szCs w:val="28"/>
          <w:lang w:eastAsia="en-US"/>
        </w:rPr>
      </w:pPr>
    </w:p>
    <w:p w:rsidR="001C49A1" w:rsidRPr="00C537AC" w:rsidRDefault="001C49A1" w:rsidP="001C49A1">
      <w:pPr>
        <w:autoSpaceDE w:val="0"/>
        <w:autoSpaceDN w:val="0"/>
        <w:jc w:val="center"/>
        <w:rPr>
          <w:rFonts w:eastAsia="Calibri"/>
          <w:b/>
          <w:szCs w:val="28"/>
          <w:lang w:eastAsia="en-US"/>
        </w:rPr>
      </w:pPr>
      <w:r w:rsidRPr="00C537AC">
        <w:rPr>
          <w:rFonts w:eastAsia="Calibri"/>
          <w:b/>
          <w:szCs w:val="28"/>
          <w:lang w:eastAsia="en-US"/>
        </w:rPr>
        <w:t>1. Общие положения о предоставлении субсидий</w:t>
      </w:r>
    </w:p>
    <w:p w:rsidR="001C49A1" w:rsidRPr="00612187" w:rsidRDefault="001C49A1" w:rsidP="001C49A1">
      <w:pPr>
        <w:autoSpaceDE w:val="0"/>
        <w:autoSpaceDN w:val="0"/>
        <w:jc w:val="center"/>
        <w:rPr>
          <w:rFonts w:eastAsia="Calibri"/>
          <w:szCs w:val="28"/>
          <w:lang w:eastAsia="en-US"/>
        </w:rPr>
      </w:pPr>
    </w:p>
    <w:p w:rsidR="001C49A1" w:rsidRPr="00612187" w:rsidRDefault="001C49A1" w:rsidP="006121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2187">
        <w:rPr>
          <w:szCs w:val="28"/>
        </w:rPr>
        <w:t xml:space="preserve">1.1. Настоящий Порядок устанавливает правила определения объема и условия предоставления из бюджета Константиновского </w:t>
      </w:r>
      <w:r w:rsidR="00612187" w:rsidRPr="00612187">
        <w:rPr>
          <w:szCs w:val="28"/>
        </w:rPr>
        <w:t xml:space="preserve">городского поселения </w:t>
      </w:r>
      <w:r w:rsidRPr="00612187">
        <w:rPr>
          <w:szCs w:val="28"/>
        </w:rPr>
        <w:t xml:space="preserve">субсидий на иные цели в соответствии с абзацем вторым пункта 1 статьи </w:t>
      </w:r>
      <w:r w:rsidR="00BC71EE">
        <w:rPr>
          <w:szCs w:val="28"/>
        </w:rPr>
        <w:t>78</w:t>
      </w:r>
      <w:r w:rsidR="00BC71EE">
        <w:rPr>
          <w:szCs w:val="28"/>
          <w:vertAlign w:val="superscript"/>
        </w:rPr>
        <w:t>1</w:t>
      </w:r>
      <w:r w:rsidRPr="00612187">
        <w:rPr>
          <w:szCs w:val="28"/>
        </w:rPr>
        <w:t xml:space="preserve"> Бюджетного кодекса Российской Федерации муниципальным бюджетным учреждениям Константиновского </w:t>
      </w:r>
      <w:r w:rsidR="00612187" w:rsidRPr="00612187">
        <w:rPr>
          <w:szCs w:val="28"/>
        </w:rPr>
        <w:t>городского поселения</w:t>
      </w:r>
      <w:r w:rsidRPr="00612187">
        <w:rPr>
          <w:szCs w:val="28"/>
        </w:rPr>
        <w:t xml:space="preserve">, в отношении которых функции и полномочия учредителя осуществляет </w:t>
      </w:r>
      <w:r w:rsidR="00612187" w:rsidRPr="00612187">
        <w:rPr>
          <w:szCs w:val="28"/>
        </w:rPr>
        <w:t>Администрация Константиновского городского поселения</w:t>
      </w:r>
      <w:r w:rsidRPr="00612187">
        <w:rPr>
          <w:szCs w:val="28"/>
        </w:rPr>
        <w:t>.</w:t>
      </w:r>
    </w:p>
    <w:p w:rsidR="001C49A1" w:rsidRPr="00E33C25" w:rsidRDefault="001C49A1" w:rsidP="006121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33C25">
        <w:rPr>
          <w:szCs w:val="28"/>
        </w:rPr>
        <w:t xml:space="preserve">1.2. Субсидии предоставляются в пределах лимитов бюджетных обязательств, доведенных </w:t>
      </w:r>
      <w:r w:rsidR="007954EF">
        <w:rPr>
          <w:szCs w:val="28"/>
        </w:rPr>
        <w:t>Администрации</w:t>
      </w:r>
      <w:r w:rsidR="00612187" w:rsidRPr="00E33C25">
        <w:rPr>
          <w:szCs w:val="28"/>
        </w:rPr>
        <w:t xml:space="preserve"> Константиновского городского поселения </w:t>
      </w:r>
      <w:r w:rsidRPr="00E33C25">
        <w:rPr>
          <w:szCs w:val="28"/>
        </w:rPr>
        <w:t xml:space="preserve">как получателю средств бюджета Константиновского </w:t>
      </w:r>
      <w:r w:rsidR="00612187" w:rsidRPr="00E33C25">
        <w:rPr>
          <w:szCs w:val="28"/>
        </w:rPr>
        <w:t>городского поселения</w:t>
      </w:r>
      <w:r w:rsidRPr="00E33C25">
        <w:rPr>
          <w:szCs w:val="28"/>
        </w:rPr>
        <w:t xml:space="preserve">  на цели, указанные в пункте 1.3 настоящего раздела.</w:t>
      </w:r>
    </w:p>
    <w:p w:rsidR="001C49A1" w:rsidRPr="00705FA8" w:rsidRDefault="001C49A1" w:rsidP="006121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05FA8">
        <w:rPr>
          <w:szCs w:val="28"/>
        </w:rPr>
        <w:t>1.3. Субсидии предоставляются на следующие цели:</w:t>
      </w:r>
    </w:p>
    <w:p w:rsidR="001C49A1" w:rsidRPr="00705FA8" w:rsidRDefault="001C49A1" w:rsidP="006121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05FA8">
        <w:rPr>
          <w:szCs w:val="28"/>
        </w:rPr>
        <w:t>1.3.1. Бюджетным учреждениям на реализацию муниципальной про</w:t>
      </w:r>
      <w:r w:rsidR="00705FA8" w:rsidRPr="00705FA8">
        <w:rPr>
          <w:szCs w:val="28"/>
        </w:rPr>
        <w:t>граммы Константиновского городского поселения  «Развитие культуры в Константиновском городском поселении</w:t>
      </w:r>
      <w:r w:rsidRPr="00705FA8">
        <w:rPr>
          <w:szCs w:val="28"/>
        </w:rPr>
        <w:t>».</w:t>
      </w:r>
    </w:p>
    <w:p w:rsidR="001C49A1" w:rsidRPr="00705FA8" w:rsidRDefault="001C49A1" w:rsidP="006121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05FA8">
        <w:rPr>
          <w:szCs w:val="28"/>
        </w:rPr>
        <w:t>Размер субсидии определяется исходя из расчета-обоснования суммы субсидии, в том числе предварительной сметы на реализацию мероприятий, информации, полученной с применением метода сопоставимых рыночных цен (анализа рынка).</w:t>
      </w:r>
    </w:p>
    <w:p w:rsidR="00705FA8" w:rsidRPr="00705FA8" w:rsidRDefault="00705FA8" w:rsidP="00705FA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1.3.2</w:t>
      </w:r>
      <w:r w:rsidR="001C49A1" w:rsidRPr="00705FA8">
        <w:rPr>
          <w:szCs w:val="28"/>
        </w:rPr>
        <w:t xml:space="preserve">. Бюджетным учреждениям на комплектование книжных фондов библиотек в рамках реализации муниципальной программы </w:t>
      </w:r>
      <w:r w:rsidRPr="00705FA8">
        <w:rPr>
          <w:szCs w:val="28"/>
        </w:rPr>
        <w:t>Константиновского городского поселения  «Развитие культуры в Константиновском городском поселении».</w:t>
      </w:r>
    </w:p>
    <w:p w:rsidR="001C49A1" w:rsidRPr="00705FA8" w:rsidRDefault="001C49A1" w:rsidP="00705FA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05FA8">
        <w:rPr>
          <w:szCs w:val="28"/>
        </w:rPr>
        <w:t>Размер субсидии определяется 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705FA8" w:rsidRPr="00705FA8" w:rsidRDefault="00705FA8" w:rsidP="00705FA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1.3.3</w:t>
      </w:r>
      <w:r w:rsidR="001C49A1" w:rsidRPr="00705FA8">
        <w:rPr>
          <w:szCs w:val="28"/>
        </w:rPr>
        <w:t xml:space="preserve">. Бюджетным учреждениям на капитальный ремонт муниципальных учреждений в рамках реализации муниципальной программы </w:t>
      </w:r>
      <w:r w:rsidRPr="00705FA8">
        <w:rPr>
          <w:szCs w:val="28"/>
        </w:rPr>
        <w:t>Константиновского городского поселения  «Развитие культуры в Константиновском городском поселении».</w:t>
      </w:r>
    </w:p>
    <w:p w:rsidR="001C49A1" w:rsidRPr="00705FA8" w:rsidRDefault="001C49A1" w:rsidP="00705FA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05FA8">
        <w:rPr>
          <w:szCs w:val="28"/>
        </w:rPr>
        <w:lastRenderedPageBreak/>
        <w:t>Размер субсидии определяется исходя из расчета-обоснования суммы субсидии, перечня объектов, подлежащих ремонту, дефектной ведомости, предварительной сметы расходов на проведение капитального ремонта.</w:t>
      </w:r>
    </w:p>
    <w:p w:rsidR="00705FA8" w:rsidRPr="00705FA8" w:rsidRDefault="00705FA8" w:rsidP="00705FA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1.3.4</w:t>
      </w:r>
      <w:r w:rsidR="001C49A1" w:rsidRPr="00705FA8">
        <w:rPr>
          <w:szCs w:val="28"/>
        </w:rPr>
        <w:t xml:space="preserve">. Бюджетным учреждениям на газификацию муниципальных учреждений культуры в рамках реализации муниципальной программы  </w:t>
      </w:r>
      <w:r w:rsidRPr="00705FA8">
        <w:rPr>
          <w:szCs w:val="28"/>
        </w:rPr>
        <w:t>Константиновского городского поселения  «Развитие культуры в Константиновском городском поселении».</w:t>
      </w:r>
    </w:p>
    <w:p w:rsidR="001C49A1" w:rsidRDefault="001C49A1" w:rsidP="00705FA8">
      <w:pPr>
        <w:ind w:firstLine="709"/>
        <w:jc w:val="both"/>
        <w:outlineLvl w:val="1"/>
        <w:rPr>
          <w:szCs w:val="28"/>
        </w:rPr>
      </w:pPr>
      <w:r w:rsidRPr="00705FA8">
        <w:rPr>
          <w:szCs w:val="28"/>
        </w:rPr>
        <w:t>Размер субсидии определяется исходя из расчета-обоснования суммы субсидии, перечня объектов, подлежащих газификации.</w:t>
      </w:r>
    </w:p>
    <w:p w:rsidR="00A15ED1" w:rsidRDefault="00A15ED1" w:rsidP="00A15ED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1.3.5. Приобретение мягкого инвентаря</w:t>
      </w:r>
      <w:r>
        <w:rPr>
          <w:szCs w:val="28"/>
        </w:rPr>
        <w:tab/>
        <w:t xml:space="preserve"> </w:t>
      </w:r>
      <w:r w:rsidRPr="00705FA8">
        <w:rPr>
          <w:szCs w:val="28"/>
        </w:rPr>
        <w:t>в рамках реализации муниципальной программы Константиновского городского поселения  «Развитие культуры в Константиновском городском поселении».</w:t>
      </w:r>
    </w:p>
    <w:p w:rsidR="00A15ED1" w:rsidRDefault="00A15ED1" w:rsidP="00A15ED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05FA8">
        <w:rPr>
          <w:szCs w:val="28"/>
        </w:rPr>
        <w:t>Размер субсидии определяется исходя из расчета-обоснования суммы субсид</w:t>
      </w:r>
      <w:r>
        <w:rPr>
          <w:szCs w:val="28"/>
        </w:rPr>
        <w:t>ии и (или)</w:t>
      </w:r>
      <w:r w:rsidRPr="00705FA8">
        <w:rPr>
          <w:szCs w:val="28"/>
        </w:rPr>
        <w:t xml:space="preserve"> информации, полученной с применением метода сопоставимых рыночных цен (анализа рынка).</w:t>
      </w:r>
    </w:p>
    <w:p w:rsidR="00C537AC" w:rsidRDefault="00A15ED1" w:rsidP="00C537A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1.3.6. Приобретение основных средств, за исключением основных средств, приобретение которых предусмотрено субсидиями на финансовое обеспечение муниципального задания</w:t>
      </w:r>
      <w:r w:rsidR="00C537AC">
        <w:rPr>
          <w:szCs w:val="28"/>
        </w:rPr>
        <w:t xml:space="preserve"> </w:t>
      </w:r>
      <w:r w:rsidR="00C537AC" w:rsidRPr="00705FA8">
        <w:rPr>
          <w:szCs w:val="28"/>
        </w:rPr>
        <w:t>в рамках реализации муниципальной программы Константиновского городского поселения  «Развитие культуры в Константиновском городском поселении».</w:t>
      </w:r>
    </w:p>
    <w:p w:rsidR="00C537AC" w:rsidRPr="00705FA8" w:rsidRDefault="00C537AC" w:rsidP="00C537A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05FA8">
        <w:rPr>
          <w:szCs w:val="28"/>
        </w:rPr>
        <w:t>Размер субсидии определяется 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1C49A1" w:rsidRPr="00E92E9F" w:rsidRDefault="001C49A1" w:rsidP="00C537AC">
      <w:pPr>
        <w:widowControl w:val="0"/>
        <w:autoSpaceDE w:val="0"/>
        <w:autoSpaceDN w:val="0"/>
        <w:spacing w:line="232" w:lineRule="auto"/>
        <w:jc w:val="both"/>
        <w:rPr>
          <w:rFonts w:eastAsia="Calibri"/>
          <w:color w:val="00B050"/>
          <w:szCs w:val="28"/>
          <w:lang w:eastAsia="en-US"/>
        </w:rPr>
      </w:pPr>
    </w:p>
    <w:p w:rsidR="001C49A1" w:rsidRPr="00D443BE" w:rsidRDefault="001C49A1" w:rsidP="001C49A1">
      <w:pPr>
        <w:widowControl w:val="0"/>
        <w:spacing w:line="232" w:lineRule="auto"/>
        <w:ind w:firstLine="708"/>
        <w:jc w:val="center"/>
        <w:rPr>
          <w:rFonts w:eastAsia="Calibri"/>
          <w:b/>
          <w:szCs w:val="28"/>
          <w:lang w:eastAsia="en-US"/>
        </w:rPr>
      </w:pPr>
      <w:r w:rsidRPr="00D443BE">
        <w:rPr>
          <w:rFonts w:eastAsia="Calibri"/>
          <w:b/>
          <w:szCs w:val="28"/>
          <w:lang w:eastAsia="en-US"/>
        </w:rPr>
        <w:t>2. Условия и порядок предоставления субсидий</w:t>
      </w:r>
    </w:p>
    <w:p w:rsidR="001C49A1" w:rsidRPr="00D443BE" w:rsidRDefault="001C49A1" w:rsidP="001C49A1">
      <w:pPr>
        <w:ind w:firstLine="708"/>
        <w:jc w:val="both"/>
        <w:rPr>
          <w:szCs w:val="28"/>
        </w:rPr>
      </w:pPr>
      <w:bookmarkStart w:id="0" w:name="sub_1201"/>
    </w:p>
    <w:p w:rsidR="001C49A1" w:rsidRPr="00D443BE" w:rsidRDefault="001C49A1" w:rsidP="001C49A1">
      <w:pPr>
        <w:ind w:firstLine="708"/>
        <w:jc w:val="both"/>
        <w:rPr>
          <w:szCs w:val="28"/>
        </w:rPr>
      </w:pPr>
      <w:r w:rsidRPr="00D443BE">
        <w:rPr>
          <w:szCs w:val="28"/>
        </w:rPr>
        <w:t>2.1. Для получения субсидий у</w:t>
      </w:r>
      <w:r w:rsidR="00D443BE" w:rsidRPr="00D443BE">
        <w:rPr>
          <w:szCs w:val="28"/>
        </w:rPr>
        <w:t xml:space="preserve">чреждение направляет в Администрацию Константиновского городского поселения </w:t>
      </w:r>
      <w:r w:rsidRPr="00D443BE">
        <w:rPr>
          <w:szCs w:val="28"/>
        </w:rPr>
        <w:t>следующие документы:</w:t>
      </w:r>
    </w:p>
    <w:bookmarkEnd w:id="0"/>
    <w:p w:rsidR="001C49A1" w:rsidRPr="00D443BE" w:rsidRDefault="001C49A1" w:rsidP="001C49A1">
      <w:pPr>
        <w:ind w:firstLine="708"/>
        <w:jc w:val="both"/>
        <w:rPr>
          <w:szCs w:val="28"/>
        </w:rPr>
      </w:pPr>
      <w:r w:rsidRPr="00D443BE">
        <w:rPr>
          <w:szCs w:val="28"/>
        </w:rPr>
        <w:t>заявление о предоставлении субсидии с указанием целей, размера субсидии;</w:t>
      </w:r>
    </w:p>
    <w:p w:rsidR="001C49A1" w:rsidRPr="00D443BE" w:rsidRDefault="001C49A1" w:rsidP="001C49A1">
      <w:pPr>
        <w:ind w:firstLine="708"/>
        <w:jc w:val="both"/>
        <w:rPr>
          <w:szCs w:val="28"/>
        </w:rPr>
      </w:pPr>
      <w:r w:rsidRPr="00D443BE">
        <w:rPr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</w:t>
      </w:r>
      <w:hyperlink r:id="rId8" w:anchor="sub_1103" w:history="1">
        <w:r w:rsidRPr="00D443BE">
          <w:rPr>
            <w:rStyle w:val="af5"/>
            <w:color w:val="auto"/>
          </w:rPr>
          <w:t>пунктами 1.3</w:t>
        </w:r>
      </w:hyperlink>
      <w:r w:rsidRPr="00D443BE">
        <w:rPr>
          <w:szCs w:val="28"/>
        </w:rPr>
        <w:t xml:space="preserve">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1C49A1" w:rsidRPr="00D443BE" w:rsidRDefault="001C49A1" w:rsidP="001C49A1">
      <w:pPr>
        <w:ind w:firstLine="708"/>
        <w:jc w:val="both"/>
        <w:rPr>
          <w:szCs w:val="28"/>
        </w:rPr>
      </w:pPr>
      <w:r w:rsidRPr="00D443BE">
        <w:rPr>
          <w:szCs w:val="28"/>
        </w:rPr>
        <w:t>перечень объектов, подлежащих ремонту, акт обследования таких объектов и дефектную ведомость, положительное заключение, предварительную смету расходов, в случае если целью предоставления субсидии является проведение ремонта (реставрации);</w:t>
      </w:r>
    </w:p>
    <w:p w:rsidR="001C49A1" w:rsidRPr="00D443BE" w:rsidRDefault="001C49A1" w:rsidP="001C49A1">
      <w:pPr>
        <w:ind w:firstLine="708"/>
        <w:jc w:val="both"/>
        <w:rPr>
          <w:szCs w:val="28"/>
        </w:rPr>
      </w:pPr>
      <w:r w:rsidRPr="00D443BE">
        <w:rPr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1C49A1" w:rsidRPr="00D443BE" w:rsidRDefault="001C49A1" w:rsidP="001C49A1">
      <w:pPr>
        <w:ind w:firstLine="708"/>
        <w:jc w:val="both"/>
        <w:rPr>
          <w:szCs w:val="28"/>
        </w:rPr>
      </w:pPr>
      <w:r w:rsidRPr="00D443BE">
        <w:rPr>
          <w:szCs w:val="28"/>
        </w:rPr>
        <w:lastRenderedPageBreak/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1C49A1" w:rsidRPr="00694600" w:rsidRDefault="001C49A1" w:rsidP="001C49A1">
      <w:pPr>
        <w:widowControl w:val="0"/>
        <w:autoSpaceDE w:val="0"/>
        <w:autoSpaceDN w:val="0"/>
        <w:spacing w:line="244" w:lineRule="auto"/>
        <w:ind w:firstLine="709"/>
        <w:jc w:val="both"/>
        <w:rPr>
          <w:szCs w:val="28"/>
        </w:rPr>
      </w:pPr>
      <w:r w:rsidRPr="00694600">
        <w:rPr>
          <w:szCs w:val="28"/>
        </w:rPr>
        <w:t>справку из налогового органа об отсутствии у учреждения по состоянию на</w:t>
      </w:r>
      <w:r w:rsidRPr="00694600">
        <w:rPr>
          <w:rFonts w:eastAsia="Calibri"/>
          <w:szCs w:val="28"/>
          <w:lang w:eastAsia="en-US"/>
        </w:rPr>
        <w:t> </w:t>
      </w:r>
      <w:r w:rsidRPr="00694600">
        <w:rPr>
          <w:szCs w:val="28"/>
        </w:rPr>
        <w:t>дату не ранее 30 календарных дней, предшествующих дате подачи заявления о</w:t>
      </w:r>
      <w:r w:rsidRPr="00694600">
        <w:rPr>
          <w:rFonts w:eastAsia="Calibri"/>
          <w:szCs w:val="28"/>
          <w:lang w:eastAsia="en-US"/>
        </w:rPr>
        <w:t> </w:t>
      </w:r>
      <w:r w:rsidRPr="00694600">
        <w:rPr>
          <w:szCs w:val="28"/>
        </w:rPr>
        <w:t>предоставлении субсидии,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сборах;</w:t>
      </w:r>
    </w:p>
    <w:p w:rsidR="001C49A1" w:rsidRPr="00C537AC" w:rsidRDefault="001C49A1" w:rsidP="001C49A1">
      <w:pPr>
        <w:widowControl w:val="0"/>
        <w:autoSpaceDE w:val="0"/>
        <w:autoSpaceDN w:val="0"/>
        <w:spacing w:line="244" w:lineRule="auto"/>
        <w:ind w:firstLine="709"/>
        <w:jc w:val="both"/>
        <w:rPr>
          <w:szCs w:val="28"/>
        </w:rPr>
      </w:pPr>
      <w:r w:rsidRPr="00427876">
        <w:rPr>
          <w:szCs w:val="28"/>
        </w:rPr>
        <w:t>справку об отсутствии у учреждения по состоянию на дату не ранее 30 календарных дней, предшествующих дате подачи заявления о предоставлении субсидии, просроченной задолженности по возврату в</w:t>
      </w:r>
      <w:r w:rsidR="00427876" w:rsidRPr="00427876">
        <w:rPr>
          <w:szCs w:val="28"/>
        </w:rPr>
        <w:t xml:space="preserve"> бюджет Константиновского городского поселения</w:t>
      </w:r>
      <w:r w:rsidRPr="00427876">
        <w:rPr>
          <w:szCs w:val="28"/>
        </w:rPr>
        <w:t xml:space="preserve"> субсидий, бюджетных инвестиций, предоставленных, в том числе в соответствии с иными правовыми актами, за исключением случаев предоставления субсидии на осуществление мероприятий по реорганизации или ликвидации учреждения,</w:t>
      </w:r>
      <w:r w:rsidRPr="00E92E9F">
        <w:rPr>
          <w:color w:val="00B050"/>
          <w:szCs w:val="28"/>
        </w:rPr>
        <w:t xml:space="preserve"> </w:t>
      </w:r>
      <w:r w:rsidRPr="00C537AC">
        <w:rPr>
          <w:szCs w:val="28"/>
        </w:rPr>
        <w:t>предотвращение аварийной (чрезвычайной) ситуации, ликвидацию последствий и</w:t>
      </w:r>
      <w:r w:rsidRPr="00C537AC">
        <w:rPr>
          <w:rFonts w:eastAsia="Calibri"/>
          <w:szCs w:val="28"/>
          <w:lang w:eastAsia="en-US"/>
        </w:rPr>
        <w:t xml:space="preserve"> </w:t>
      </w:r>
      <w:r w:rsidRPr="00C537AC">
        <w:rPr>
          <w:szCs w:val="28"/>
        </w:rPr>
        <w:t>осуществление восстановительных работ в случае наступления аварийной (чрезвычайной) ситуации, погашение задолженности по судебным актам, вступившим в законную силу, исполнительным документам, а также иных случаев, установленных федеральными законами,</w:t>
      </w:r>
      <w:r w:rsidR="00C537AC" w:rsidRPr="00C537AC">
        <w:rPr>
          <w:szCs w:val="28"/>
        </w:rPr>
        <w:t xml:space="preserve"> нормативными правовыми актами Правительства Российской Федерации, Правительства Ростовской области</w:t>
      </w:r>
      <w:r w:rsidRPr="00C537AC">
        <w:rPr>
          <w:szCs w:val="28"/>
        </w:rPr>
        <w:t xml:space="preserve"> нор</w:t>
      </w:r>
      <w:r w:rsidR="00C537AC" w:rsidRPr="00C537AC">
        <w:rPr>
          <w:szCs w:val="28"/>
        </w:rPr>
        <w:t xml:space="preserve">мативными правовыми актами </w:t>
      </w:r>
      <w:r w:rsidRPr="00C537AC">
        <w:rPr>
          <w:szCs w:val="28"/>
        </w:rPr>
        <w:t xml:space="preserve">Администрации Константиновского </w:t>
      </w:r>
      <w:r w:rsidR="00C537AC" w:rsidRPr="00C537AC">
        <w:rPr>
          <w:szCs w:val="28"/>
        </w:rPr>
        <w:t>городского поселения</w:t>
      </w:r>
      <w:r w:rsidRPr="00C537AC">
        <w:rPr>
          <w:szCs w:val="28"/>
        </w:rPr>
        <w:t xml:space="preserve"> подписанную руководителем учреждения.</w:t>
      </w:r>
    </w:p>
    <w:p w:rsidR="001C49A1" w:rsidRPr="00C537AC" w:rsidRDefault="001C49A1" w:rsidP="001C49A1">
      <w:pPr>
        <w:ind w:firstLine="708"/>
        <w:jc w:val="both"/>
        <w:rPr>
          <w:szCs w:val="28"/>
        </w:rPr>
      </w:pPr>
      <w:bookmarkStart w:id="1" w:name="sub_1202"/>
      <w:r w:rsidRPr="00C537AC">
        <w:rPr>
          <w:szCs w:val="28"/>
        </w:rPr>
        <w:t>2.2. Учреждение по состоянию на дату не ранее 30 календарных дней, предшествующих дате подачи заявления о предоставлении субсидии, должно соответствовать следующим требованиям:</w:t>
      </w:r>
    </w:p>
    <w:bookmarkEnd w:id="1"/>
    <w:p w:rsidR="001C49A1" w:rsidRPr="00C537AC" w:rsidRDefault="001C49A1" w:rsidP="001C49A1">
      <w:pPr>
        <w:ind w:firstLine="708"/>
        <w:jc w:val="both"/>
        <w:rPr>
          <w:szCs w:val="28"/>
        </w:rPr>
      </w:pPr>
      <w:r w:rsidRPr="00C537AC">
        <w:rPr>
          <w:szCs w:val="28"/>
        </w:rPr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9" w:history="1">
        <w:r w:rsidRPr="00C537AC">
          <w:rPr>
            <w:rStyle w:val="af5"/>
            <w:color w:val="auto"/>
          </w:rPr>
          <w:t>законодательством</w:t>
        </w:r>
      </w:hyperlink>
      <w:r w:rsidRPr="00C537AC">
        <w:rPr>
          <w:szCs w:val="28"/>
        </w:rPr>
        <w:t xml:space="preserve"> Российской Федерации о налогах и сборах;</w:t>
      </w:r>
    </w:p>
    <w:p w:rsidR="001C49A1" w:rsidRPr="00C537AC" w:rsidRDefault="001C49A1" w:rsidP="001C49A1">
      <w:pPr>
        <w:ind w:firstLine="708"/>
        <w:jc w:val="both"/>
        <w:rPr>
          <w:szCs w:val="28"/>
        </w:rPr>
      </w:pPr>
      <w:r w:rsidRPr="00C537AC">
        <w:rPr>
          <w:szCs w:val="28"/>
        </w:rPr>
        <w:t>отсутствие у учреждения просроченной задолженности по возврату в</w:t>
      </w:r>
      <w:r w:rsidR="00C537AC" w:rsidRPr="00C537AC">
        <w:rPr>
          <w:szCs w:val="28"/>
        </w:rPr>
        <w:t xml:space="preserve"> бюджет Константиновского городского поселения</w:t>
      </w:r>
      <w:r w:rsidRPr="00C537AC">
        <w:rPr>
          <w:szCs w:val="28"/>
        </w:rPr>
        <w:t xml:space="preserve"> субсидий, бюджетных инвестиций, предоставленных,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области, Администрации Константи</w:t>
      </w:r>
      <w:r w:rsidR="00C537AC">
        <w:rPr>
          <w:szCs w:val="28"/>
        </w:rPr>
        <w:t>новского городского поселения</w:t>
      </w:r>
      <w:r w:rsidRPr="00C537AC">
        <w:rPr>
          <w:szCs w:val="28"/>
        </w:rPr>
        <w:t>.</w:t>
      </w:r>
    </w:p>
    <w:p w:rsidR="001C49A1" w:rsidRPr="00C537AC" w:rsidRDefault="001C49A1" w:rsidP="001C49A1">
      <w:pPr>
        <w:ind w:firstLine="708"/>
        <w:jc w:val="both"/>
        <w:rPr>
          <w:szCs w:val="28"/>
        </w:rPr>
      </w:pPr>
      <w:bookmarkStart w:id="2" w:name="sub_1203"/>
      <w:r w:rsidRPr="00C537AC">
        <w:rPr>
          <w:szCs w:val="28"/>
        </w:rPr>
        <w:lastRenderedPageBreak/>
        <w:t xml:space="preserve">2.3. </w:t>
      </w:r>
      <w:r w:rsidR="00C537AC" w:rsidRPr="00C537AC">
        <w:rPr>
          <w:szCs w:val="28"/>
        </w:rPr>
        <w:t xml:space="preserve">Администрации Константиновского городского поселения </w:t>
      </w:r>
      <w:r w:rsidRPr="00C537AC">
        <w:rPr>
          <w:szCs w:val="28"/>
        </w:rPr>
        <w:t xml:space="preserve">в течение 15 рабочих дней со дня представления документов, указанных в </w:t>
      </w:r>
      <w:hyperlink r:id="rId10" w:anchor="sub_1201" w:history="1">
        <w:r w:rsidRPr="00C537AC">
          <w:rPr>
            <w:rStyle w:val="af5"/>
            <w:color w:val="auto"/>
          </w:rPr>
          <w:t>пункте 2.1</w:t>
        </w:r>
      </w:hyperlink>
      <w:r w:rsidRPr="00C537AC">
        <w:rPr>
          <w:szCs w:val="28"/>
        </w:rPr>
        <w:t xml:space="preserve"> настоящего раздела, осуществляет их проверку и принимает решение о предоставлении субсидий либо об отказе в предоставлении субсидии, о чем уведомляет учреждение в течение 2 рабочих дней со дня принятия соответствующего решения.</w:t>
      </w:r>
    </w:p>
    <w:p w:rsidR="001C49A1" w:rsidRPr="00C537AC" w:rsidRDefault="001C49A1" w:rsidP="001C49A1">
      <w:pPr>
        <w:ind w:firstLine="708"/>
        <w:jc w:val="both"/>
        <w:rPr>
          <w:szCs w:val="28"/>
        </w:rPr>
      </w:pPr>
      <w:bookmarkStart w:id="3" w:name="sub_1204"/>
      <w:bookmarkEnd w:id="2"/>
      <w:r w:rsidRPr="00C537AC">
        <w:rPr>
          <w:szCs w:val="28"/>
        </w:rPr>
        <w:t>2.4. Основаниями для отказа в предоставлении субсидии являются:</w:t>
      </w:r>
    </w:p>
    <w:bookmarkEnd w:id="3"/>
    <w:p w:rsidR="001C49A1" w:rsidRPr="00C537AC" w:rsidRDefault="001C49A1" w:rsidP="001C49A1">
      <w:pPr>
        <w:ind w:firstLine="708"/>
        <w:jc w:val="both"/>
        <w:rPr>
          <w:szCs w:val="28"/>
        </w:rPr>
      </w:pPr>
      <w:r w:rsidRPr="00C537AC">
        <w:rPr>
          <w:szCs w:val="28"/>
        </w:rPr>
        <w:t xml:space="preserve">несоответствие представленных учреждением документов требованиям, установленным </w:t>
      </w:r>
      <w:hyperlink r:id="rId11" w:anchor="sub_1201" w:history="1">
        <w:r w:rsidRPr="00C537AC">
          <w:rPr>
            <w:szCs w:val="28"/>
          </w:rPr>
          <w:t xml:space="preserve">пунктом </w:t>
        </w:r>
        <w:r w:rsidRPr="00C537AC">
          <w:rPr>
            <w:rStyle w:val="af5"/>
            <w:color w:val="auto"/>
          </w:rPr>
          <w:t>2.1</w:t>
        </w:r>
      </w:hyperlink>
      <w:r w:rsidRPr="00C537AC">
        <w:rPr>
          <w:szCs w:val="28"/>
        </w:rPr>
        <w:t xml:space="preserve"> настоящего раздела, или непредставление (представление не в полном объеме) указанных документов;</w:t>
      </w:r>
    </w:p>
    <w:p w:rsidR="001C49A1" w:rsidRPr="00C537AC" w:rsidRDefault="001C49A1" w:rsidP="001C49A1">
      <w:pPr>
        <w:ind w:firstLine="708"/>
        <w:jc w:val="both"/>
        <w:rPr>
          <w:szCs w:val="28"/>
        </w:rPr>
      </w:pPr>
      <w:r w:rsidRPr="00C537AC">
        <w:rPr>
          <w:szCs w:val="28"/>
        </w:rPr>
        <w:t xml:space="preserve">недостоверность </w:t>
      </w:r>
      <w:r w:rsidRPr="00C537AC">
        <w:rPr>
          <w:rStyle w:val="af5"/>
          <w:color w:val="auto"/>
        </w:rPr>
        <w:t>информации</w:t>
      </w:r>
      <w:r w:rsidRPr="00C537AC">
        <w:rPr>
          <w:szCs w:val="28"/>
        </w:rPr>
        <w:t>, содержащейся в документах, представленных учреждением;</w:t>
      </w:r>
    </w:p>
    <w:p w:rsidR="001C49A1" w:rsidRPr="00C537AC" w:rsidRDefault="001C49A1" w:rsidP="001C49A1">
      <w:pPr>
        <w:ind w:firstLine="708"/>
        <w:jc w:val="both"/>
        <w:rPr>
          <w:szCs w:val="28"/>
        </w:rPr>
      </w:pPr>
      <w:r w:rsidRPr="00C537AC">
        <w:rPr>
          <w:szCs w:val="28"/>
        </w:rPr>
        <w:t xml:space="preserve">несоответствие </w:t>
      </w:r>
      <w:r w:rsidRPr="00C537AC">
        <w:rPr>
          <w:rStyle w:val="af5"/>
          <w:color w:val="auto"/>
        </w:rPr>
        <w:t>учреждения</w:t>
      </w:r>
      <w:r w:rsidRPr="00C537AC">
        <w:rPr>
          <w:szCs w:val="28"/>
        </w:rPr>
        <w:t xml:space="preserve"> требованиям, установленным </w:t>
      </w:r>
      <w:hyperlink r:id="rId12" w:anchor="sub_1202" w:history="1">
        <w:r w:rsidRPr="00C537AC">
          <w:rPr>
            <w:rStyle w:val="af5"/>
            <w:color w:val="auto"/>
          </w:rPr>
          <w:t>пунктом 2.2</w:t>
        </w:r>
      </w:hyperlink>
      <w:r w:rsidRPr="00C537AC">
        <w:rPr>
          <w:szCs w:val="28"/>
        </w:rPr>
        <w:t xml:space="preserve"> настоящего раздела; </w:t>
      </w:r>
    </w:p>
    <w:p w:rsidR="001C49A1" w:rsidRPr="00C537AC" w:rsidRDefault="001C49A1" w:rsidP="001C49A1">
      <w:pPr>
        <w:ind w:firstLine="708"/>
        <w:jc w:val="both"/>
        <w:rPr>
          <w:szCs w:val="28"/>
        </w:rPr>
      </w:pPr>
      <w:r w:rsidRPr="00C537AC">
        <w:rPr>
          <w:szCs w:val="28"/>
        </w:rPr>
        <w:t>несоответствие заявленного учреждением мероприятия целям предоставления целевой субсидии или целям деятельности Учреждения.</w:t>
      </w:r>
    </w:p>
    <w:p w:rsidR="001C49A1" w:rsidRPr="00DB27B1" w:rsidRDefault="001C49A1" w:rsidP="001C49A1">
      <w:pPr>
        <w:ind w:firstLine="708"/>
        <w:jc w:val="both"/>
        <w:rPr>
          <w:szCs w:val="28"/>
        </w:rPr>
      </w:pPr>
      <w:bookmarkStart w:id="4" w:name="sub_1205"/>
      <w:r w:rsidRPr="00781A89">
        <w:rPr>
          <w:szCs w:val="28"/>
        </w:rPr>
        <w:t xml:space="preserve">2.5. В случае принятия решения о предоставлении субсидии </w:t>
      </w:r>
      <w:r w:rsidR="00C537AC" w:rsidRPr="00781A89">
        <w:rPr>
          <w:szCs w:val="28"/>
        </w:rPr>
        <w:t>Администрации Константиновского городского поселения.</w:t>
      </w:r>
      <w:r w:rsidRPr="00781A89">
        <w:rPr>
          <w:szCs w:val="28"/>
        </w:rPr>
        <w:t xml:space="preserve"> в течение 10 дней со дня принятия такого решения заключает с учреждением соглашение о</w:t>
      </w:r>
      <w:r w:rsidRPr="00E92E9F">
        <w:rPr>
          <w:color w:val="00B050"/>
          <w:szCs w:val="28"/>
        </w:rPr>
        <w:t xml:space="preserve"> </w:t>
      </w:r>
      <w:r w:rsidRPr="00781A89">
        <w:rPr>
          <w:szCs w:val="28"/>
        </w:rPr>
        <w:t>предоставлении субсидии в соответствии с типовой формой, утвержденной</w:t>
      </w:r>
      <w:r w:rsidR="00781A89">
        <w:rPr>
          <w:color w:val="00B050"/>
          <w:szCs w:val="28"/>
        </w:rPr>
        <w:t xml:space="preserve">  </w:t>
      </w:r>
      <w:r w:rsidR="00781A89" w:rsidRPr="00DB27B1">
        <w:rPr>
          <w:szCs w:val="28"/>
        </w:rPr>
        <w:t>Администрацией</w:t>
      </w:r>
      <w:r w:rsidR="00783C14" w:rsidRPr="00DB27B1">
        <w:rPr>
          <w:szCs w:val="28"/>
        </w:rPr>
        <w:t xml:space="preserve"> Константиновского городского поселения</w:t>
      </w:r>
      <w:r w:rsidRPr="00DB27B1">
        <w:rPr>
          <w:szCs w:val="28"/>
        </w:rPr>
        <w:t xml:space="preserve"> (далее - соглашение). Условия и порядок заключения дополнительного соглашения к соглашению предусматриваются в соглашении.</w:t>
      </w:r>
    </w:p>
    <w:p w:rsidR="001C49A1" w:rsidRPr="00DB27B1" w:rsidRDefault="001C49A1" w:rsidP="001C49A1">
      <w:pPr>
        <w:ind w:firstLine="708"/>
        <w:jc w:val="both"/>
        <w:rPr>
          <w:szCs w:val="28"/>
        </w:rPr>
      </w:pPr>
      <w:bookmarkStart w:id="5" w:name="sub_1206"/>
      <w:bookmarkEnd w:id="4"/>
      <w:r w:rsidRPr="00DB27B1">
        <w:rPr>
          <w:szCs w:val="28"/>
        </w:rPr>
        <w:t>2.6. Перечисление субсидий осуществляется в сроки (с периодичностью), установленные соглашением, на счет учреждения, открытый в территориальном органе Федерального казначейства по месту открытия лицевого счета</w:t>
      </w:r>
      <w:r w:rsidR="00DB27B1">
        <w:rPr>
          <w:szCs w:val="28"/>
        </w:rPr>
        <w:t>.</w:t>
      </w:r>
    </w:p>
    <w:bookmarkEnd w:id="5"/>
    <w:p w:rsidR="001C49A1" w:rsidRPr="00E92E9F" w:rsidRDefault="001C49A1" w:rsidP="001C49A1">
      <w:pPr>
        <w:widowControl w:val="0"/>
        <w:spacing w:line="232" w:lineRule="auto"/>
        <w:ind w:firstLine="708"/>
        <w:jc w:val="center"/>
        <w:rPr>
          <w:rFonts w:eastAsia="Calibri"/>
          <w:b/>
          <w:color w:val="00B050"/>
          <w:szCs w:val="28"/>
          <w:lang w:eastAsia="en-US"/>
        </w:rPr>
      </w:pPr>
    </w:p>
    <w:p w:rsidR="001C49A1" w:rsidRPr="00DB27B1" w:rsidRDefault="001C49A1" w:rsidP="001C49A1">
      <w:pPr>
        <w:widowControl w:val="0"/>
        <w:spacing w:line="232" w:lineRule="auto"/>
        <w:ind w:firstLine="708"/>
        <w:jc w:val="center"/>
        <w:rPr>
          <w:rFonts w:eastAsia="Calibri"/>
          <w:b/>
          <w:szCs w:val="28"/>
          <w:lang w:eastAsia="en-US"/>
        </w:rPr>
      </w:pPr>
      <w:r w:rsidRPr="00DB27B1">
        <w:rPr>
          <w:rFonts w:eastAsia="Calibri"/>
          <w:b/>
          <w:szCs w:val="28"/>
          <w:lang w:eastAsia="en-US"/>
        </w:rPr>
        <w:t>3. Требования к отчетности</w:t>
      </w:r>
    </w:p>
    <w:p w:rsidR="001C49A1" w:rsidRPr="00E92E9F" w:rsidRDefault="001C49A1" w:rsidP="001C49A1">
      <w:pPr>
        <w:widowControl w:val="0"/>
        <w:spacing w:line="232" w:lineRule="auto"/>
        <w:ind w:firstLine="708"/>
        <w:jc w:val="center"/>
        <w:rPr>
          <w:rFonts w:eastAsia="Calibri"/>
          <w:b/>
          <w:color w:val="00B050"/>
          <w:szCs w:val="28"/>
          <w:lang w:eastAsia="en-US"/>
        </w:rPr>
      </w:pPr>
    </w:p>
    <w:p w:rsidR="001C49A1" w:rsidRPr="00DB27B1" w:rsidRDefault="001C49A1" w:rsidP="001C49A1">
      <w:pPr>
        <w:widowControl w:val="0"/>
        <w:autoSpaceDE w:val="0"/>
        <w:autoSpaceDN w:val="0"/>
        <w:spacing w:line="232" w:lineRule="auto"/>
        <w:ind w:firstLine="709"/>
        <w:jc w:val="both"/>
        <w:rPr>
          <w:rFonts w:eastAsia="Calibri"/>
          <w:szCs w:val="28"/>
          <w:lang w:eastAsia="en-US"/>
        </w:rPr>
      </w:pPr>
      <w:bookmarkStart w:id="6" w:name="sub_1303"/>
      <w:r w:rsidRPr="00DB27B1">
        <w:rPr>
          <w:rFonts w:eastAsia="Calibri"/>
          <w:szCs w:val="28"/>
          <w:lang w:eastAsia="en-US"/>
        </w:rPr>
        <w:t>3.1. Учреждение, которому предоставлена субсидия, ежеквартально, в срок до 10-го числа месяца, следующего за отчетным кварталом, представляет в </w:t>
      </w:r>
      <w:r w:rsidR="00DB27B1" w:rsidRPr="00DB27B1">
        <w:rPr>
          <w:rFonts w:eastAsia="Calibri"/>
          <w:szCs w:val="28"/>
          <w:lang w:eastAsia="en-US"/>
        </w:rPr>
        <w:t xml:space="preserve"> </w:t>
      </w:r>
      <w:r w:rsidR="00DB27B1" w:rsidRPr="00DB27B1">
        <w:rPr>
          <w:szCs w:val="28"/>
        </w:rPr>
        <w:t>Администрацию Константиновского городского поселения</w:t>
      </w:r>
      <w:r w:rsidRPr="00DB27B1">
        <w:rPr>
          <w:rFonts w:eastAsia="Calibri"/>
          <w:szCs w:val="28"/>
          <w:lang w:eastAsia="en-US"/>
        </w:rPr>
        <w:t xml:space="preserve"> отчет о расходах, источником финансового обеспечения которых является субсидия, по форме согласно приложению № 1 к настоящему Порядку.</w:t>
      </w:r>
    </w:p>
    <w:p w:rsidR="001C49A1" w:rsidRPr="00DB27B1" w:rsidRDefault="001C49A1" w:rsidP="001C49A1">
      <w:pPr>
        <w:widowControl w:val="0"/>
        <w:autoSpaceDE w:val="0"/>
        <w:autoSpaceDN w:val="0"/>
        <w:spacing w:line="232" w:lineRule="auto"/>
        <w:ind w:firstLine="709"/>
        <w:jc w:val="both"/>
        <w:rPr>
          <w:rFonts w:eastAsia="Calibri"/>
          <w:szCs w:val="28"/>
          <w:highlight w:val="yellow"/>
          <w:lang w:eastAsia="en-US"/>
        </w:rPr>
      </w:pPr>
      <w:r w:rsidRPr="00DB27B1">
        <w:rPr>
          <w:rFonts w:eastAsia="Calibri"/>
          <w:szCs w:val="28"/>
          <w:lang w:eastAsia="en-US"/>
        </w:rPr>
        <w:t>3.2. Учреждение, которому предоставлена субсидия на цели достижения региональных проектов в рамках национальных проектов в срок до  15  января года, следующего за отчетным годом, представляет в </w:t>
      </w:r>
      <w:r w:rsidR="00DB27B1" w:rsidRPr="00DB27B1">
        <w:rPr>
          <w:szCs w:val="28"/>
        </w:rPr>
        <w:t>Администраци</w:t>
      </w:r>
      <w:r w:rsidR="00DB27B1">
        <w:rPr>
          <w:szCs w:val="28"/>
        </w:rPr>
        <w:t>ю</w:t>
      </w:r>
      <w:r w:rsidR="00DB27B1" w:rsidRPr="00DB27B1">
        <w:rPr>
          <w:szCs w:val="28"/>
        </w:rPr>
        <w:t xml:space="preserve"> Константиновского городского поселения </w:t>
      </w:r>
      <w:r w:rsidRPr="00DB27B1">
        <w:rPr>
          <w:rFonts w:eastAsia="Calibri"/>
          <w:szCs w:val="28"/>
          <w:lang w:eastAsia="en-US"/>
        </w:rPr>
        <w:t>отчет о достижении результата предоставления субсидии по форме согласно приложению № 2 к настоящему Порядку.</w:t>
      </w:r>
    </w:p>
    <w:p w:rsidR="001C49A1" w:rsidRPr="00DB27B1" w:rsidRDefault="001C49A1" w:rsidP="001C49A1">
      <w:pPr>
        <w:widowControl w:val="0"/>
        <w:autoSpaceDE w:val="0"/>
        <w:autoSpaceDN w:val="0"/>
        <w:spacing w:line="232" w:lineRule="auto"/>
        <w:ind w:firstLine="709"/>
        <w:jc w:val="both"/>
        <w:rPr>
          <w:rFonts w:eastAsia="Calibri"/>
          <w:sz w:val="20"/>
          <w:lang w:eastAsia="en-US"/>
        </w:rPr>
      </w:pPr>
      <w:r w:rsidRPr="00DB27B1">
        <w:rPr>
          <w:rFonts w:eastAsia="Calibri"/>
          <w:szCs w:val="28"/>
          <w:lang w:eastAsia="en-US"/>
        </w:rPr>
        <w:t>3.3. </w:t>
      </w:r>
      <w:r w:rsidR="00DB27B1" w:rsidRPr="00DB27B1">
        <w:rPr>
          <w:szCs w:val="28"/>
        </w:rPr>
        <w:t xml:space="preserve">Администрация Константиновского городского поселения </w:t>
      </w:r>
      <w:r w:rsidRPr="00DB27B1">
        <w:rPr>
          <w:rFonts w:eastAsia="Calibri"/>
          <w:szCs w:val="28"/>
          <w:lang w:eastAsia="en-US"/>
        </w:rPr>
        <w:t>вправе устанавливать в соглашении дополнительные формы отчетности и сроки ее представления.</w:t>
      </w:r>
    </w:p>
    <w:p w:rsidR="001C49A1" w:rsidRPr="00DB27B1" w:rsidRDefault="001C49A1" w:rsidP="001C49A1">
      <w:pPr>
        <w:ind w:firstLine="708"/>
        <w:jc w:val="both"/>
        <w:rPr>
          <w:szCs w:val="28"/>
        </w:rPr>
      </w:pPr>
    </w:p>
    <w:bookmarkEnd w:id="6"/>
    <w:p w:rsidR="001C49A1" w:rsidRPr="00DB27B1" w:rsidRDefault="001C49A1" w:rsidP="001C49A1">
      <w:pPr>
        <w:widowControl w:val="0"/>
        <w:spacing w:line="232" w:lineRule="auto"/>
        <w:ind w:firstLine="708"/>
        <w:jc w:val="center"/>
        <w:rPr>
          <w:rFonts w:eastAsia="Calibri"/>
          <w:b/>
          <w:szCs w:val="28"/>
          <w:lang w:eastAsia="en-US"/>
        </w:rPr>
      </w:pPr>
      <w:r w:rsidRPr="00DB27B1">
        <w:rPr>
          <w:rFonts w:eastAsia="Calibri"/>
          <w:b/>
          <w:szCs w:val="28"/>
          <w:lang w:eastAsia="en-US"/>
        </w:rPr>
        <w:t xml:space="preserve">4. Порядок осуществления контроля за соблюдением целей и </w:t>
      </w:r>
      <w:r w:rsidRPr="00DB27B1">
        <w:rPr>
          <w:rFonts w:eastAsia="Calibri"/>
          <w:b/>
          <w:szCs w:val="28"/>
          <w:lang w:eastAsia="en-US"/>
        </w:rPr>
        <w:lastRenderedPageBreak/>
        <w:t>условий</w:t>
      </w:r>
    </w:p>
    <w:p w:rsidR="001C49A1" w:rsidRPr="00DB27B1" w:rsidRDefault="001C49A1" w:rsidP="001C49A1">
      <w:pPr>
        <w:widowControl w:val="0"/>
        <w:spacing w:line="232" w:lineRule="auto"/>
        <w:ind w:firstLine="708"/>
        <w:jc w:val="center"/>
        <w:rPr>
          <w:rFonts w:eastAsia="Calibri"/>
          <w:b/>
          <w:szCs w:val="28"/>
          <w:lang w:eastAsia="en-US"/>
        </w:rPr>
      </w:pPr>
      <w:r w:rsidRPr="00DB27B1">
        <w:rPr>
          <w:rFonts w:eastAsia="Calibri"/>
          <w:b/>
          <w:szCs w:val="28"/>
          <w:lang w:eastAsia="en-US"/>
        </w:rPr>
        <w:t>предоставления субсидий и ответственность за их несоблюдение</w:t>
      </w:r>
    </w:p>
    <w:p w:rsidR="001C49A1" w:rsidRPr="00E92E9F" w:rsidRDefault="001C49A1" w:rsidP="001C49A1">
      <w:pPr>
        <w:widowControl w:val="0"/>
        <w:spacing w:line="232" w:lineRule="auto"/>
        <w:ind w:firstLine="708"/>
        <w:rPr>
          <w:rFonts w:eastAsia="Calibri"/>
          <w:color w:val="00B050"/>
          <w:szCs w:val="28"/>
          <w:lang w:eastAsia="en-US"/>
        </w:rPr>
      </w:pPr>
    </w:p>
    <w:p w:rsidR="001C49A1" w:rsidRPr="00DB27B1" w:rsidRDefault="001C49A1" w:rsidP="001C49A1">
      <w:pPr>
        <w:ind w:firstLine="708"/>
        <w:jc w:val="both"/>
        <w:rPr>
          <w:szCs w:val="28"/>
        </w:rPr>
      </w:pPr>
      <w:r w:rsidRPr="00DB27B1">
        <w:rPr>
          <w:rFonts w:eastAsia="Calibri"/>
          <w:szCs w:val="28"/>
          <w:lang w:eastAsia="en-US"/>
        </w:rPr>
        <w:t xml:space="preserve">4.1. </w:t>
      </w:r>
      <w:bookmarkStart w:id="7" w:name="sub_1401"/>
      <w:r w:rsidRPr="00DB27B1">
        <w:rPr>
          <w:szCs w:val="28"/>
        </w:rPr>
        <w:t xml:space="preserve">Контроль за соблюдением целей и условий предоставления учреждению субсидии осуществляется </w:t>
      </w:r>
      <w:r w:rsidR="00DB27B1" w:rsidRPr="00DB27B1">
        <w:rPr>
          <w:szCs w:val="28"/>
        </w:rPr>
        <w:t xml:space="preserve">Администрацией Константиновского городского поселения </w:t>
      </w:r>
      <w:r w:rsidRPr="00DB27B1">
        <w:rPr>
          <w:szCs w:val="28"/>
        </w:rPr>
        <w:t xml:space="preserve">и уполномоченными органами муниципального финансового контроля в соответствии с </w:t>
      </w:r>
      <w:hyperlink r:id="rId13" w:history="1">
        <w:r w:rsidRPr="00DB27B1">
          <w:rPr>
            <w:szCs w:val="28"/>
          </w:rPr>
          <w:t>бюджетным законодательством</w:t>
        </w:r>
      </w:hyperlink>
      <w:r w:rsidRPr="00DB27B1">
        <w:rPr>
          <w:szCs w:val="28"/>
        </w:rPr>
        <w:t xml:space="preserve"> Российской Федерации.</w:t>
      </w:r>
    </w:p>
    <w:bookmarkEnd w:id="7"/>
    <w:p w:rsidR="001C49A1" w:rsidRPr="00DB27B1" w:rsidRDefault="001C49A1" w:rsidP="001C49A1">
      <w:pPr>
        <w:widowControl w:val="0"/>
        <w:autoSpaceDE w:val="0"/>
        <w:autoSpaceDN w:val="0"/>
        <w:spacing w:line="232" w:lineRule="auto"/>
        <w:ind w:firstLine="709"/>
        <w:jc w:val="both"/>
        <w:rPr>
          <w:rFonts w:eastAsia="Calibri"/>
          <w:szCs w:val="28"/>
          <w:lang w:eastAsia="en-US"/>
        </w:rPr>
      </w:pPr>
      <w:r w:rsidRPr="00DB27B1">
        <w:rPr>
          <w:rFonts w:eastAsia="Calibri"/>
          <w:szCs w:val="28"/>
          <w:lang w:eastAsia="en-US"/>
        </w:rPr>
        <w:t xml:space="preserve">В случае несоблюдения учреждением целей и условий, установленных при предоставлении субсидии, выявленного по результатам проверок, проведенных </w:t>
      </w:r>
      <w:r w:rsidR="00DB27B1" w:rsidRPr="00DB27B1">
        <w:rPr>
          <w:szCs w:val="28"/>
        </w:rPr>
        <w:t xml:space="preserve">Администрацией Константиновского городского поселения </w:t>
      </w:r>
      <w:r w:rsidRPr="00DB27B1">
        <w:rPr>
          <w:rFonts w:eastAsia="Calibri"/>
          <w:szCs w:val="28"/>
          <w:lang w:eastAsia="en-US"/>
        </w:rPr>
        <w:t>и (или) уполномоченным органом муниципального финансового контроля</w:t>
      </w:r>
      <w:r w:rsidRPr="00E92E9F">
        <w:rPr>
          <w:rFonts w:eastAsia="Calibri"/>
          <w:color w:val="00B050"/>
          <w:szCs w:val="28"/>
          <w:lang w:eastAsia="en-US"/>
        </w:rPr>
        <w:t xml:space="preserve">, </w:t>
      </w:r>
      <w:r w:rsidR="00DB27B1" w:rsidRPr="00DB27B1">
        <w:rPr>
          <w:szCs w:val="28"/>
        </w:rPr>
        <w:t>Администраци</w:t>
      </w:r>
      <w:r w:rsidR="00DB27B1">
        <w:rPr>
          <w:szCs w:val="28"/>
        </w:rPr>
        <w:t>я</w:t>
      </w:r>
      <w:r w:rsidR="00DB27B1" w:rsidRPr="00DB27B1">
        <w:rPr>
          <w:szCs w:val="28"/>
        </w:rPr>
        <w:t xml:space="preserve"> Константиновского городского поселения </w:t>
      </w:r>
      <w:r w:rsidRPr="00DB27B1">
        <w:rPr>
          <w:rFonts w:eastAsia="Calibri"/>
          <w:szCs w:val="28"/>
          <w:lang w:eastAsia="en-US"/>
        </w:rPr>
        <w:t>расторгает соглашение в одностороннем порядке, а средства в размере неиспользованной части субсидии подлежат возврату в бюджет Константиновского</w:t>
      </w:r>
      <w:r w:rsidR="00DB27B1" w:rsidRPr="00DB27B1">
        <w:rPr>
          <w:rFonts w:eastAsia="Calibri"/>
          <w:szCs w:val="28"/>
          <w:lang w:eastAsia="en-US"/>
        </w:rPr>
        <w:t xml:space="preserve"> городского поселения</w:t>
      </w:r>
      <w:r w:rsidRPr="00DB27B1">
        <w:rPr>
          <w:rFonts w:eastAsia="Calibri"/>
          <w:szCs w:val="28"/>
          <w:lang w:eastAsia="en-US"/>
        </w:rPr>
        <w:t xml:space="preserve"> на основании:</w:t>
      </w:r>
    </w:p>
    <w:p w:rsidR="001C49A1" w:rsidRPr="00DB27B1" w:rsidRDefault="001C49A1" w:rsidP="001C49A1">
      <w:pPr>
        <w:widowControl w:val="0"/>
        <w:autoSpaceDE w:val="0"/>
        <w:autoSpaceDN w:val="0"/>
        <w:spacing w:line="232" w:lineRule="auto"/>
        <w:ind w:firstLine="709"/>
        <w:jc w:val="both"/>
        <w:rPr>
          <w:rFonts w:eastAsia="Calibri"/>
          <w:szCs w:val="28"/>
          <w:lang w:eastAsia="en-US"/>
        </w:rPr>
      </w:pPr>
      <w:r w:rsidRPr="00DB27B1">
        <w:rPr>
          <w:rFonts w:eastAsia="Calibri"/>
          <w:szCs w:val="28"/>
          <w:lang w:eastAsia="en-US"/>
        </w:rPr>
        <w:t xml:space="preserve">требования </w:t>
      </w:r>
      <w:r w:rsidR="00DB27B1" w:rsidRPr="00DB27B1">
        <w:rPr>
          <w:szCs w:val="28"/>
        </w:rPr>
        <w:t xml:space="preserve">Администрации Константиновского городского поселения </w:t>
      </w:r>
      <w:r w:rsidRPr="00DB27B1">
        <w:rPr>
          <w:rFonts w:eastAsia="Calibri"/>
          <w:szCs w:val="28"/>
          <w:lang w:eastAsia="en-US"/>
        </w:rPr>
        <w:t>– в течение 30 дней со дня получения учреждением соответствующего требования;</w:t>
      </w:r>
    </w:p>
    <w:p w:rsidR="001C49A1" w:rsidRDefault="001C49A1" w:rsidP="001C49A1">
      <w:pPr>
        <w:widowControl w:val="0"/>
        <w:autoSpaceDE w:val="0"/>
        <w:autoSpaceDN w:val="0"/>
        <w:spacing w:line="232" w:lineRule="auto"/>
        <w:ind w:firstLine="709"/>
        <w:jc w:val="both"/>
        <w:rPr>
          <w:rFonts w:eastAsia="Calibri"/>
          <w:szCs w:val="28"/>
          <w:lang w:eastAsia="en-US"/>
        </w:rPr>
      </w:pPr>
      <w:r w:rsidRPr="00DB27B1">
        <w:rPr>
          <w:rFonts w:eastAsia="Calibri"/>
          <w:szCs w:val="28"/>
          <w:lang w:eastAsia="en-US"/>
        </w:rPr>
        <w:t>представления и (или) предписания уполномоченного органа муниципального финансового контроля – в срок, установленный в соответствии с бюджетным законодательством Российской Федерации.</w:t>
      </w:r>
    </w:p>
    <w:p w:rsidR="0057024C" w:rsidRDefault="0057024C" w:rsidP="001C49A1">
      <w:pPr>
        <w:widowControl w:val="0"/>
        <w:autoSpaceDE w:val="0"/>
        <w:autoSpaceDN w:val="0"/>
        <w:spacing w:line="232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4.2. В случае недостижения результатов предоставления субсидии на </w:t>
      </w:r>
      <w:r w:rsidRPr="00DB27B1">
        <w:rPr>
          <w:rFonts w:eastAsia="Calibri"/>
          <w:szCs w:val="28"/>
          <w:lang w:eastAsia="en-US"/>
        </w:rPr>
        <w:t>цели достижения региональных проектов в рамках национальных проектов</w:t>
      </w:r>
      <w:r>
        <w:rPr>
          <w:rFonts w:eastAsia="Calibri"/>
          <w:szCs w:val="28"/>
          <w:lang w:eastAsia="en-US"/>
        </w:rPr>
        <w:t xml:space="preserve"> </w:t>
      </w:r>
      <w:r w:rsidRPr="00DB27B1">
        <w:rPr>
          <w:szCs w:val="28"/>
        </w:rPr>
        <w:t>Администраци</w:t>
      </w:r>
      <w:r>
        <w:rPr>
          <w:szCs w:val="28"/>
        </w:rPr>
        <w:t>я</w:t>
      </w:r>
      <w:r w:rsidRPr="00DB27B1">
        <w:rPr>
          <w:szCs w:val="28"/>
        </w:rPr>
        <w:t xml:space="preserve"> Константиновского городского поселения </w:t>
      </w:r>
      <w:r w:rsidRPr="00DB27B1">
        <w:rPr>
          <w:rFonts w:eastAsia="Calibri"/>
          <w:szCs w:val="28"/>
          <w:lang w:eastAsia="en-US"/>
        </w:rPr>
        <w:t>расторгает соглашение в одностороннем порядке, а средства в размере неиспользованной части субсидии подлежат возврату в бюджет Константиновского городского поселения</w:t>
      </w:r>
      <w:r>
        <w:rPr>
          <w:rFonts w:eastAsia="Calibri"/>
          <w:szCs w:val="28"/>
          <w:lang w:eastAsia="en-US"/>
        </w:rPr>
        <w:t xml:space="preserve"> </w:t>
      </w:r>
      <w:r w:rsidRPr="00DB27B1">
        <w:rPr>
          <w:rFonts w:eastAsia="Calibri"/>
          <w:szCs w:val="28"/>
          <w:lang w:eastAsia="en-US"/>
        </w:rPr>
        <w:t>в течение 30 дней со дня получе</w:t>
      </w:r>
      <w:r>
        <w:rPr>
          <w:rFonts w:eastAsia="Calibri"/>
          <w:szCs w:val="28"/>
          <w:lang w:eastAsia="en-US"/>
        </w:rPr>
        <w:t xml:space="preserve">ния </w:t>
      </w:r>
      <w:r w:rsidRPr="00DB27B1">
        <w:rPr>
          <w:rFonts w:eastAsia="Calibri"/>
          <w:szCs w:val="28"/>
          <w:lang w:eastAsia="en-US"/>
        </w:rPr>
        <w:t xml:space="preserve"> требования</w:t>
      </w:r>
      <w:r>
        <w:rPr>
          <w:rFonts w:eastAsia="Calibri"/>
          <w:szCs w:val="28"/>
          <w:lang w:eastAsia="en-US"/>
        </w:rPr>
        <w:t>.</w:t>
      </w:r>
    </w:p>
    <w:p w:rsidR="001C49A1" w:rsidRPr="0057024C" w:rsidRDefault="0057024C" w:rsidP="001C49A1">
      <w:pPr>
        <w:widowControl w:val="0"/>
        <w:autoSpaceDE w:val="0"/>
        <w:autoSpaceDN w:val="0"/>
        <w:spacing w:line="232" w:lineRule="auto"/>
        <w:ind w:firstLine="709"/>
        <w:jc w:val="both"/>
        <w:rPr>
          <w:szCs w:val="28"/>
        </w:rPr>
      </w:pPr>
      <w:r w:rsidRPr="00DB27B1">
        <w:rPr>
          <w:rFonts w:eastAsia="Calibri"/>
          <w:szCs w:val="28"/>
          <w:lang w:eastAsia="en-US"/>
        </w:rPr>
        <w:t xml:space="preserve"> </w:t>
      </w:r>
      <w:r w:rsidRPr="0057024C">
        <w:rPr>
          <w:szCs w:val="28"/>
        </w:rPr>
        <w:t>4.3</w:t>
      </w:r>
      <w:r w:rsidR="001C49A1" w:rsidRPr="0057024C">
        <w:rPr>
          <w:szCs w:val="28"/>
        </w:rPr>
        <w:t>. В случае наличия у учреждения потребности в направлении в текущем финансовом году на цели, установленные при предоставлении субсидий, не</w:t>
      </w:r>
      <w:r w:rsidR="001C49A1" w:rsidRPr="0057024C">
        <w:rPr>
          <w:rFonts w:eastAsia="Calibri"/>
          <w:szCs w:val="28"/>
          <w:lang w:eastAsia="en-US"/>
        </w:rPr>
        <w:t xml:space="preserve"> </w:t>
      </w:r>
      <w:r w:rsidR="001C49A1" w:rsidRPr="0057024C">
        <w:rPr>
          <w:szCs w:val="28"/>
        </w:rPr>
        <w:t>использованных остатков средств субсидий (далее – остатки субсидий) и (или) средств от возврата ранее произведенных учреждениями выплат, источником финансового обеспечения которых являются субсидии (далее – средства от</w:t>
      </w:r>
      <w:r w:rsidR="001C49A1" w:rsidRPr="0057024C">
        <w:rPr>
          <w:rFonts w:eastAsia="Calibri"/>
          <w:szCs w:val="28"/>
          <w:lang w:eastAsia="en-US"/>
        </w:rPr>
        <w:t xml:space="preserve"> </w:t>
      </w:r>
      <w:r w:rsidR="001C49A1" w:rsidRPr="0057024C">
        <w:rPr>
          <w:szCs w:val="28"/>
        </w:rPr>
        <w:t xml:space="preserve">возврата), учреждение не позднее 1 марта текущего финансового года направляет в </w:t>
      </w:r>
      <w:r w:rsidRPr="0057024C">
        <w:rPr>
          <w:szCs w:val="28"/>
        </w:rPr>
        <w:t>Администраци</w:t>
      </w:r>
      <w:r>
        <w:rPr>
          <w:szCs w:val="28"/>
        </w:rPr>
        <w:t>ю</w:t>
      </w:r>
      <w:r w:rsidRPr="0057024C">
        <w:rPr>
          <w:szCs w:val="28"/>
        </w:rPr>
        <w:t xml:space="preserve"> Константиновского городского поселения </w:t>
      </w:r>
      <w:r w:rsidR="001C49A1" w:rsidRPr="0057024C">
        <w:rPr>
          <w:szCs w:val="28"/>
        </w:rPr>
        <w:t xml:space="preserve">информацию о наличии </w:t>
      </w:r>
      <w:r w:rsidRPr="0057024C">
        <w:rPr>
          <w:szCs w:val="28"/>
        </w:rPr>
        <w:t xml:space="preserve"> </w:t>
      </w:r>
      <w:r w:rsidR="001C49A1" w:rsidRPr="0057024C">
        <w:rPr>
          <w:szCs w:val="28"/>
        </w:rPr>
        <w:t>у 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возврата, а</w:t>
      </w:r>
      <w:r w:rsidR="001C49A1" w:rsidRPr="0057024C">
        <w:rPr>
          <w:rFonts w:eastAsia="Calibri"/>
          <w:szCs w:val="28"/>
          <w:lang w:eastAsia="en-US"/>
        </w:rPr>
        <w:t xml:space="preserve"> </w:t>
      </w:r>
      <w:r w:rsidR="001C49A1" w:rsidRPr="0057024C">
        <w:rPr>
          <w:szCs w:val="28"/>
        </w:rPr>
        <w:t>также документы (копии документов), подтверждающие наличие и объем указанных обязательств учреждения (за исключением обязательств по выплатам физическим лицам).</w:t>
      </w:r>
    </w:p>
    <w:p w:rsidR="001C49A1" w:rsidRPr="0057024C" w:rsidRDefault="0057024C" w:rsidP="001C49A1">
      <w:pPr>
        <w:widowControl w:val="0"/>
        <w:autoSpaceDE w:val="0"/>
        <w:autoSpaceDN w:val="0"/>
        <w:spacing w:line="232" w:lineRule="auto"/>
        <w:ind w:firstLine="709"/>
        <w:jc w:val="both"/>
        <w:rPr>
          <w:szCs w:val="28"/>
        </w:rPr>
      </w:pPr>
      <w:r w:rsidRPr="0057024C">
        <w:rPr>
          <w:szCs w:val="28"/>
        </w:rPr>
        <w:t xml:space="preserve">Администрация Константиновского городского поселения </w:t>
      </w:r>
      <w:r w:rsidR="001C49A1" w:rsidRPr="0057024C">
        <w:rPr>
          <w:szCs w:val="28"/>
        </w:rPr>
        <w:t>в течение 10 дней со дня получения документов, указанных в</w:t>
      </w:r>
      <w:r w:rsidR="001C49A1" w:rsidRPr="0057024C">
        <w:rPr>
          <w:rFonts w:eastAsia="Calibri"/>
          <w:szCs w:val="28"/>
          <w:lang w:eastAsia="en-US"/>
        </w:rPr>
        <w:t xml:space="preserve"> </w:t>
      </w:r>
      <w:r w:rsidR="001C49A1" w:rsidRPr="0057024C">
        <w:rPr>
          <w:szCs w:val="28"/>
        </w:rPr>
        <w:t>абзаце первом настоящего пункта, рассматривает их и принимает решение о</w:t>
      </w:r>
      <w:r w:rsidR="001C49A1" w:rsidRPr="0057024C">
        <w:rPr>
          <w:rFonts w:eastAsia="Calibri"/>
          <w:szCs w:val="28"/>
          <w:lang w:eastAsia="en-US"/>
        </w:rPr>
        <w:t xml:space="preserve"> </w:t>
      </w:r>
      <w:r w:rsidR="001C49A1" w:rsidRPr="0057024C">
        <w:rPr>
          <w:szCs w:val="28"/>
        </w:rPr>
        <w:t>наличии (отсутствии) потребности в направлении не использованных остатков субсидии на достижение целей, установленных при предоставлении субсидии, и</w:t>
      </w:r>
      <w:r w:rsidR="001C49A1" w:rsidRPr="0057024C">
        <w:rPr>
          <w:rFonts w:eastAsia="Calibri"/>
          <w:szCs w:val="28"/>
          <w:lang w:eastAsia="en-US"/>
        </w:rPr>
        <w:t> </w:t>
      </w:r>
      <w:r w:rsidR="001C49A1" w:rsidRPr="0057024C">
        <w:rPr>
          <w:szCs w:val="28"/>
        </w:rPr>
        <w:t xml:space="preserve">(или) решение об использовании (об отказе в использовании) в текущем </w:t>
      </w:r>
      <w:r w:rsidR="001C49A1" w:rsidRPr="0057024C">
        <w:rPr>
          <w:szCs w:val="28"/>
        </w:rPr>
        <w:lastRenderedPageBreak/>
        <w:t>финансовом году средств от возврата для достижения целей, установленных при предоставлении субсидии.</w:t>
      </w:r>
    </w:p>
    <w:p w:rsidR="001C49A1" w:rsidRPr="00725D12" w:rsidRDefault="001C49A1" w:rsidP="001C49A1">
      <w:pPr>
        <w:widowControl w:val="0"/>
        <w:autoSpaceDE w:val="0"/>
        <w:autoSpaceDN w:val="0"/>
        <w:spacing w:line="232" w:lineRule="auto"/>
        <w:ind w:firstLine="709"/>
        <w:jc w:val="both"/>
        <w:rPr>
          <w:szCs w:val="28"/>
        </w:rPr>
      </w:pPr>
      <w:r w:rsidRPr="00725D12">
        <w:rPr>
          <w:szCs w:val="28"/>
        </w:rPr>
        <w:t xml:space="preserve">Не использованные на 1 января текущего финансового года остатки субсидии, в отношении которых </w:t>
      </w:r>
      <w:r w:rsidR="0057024C" w:rsidRPr="00725D12">
        <w:rPr>
          <w:szCs w:val="28"/>
        </w:rPr>
        <w:t>Администраци</w:t>
      </w:r>
      <w:r w:rsidR="00787E35" w:rsidRPr="00725D12">
        <w:rPr>
          <w:szCs w:val="28"/>
        </w:rPr>
        <w:t>ей</w:t>
      </w:r>
      <w:r w:rsidR="0057024C" w:rsidRPr="00725D12">
        <w:rPr>
          <w:szCs w:val="28"/>
        </w:rPr>
        <w:t xml:space="preserve"> Константиновского городского поселения </w:t>
      </w:r>
      <w:r w:rsidRPr="00725D12">
        <w:rPr>
          <w:szCs w:val="28"/>
        </w:rPr>
        <w:t>не принято решение о наличии потребности в</w:t>
      </w:r>
      <w:r w:rsidRPr="00725D12">
        <w:rPr>
          <w:rFonts w:eastAsia="Calibri"/>
          <w:szCs w:val="28"/>
          <w:lang w:eastAsia="en-US"/>
        </w:rPr>
        <w:t> </w:t>
      </w:r>
      <w:r w:rsidRPr="00725D12">
        <w:rPr>
          <w:szCs w:val="28"/>
        </w:rPr>
        <w:t>направлении их на цели, установленные при предоставлении субсидии, подлежат перечислению в</w:t>
      </w:r>
      <w:r w:rsidR="00787E35" w:rsidRPr="00725D12">
        <w:rPr>
          <w:szCs w:val="28"/>
        </w:rPr>
        <w:t xml:space="preserve"> бюджет Константиновского городского поселения</w:t>
      </w:r>
      <w:r w:rsidRPr="00725D12">
        <w:rPr>
          <w:szCs w:val="28"/>
        </w:rPr>
        <w:t xml:space="preserve"> не позднее 15 марта текущего года.</w:t>
      </w:r>
    </w:p>
    <w:p w:rsidR="001C49A1" w:rsidRPr="00725D12" w:rsidRDefault="001C49A1" w:rsidP="001C49A1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outlineLvl w:val="0"/>
        <w:rPr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outlineLvl w:val="0"/>
        <w:rPr>
          <w:color w:val="00B050"/>
          <w:szCs w:val="28"/>
        </w:rPr>
      </w:pPr>
    </w:p>
    <w:p w:rsidR="001C49A1" w:rsidRPr="00E92E9F" w:rsidRDefault="001C49A1" w:rsidP="001C49A1">
      <w:pPr>
        <w:pStyle w:val="21"/>
        <w:spacing w:line="264" w:lineRule="auto"/>
        <w:jc w:val="center"/>
        <w:rPr>
          <w:color w:val="00B050"/>
        </w:rPr>
      </w:pPr>
    </w:p>
    <w:p w:rsidR="001C49A1" w:rsidRPr="00E92E9F" w:rsidRDefault="001C49A1" w:rsidP="001C49A1">
      <w:pPr>
        <w:pStyle w:val="21"/>
        <w:spacing w:line="264" w:lineRule="auto"/>
        <w:jc w:val="center"/>
        <w:rPr>
          <w:color w:val="00B050"/>
        </w:rPr>
      </w:pPr>
    </w:p>
    <w:p w:rsidR="001C49A1" w:rsidRPr="00E92E9F" w:rsidRDefault="001C49A1" w:rsidP="001C49A1">
      <w:pPr>
        <w:pStyle w:val="21"/>
        <w:spacing w:line="264" w:lineRule="auto"/>
        <w:jc w:val="center"/>
        <w:rPr>
          <w:color w:val="00B050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DF17E4" w:rsidRPr="00E92E9F" w:rsidRDefault="00DF17E4" w:rsidP="00DF17E4">
      <w:pPr>
        <w:pageBreakBefore/>
        <w:widowControl w:val="0"/>
        <w:spacing w:line="213" w:lineRule="auto"/>
        <w:ind w:left="5245"/>
        <w:jc w:val="both"/>
        <w:rPr>
          <w:sz w:val="20"/>
        </w:rPr>
      </w:pPr>
      <w:r>
        <w:lastRenderedPageBreak/>
        <w:t>Приложение № 1</w:t>
      </w:r>
      <w:r w:rsidRPr="00E92E9F">
        <w:rPr>
          <w:sz w:val="20"/>
        </w:rPr>
        <w:t xml:space="preserve"> </w:t>
      </w:r>
      <w:r w:rsidRPr="00E92E9F">
        <w:t xml:space="preserve">к Порядку </w:t>
      </w:r>
      <w:r w:rsidRPr="00E92E9F">
        <w:rPr>
          <w:rFonts w:eastAsia="Calibri"/>
          <w:lang w:eastAsia="en-US"/>
        </w:rPr>
        <w:t>определения объема и условия</w:t>
      </w:r>
    </w:p>
    <w:p w:rsidR="00DF17E4" w:rsidRPr="00E92E9F" w:rsidRDefault="00DF17E4" w:rsidP="00DF17E4">
      <w:pPr>
        <w:autoSpaceDE w:val="0"/>
        <w:autoSpaceDN w:val="0"/>
        <w:ind w:left="5245"/>
        <w:jc w:val="both"/>
        <w:rPr>
          <w:rFonts w:eastAsia="Calibri"/>
          <w:lang w:eastAsia="en-US"/>
        </w:rPr>
      </w:pPr>
      <w:r w:rsidRPr="00E92E9F">
        <w:rPr>
          <w:rFonts w:eastAsia="Calibri"/>
          <w:lang w:eastAsia="en-US"/>
        </w:rPr>
        <w:t>предоставления из </w:t>
      </w:r>
      <w:r w:rsidRPr="00E92E9F">
        <w:rPr>
          <w:bCs/>
        </w:rPr>
        <w:t>бюджета Константиновского городского поселения субсидий на иные цели муниципальным бюджетным учреждениям Константиновского городского поселения, в отношении которых функции и полномочия учредителя осуществляет Администрация Константиновского городского поселения</w:t>
      </w:r>
    </w:p>
    <w:p w:rsidR="001C49A1" w:rsidRPr="00E92E9F" w:rsidRDefault="001C49A1" w:rsidP="001C49A1">
      <w:pPr>
        <w:widowControl w:val="0"/>
        <w:autoSpaceDE w:val="0"/>
        <w:autoSpaceDN w:val="0"/>
        <w:spacing w:line="252" w:lineRule="auto"/>
        <w:jc w:val="center"/>
        <w:rPr>
          <w:rFonts w:eastAsia="Calibri"/>
          <w:color w:val="00B050"/>
          <w:szCs w:val="28"/>
          <w:lang w:eastAsia="en-US"/>
        </w:rPr>
      </w:pPr>
    </w:p>
    <w:p w:rsidR="001C49A1" w:rsidRPr="005A13A2" w:rsidRDefault="001C49A1" w:rsidP="001C49A1">
      <w:pPr>
        <w:widowControl w:val="0"/>
        <w:autoSpaceDE w:val="0"/>
        <w:autoSpaceDN w:val="0"/>
        <w:spacing w:line="252" w:lineRule="auto"/>
        <w:jc w:val="center"/>
        <w:rPr>
          <w:rFonts w:eastAsia="Calibri"/>
          <w:szCs w:val="28"/>
          <w:lang w:eastAsia="en-US"/>
        </w:rPr>
      </w:pPr>
      <w:r w:rsidRPr="005A13A2">
        <w:rPr>
          <w:rFonts w:eastAsia="Calibri"/>
          <w:szCs w:val="28"/>
          <w:lang w:eastAsia="en-US"/>
        </w:rPr>
        <w:t>ОТЧЕТ</w:t>
      </w:r>
    </w:p>
    <w:p w:rsidR="001C49A1" w:rsidRPr="005A13A2" w:rsidRDefault="001C49A1" w:rsidP="001C49A1">
      <w:pPr>
        <w:widowControl w:val="0"/>
        <w:autoSpaceDE w:val="0"/>
        <w:autoSpaceDN w:val="0"/>
        <w:spacing w:line="252" w:lineRule="auto"/>
        <w:jc w:val="center"/>
        <w:rPr>
          <w:rFonts w:eastAsia="Calibri"/>
          <w:szCs w:val="28"/>
          <w:lang w:eastAsia="en-US"/>
        </w:rPr>
      </w:pPr>
      <w:r w:rsidRPr="005A13A2">
        <w:rPr>
          <w:rFonts w:eastAsia="Calibri"/>
          <w:szCs w:val="28"/>
          <w:lang w:eastAsia="en-US"/>
        </w:rPr>
        <w:t xml:space="preserve">о расходах, источником финансового обеспечения которых является субсидия </w:t>
      </w:r>
    </w:p>
    <w:p w:rsidR="001C49A1" w:rsidRPr="005A13A2" w:rsidRDefault="001C49A1" w:rsidP="001C49A1">
      <w:pPr>
        <w:widowControl w:val="0"/>
        <w:autoSpaceDE w:val="0"/>
        <w:autoSpaceDN w:val="0"/>
        <w:spacing w:line="252" w:lineRule="auto"/>
        <w:jc w:val="center"/>
        <w:rPr>
          <w:rFonts w:eastAsia="Calibri"/>
          <w:szCs w:val="28"/>
          <w:lang w:eastAsia="en-US"/>
        </w:rPr>
      </w:pPr>
      <w:r w:rsidRPr="005A13A2">
        <w:rPr>
          <w:rFonts w:eastAsia="Calibri"/>
          <w:szCs w:val="28"/>
          <w:lang w:eastAsia="en-US"/>
        </w:rPr>
        <w:t>_________________________________________________</w:t>
      </w:r>
    </w:p>
    <w:p w:rsidR="001C49A1" w:rsidRPr="005A13A2" w:rsidRDefault="001C49A1" w:rsidP="001C49A1">
      <w:pPr>
        <w:widowControl w:val="0"/>
        <w:autoSpaceDE w:val="0"/>
        <w:autoSpaceDN w:val="0"/>
        <w:spacing w:line="252" w:lineRule="auto"/>
        <w:jc w:val="center"/>
        <w:rPr>
          <w:rFonts w:eastAsia="Calibri"/>
          <w:sz w:val="24"/>
          <w:szCs w:val="24"/>
          <w:lang w:eastAsia="en-US"/>
        </w:rPr>
      </w:pPr>
      <w:r w:rsidRPr="005A13A2">
        <w:rPr>
          <w:rFonts w:eastAsia="Calibri"/>
          <w:sz w:val="24"/>
          <w:szCs w:val="24"/>
          <w:lang w:eastAsia="en-US"/>
        </w:rPr>
        <w:t>(наименование субсидии)</w:t>
      </w:r>
    </w:p>
    <w:p w:rsidR="001C49A1" w:rsidRPr="005A13A2" w:rsidRDefault="001C49A1" w:rsidP="001C49A1">
      <w:pPr>
        <w:widowControl w:val="0"/>
        <w:autoSpaceDE w:val="0"/>
        <w:autoSpaceDN w:val="0"/>
        <w:spacing w:line="252" w:lineRule="auto"/>
        <w:jc w:val="center"/>
        <w:rPr>
          <w:rFonts w:eastAsia="Calibri"/>
          <w:szCs w:val="28"/>
          <w:lang w:eastAsia="en-US"/>
        </w:rPr>
      </w:pPr>
      <w:r w:rsidRPr="005A13A2">
        <w:rPr>
          <w:rFonts w:eastAsia="Calibri"/>
          <w:szCs w:val="28"/>
          <w:lang w:eastAsia="en-US"/>
        </w:rPr>
        <w:t>________________________________________________________</w:t>
      </w:r>
    </w:p>
    <w:p w:rsidR="001C49A1" w:rsidRPr="005A13A2" w:rsidRDefault="001C49A1" w:rsidP="001C49A1">
      <w:pPr>
        <w:widowControl w:val="0"/>
        <w:autoSpaceDE w:val="0"/>
        <w:autoSpaceDN w:val="0"/>
        <w:spacing w:line="252" w:lineRule="auto"/>
        <w:jc w:val="center"/>
        <w:rPr>
          <w:rFonts w:eastAsia="Calibri"/>
          <w:sz w:val="24"/>
          <w:szCs w:val="24"/>
          <w:lang w:eastAsia="en-US"/>
        </w:rPr>
      </w:pPr>
      <w:r w:rsidRPr="005A13A2">
        <w:rPr>
          <w:rFonts w:eastAsia="Calibri"/>
          <w:sz w:val="24"/>
          <w:szCs w:val="24"/>
          <w:lang w:eastAsia="en-US"/>
        </w:rPr>
        <w:t>(наименование учреждения)</w:t>
      </w:r>
    </w:p>
    <w:p w:rsidR="001C49A1" w:rsidRPr="005A13A2" w:rsidRDefault="001C49A1" w:rsidP="001C4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eastAsia="Calibri"/>
          <w:szCs w:val="28"/>
          <w:lang w:eastAsia="en-US"/>
        </w:rPr>
      </w:pPr>
      <w:r w:rsidRPr="005A13A2">
        <w:rPr>
          <w:rFonts w:eastAsia="Calibri"/>
          <w:szCs w:val="28"/>
          <w:lang w:eastAsia="en-US"/>
        </w:rPr>
        <w:t>за ______________ _____ года</w:t>
      </w:r>
    </w:p>
    <w:p w:rsidR="001C49A1" w:rsidRPr="005A13A2" w:rsidRDefault="001C49A1" w:rsidP="001C49A1">
      <w:pPr>
        <w:widowControl w:val="0"/>
        <w:autoSpaceDE w:val="0"/>
        <w:autoSpaceDN w:val="0"/>
        <w:spacing w:line="252" w:lineRule="auto"/>
        <w:jc w:val="right"/>
        <w:rPr>
          <w:rFonts w:eastAsia="Calibri"/>
          <w:sz w:val="24"/>
          <w:szCs w:val="24"/>
          <w:lang w:eastAsia="en-US"/>
        </w:rPr>
      </w:pPr>
      <w:r w:rsidRPr="005A13A2">
        <w:rPr>
          <w:rFonts w:eastAsia="Calibri"/>
          <w:sz w:val="24"/>
          <w:szCs w:val="24"/>
          <w:lang w:eastAsia="en-US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51"/>
        <w:gridCol w:w="2198"/>
        <w:gridCol w:w="1350"/>
        <w:gridCol w:w="1431"/>
        <w:gridCol w:w="2118"/>
        <w:gridCol w:w="1087"/>
        <w:gridCol w:w="1087"/>
      </w:tblGrid>
      <w:tr w:rsidR="001C49A1" w:rsidRPr="005A13A2" w:rsidTr="001C49A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5A13A2">
              <w:rPr>
                <w:rFonts w:eastAsia="Calibri"/>
                <w:spacing w:val="-6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>цели субсидии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 xml:space="preserve">Объем субсидии </w:t>
            </w:r>
          </w:p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 xml:space="preserve">в соответствии </w:t>
            </w:r>
          </w:p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>с соглашением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>Объем принятых денежных обязательств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 xml:space="preserve">Кассовые расходы (источником финансового обеспечения которых </w:t>
            </w:r>
          </w:p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>является субсидия)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 xml:space="preserve">Отклонение </w:t>
            </w:r>
          </w:p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 xml:space="preserve">(графа 3 – </w:t>
            </w:r>
          </w:p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>– графа 5)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 xml:space="preserve">Причина </w:t>
            </w:r>
            <w:r w:rsidRPr="005A13A2">
              <w:rPr>
                <w:rFonts w:eastAsia="Calibri"/>
                <w:spacing w:val="-4"/>
                <w:sz w:val="24"/>
                <w:szCs w:val="24"/>
                <w:lang w:eastAsia="en-US"/>
              </w:rPr>
              <w:t>отклонения*</w:t>
            </w:r>
          </w:p>
        </w:tc>
      </w:tr>
    </w:tbl>
    <w:p w:rsidR="001C49A1" w:rsidRPr="005A13A2" w:rsidRDefault="001C49A1" w:rsidP="001C49A1">
      <w:pPr>
        <w:widowControl w:val="0"/>
        <w:spacing w:line="252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51"/>
        <w:gridCol w:w="2198"/>
        <w:gridCol w:w="1350"/>
        <w:gridCol w:w="1431"/>
        <w:gridCol w:w="2118"/>
        <w:gridCol w:w="1087"/>
        <w:gridCol w:w="1087"/>
      </w:tblGrid>
      <w:tr w:rsidR="001C49A1" w:rsidRPr="005A13A2" w:rsidTr="001C49A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1C49A1" w:rsidRPr="005A13A2" w:rsidTr="001C49A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49A1" w:rsidRPr="005A13A2" w:rsidTr="001C49A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1" w:rsidRPr="005A13A2" w:rsidRDefault="001C49A1">
            <w:pPr>
              <w:widowControl w:val="0"/>
              <w:autoSpaceDE w:val="0"/>
              <w:autoSpaceDN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C49A1" w:rsidRPr="005A13A2" w:rsidRDefault="001C49A1" w:rsidP="001C49A1">
      <w:pPr>
        <w:widowControl w:val="0"/>
        <w:autoSpaceDE w:val="0"/>
        <w:autoSpaceDN w:val="0"/>
        <w:spacing w:line="252" w:lineRule="auto"/>
        <w:ind w:firstLine="709"/>
        <w:jc w:val="both"/>
        <w:rPr>
          <w:rFonts w:eastAsia="Calibri"/>
          <w:szCs w:val="28"/>
          <w:lang w:eastAsia="en-US"/>
        </w:rPr>
      </w:pPr>
    </w:p>
    <w:p w:rsidR="001C49A1" w:rsidRPr="005A13A2" w:rsidRDefault="001C49A1" w:rsidP="001C49A1">
      <w:pPr>
        <w:widowControl w:val="0"/>
        <w:autoSpaceDE w:val="0"/>
        <w:autoSpaceDN w:val="0"/>
        <w:spacing w:line="252" w:lineRule="auto"/>
        <w:ind w:firstLine="709"/>
        <w:jc w:val="both"/>
        <w:rPr>
          <w:rFonts w:eastAsia="Calibri"/>
          <w:szCs w:val="28"/>
          <w:lang w:eastAsia="en-US"/>
        </w:rPr>
      </w:pPr>
      <w:r w:rsidRPr="005A13A2">
        <w:rPr>
          <w:rFonts w:eastAsia="Calibri"/>
          <w:szCs w:val="28"/>
          <w:lang w:eastAsia="en-US"/>
        </w:rPr>
        <w:t>* Причины отклонений должны содержать информацию о заключенных договорах, начисленных расходах, сроках проведения конкурсных процедур.</w:t>
      </w:r>
    </w:p>
    <w:p w:rsidR="001C49A1" w:rsidRPr="005A13A2" w:rsidRDefault="001C49A1" w:rsidP="001C49A1">
      <w:pPr>
        <w:widowControl w:val="0"/>
        <w:autoSpaceDE w:val="0"/>
        <w:autoSpaceDN w:val="0"/>
        <w:spacing w:line="252" w:lineRule="auto"/>
        <w:ind w:firstLine="709"/>
        <w:jc w:val="both"/>
        <w:rPr>
          <w:rFonts w:eastAsia="Calibri"/>
          <w:szCs w:val="28"/>
          <w:lang w:eastAsia="en-US"/>
        </w:rPr>
      </w:pPr>
    </w:p>
    <w:p w:rsidR="001C49A1" w:rsidRPr="005A13A2" w:rsidRDefault="001C49A1" w:rsidP="001C49A1">
      <w:pPr>
        <w:widowControl w:val="0"/>
        <w:tabs>
          <w:tab w:val="left" w:pos="6096"/>
          <w:tab w:val="left" w:pos="6946"/>
          <w:tab w:val="left" w:pos="8789"/>
        </w:tabs>
        <w:autoSpaceDE w:val="0"/>
        <w:autoSpaceDN w:val="0"/>
        <w:spacing w:line="252" w:lineRule="auto"/>
        <w:jc w:val="both"/>
        <w:rPr>
          <w:rFonts w:eastAsia="Calibri"/>
          <w:szCs w:val="28"/>
          <w:lang w:eastAsia="en-US"/>
        </w:rPr>
      </w:pPr>
      <w:r w:rsidRPr="005A13A2">
        <w:rPr>
          <w:rFonts w:eastAsia="Calibri"/>
          <w:szCs w:val="28"/>
          <w:lang w:eastAsia="en-US"/>
        </w:rPr>
        <w:t>Руководитель учреждения _____________________          ____________</w:t>
      </w:r>
    </w:p>
    <w:p w:rsidR="001C49A1" w:rsidRPr="005A13A2" w:rsidRDefault="001C49A1" w:rsidP="001C49A1">
      <w:pPr>
        <w:widowControl w:val="0"/>
        <w:autoSpaceDE w:val="0"/>
        <w:autoSpaceDN w:val="0"/>
        <w:spacing w:line="252" w:lineRule="auto"/>
        <w:jc w:val="both"/>
        <w:rPr>
          <w:rFonts w:eastAsia="Calibri"/>
          <w:sz w:val="24"/>
          <w:szCs w:val="24"/>
          <w:lang w:eastAsia="en-US"/>
        </w:rPr>
      </w:pPr>
      <w:r w:rsidRPr="005A13A2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(подпись)                                       (Ф.И.О.)</w:t>
      </w:r>
    </w:p>
    <w:p w:rsidR="001C49A1" w:rsidRPr="005A13A2" w:rsidRDefault="001C49A1" w:rsidP="001C49A1">
      <w:pPr>
        <w:widowControl w:val="0"/>
        <w:autoSpaceDE w:val="0"/>
        <w:autoSpaceDN w:val="0"/>
        <w:spacing w:line="252" w:lineRule="auto"/>
        <w:jc w:val="both"/>
        <w:rPr>
          <w:rFonts w:eastAsia="Calibri"/>
          <w:szCs w:val="28"/>
          <w:lang w:eastAsia="en-US"/>
        </w:rPr>
      </w:pPr>
      <w:r w:rsidRPr="005A13A2">
        <w:rPr>
          <w:rFonts w:eastAsia="Calibri"/>
          <w:szCs w:val="28"/>
          <w:lang w:eastAsia="en-US"/>
        </w:rPr>
        <w:t>Главный бухгалтер ___________________________          ____________</w:t>
      </w:r>
    </w:p>
    <w:p w:rsidR="001C49A1" w:rsidRPr="005A13A2" w:rsidRDefault="001C49A1" w:rsidP="001C49A1">
      <w:pPr>
        <w:widowControl w:val="0"/>
        <w:tabs>
          <w:tab w:val="center" w:pos="7456"/>
        </w:tabs>
        <w:autoSpaceDE w:val="0"/>
        <w:autoSpaceDN w:val="0"/>
        <w:spacing w:line="252" w:lineRule="auto"/>
        <w:jc w:val="both"/>
        <w:rPr>
          <w:rFonts w:eastAsia="Calibri"/>
          <w:sz w:val="24"/>
          <w:szCs w:val="24"/>
          <w:lang w:eastAsia="en-US"/>
        </w:rPr>
      </w:pPr>
      <w:r w:rsidRPr="005A13A2">
        <w:rPr>
          <w:rFonts w:eastAsia="Calibri"/>
          <w:sz w:val="24"/>
          <w:szCs w:val="24"/>
          <w:lang w:eastAsia="en-US"/>
        </w:rPr>
        <w:t xml:space="preserve">                                                               (подпись)</w:t>
      </w:r>
      <w:r w:rsidRPr="005A13A2">
        <w:rPr>
          <w:rFonts w:eastAsia="Calibri"/>
          <w:sz w:val="24"/>
          <w:szCs w:val="24"/>
          <w:lang w:eastAsia="en-US"/>
        </w:rPr>
        <w:tab/>
        <w:t xml:space="preserve">              (Ф.И.О.)</w:t>
      </w:r>
    </w:p>
    <w:p w:rsidR="001C49A1" w:rsidRPr="005A13A2" w:rsidRDefault="001C49A1" w:rsidP="001C49A1">
      <w:pPr>
        <w:widowControl w:val="0"/>
        <w:autoSpaceDE w:val="0"/>
        <w:autoSpaceDN w:val="0"/>
        <w:spacing w:line="252" w:lineRule="auto"/>
        <w:jc w:val="both"/>
        <w:rPr>
          <w:rFonts w:eastAsia="Calibri"/>
          <w:szCs w:val="28"/>
          <w:lang w:eastAsia="en-US"/>
        </w:rPr>
      </w:pPr>
      <w:r w:rsidRPr="005A13A2">
        <w:rPr>
          <w:rFonts w:eastAsia="Calibri"/>
          <w:szCs w:val="28"/>
          <w:lang w:eastAsia="en-US"/>
        </w:rPr>
        <w:t>Дата</w:t>
      </w:r>
    </w:p>
    <w:p w:rsidR="001C49A1" w:rsidRPr="005A13A2" w:rsidRDefault="001C49A1" w:rsidP="001C49A1">
      <w:pPr>
        <w:widowControl w:val="0"/>
        <w:autoSpaceDE w:val="0"/>
        <w:autoSpaceDN w:val="0"/>
        <w:spacing w:line="252" w:lineRule="auto"/>
        <w:jc w:val="both"/>
        <w:rPr>
          <w:rFonts w:eastAsia="Calibri"/>
          <w:szCs w:val="28"/>
          <w:lang w:eastAsia="en-US"/>
        </w:rPr>
      </w:pPr>
      <w:r w:rsidRPr="005A13A2">
        <w:rPr>
          <w:rFonts w:eastAsia="Calibri"/>
          <w:szCs w:val="28"/>
          <w:lang w:eastAsia="en-US"/>
        </w:rPr>
        <w:t>М.П.</w:t>
      </w:r>
    </w:p>
    <w:p w:rsidR="001C49A1" w:rsidRPr="00E92E9F" w:rsidRDefault="001C49A1" w:rsidP="00E92E9F">
      <w:pPr>
        <w:pageBreakBefore/>
        <w:widowControl w:val="0"/>
        <w:spacing w:line="213" w:lineRule="auto"/>
        <w:ind w:left="5245"/>
        <w:jc w:val="both"/>
        <w:rPr>
          <w:sz w:val="20"/>
        </w:rPr>
      </w:pPr>
      <w:r w:rsidRPr="00E92E9F">
        <w:lastRenderedPageBreak/>
        <w:t>Приложение № 2</w:t>
      </w:r>
      <w:r w:rsidR="00011B14" w:rsidRPr="00E92E9F">
        <w:rPr>
          <w:sz w:val="20"/>
        </w:rPr>
        <w:t xml:space="preserve"> </w:t>
      </w:r>
      <w:r w:rsidRPr="00E92E9F">
        <w:t xml:space="preserve">к Порядку </w:t>
      </w:r>
      <w:r w:rsidRPr="00E92E9F">
        <w:rPr>
          <w:rFonts w:eastAsia="Calibri"/>
          <w:lang w:eastAsia="en-US"/>
        </w:rPr>
        <w:t>определения объема и условия</w:t>
      </w:r>
    </w:p>
    <w:p w:rsidR="001C49A1" w:rsidRPr="00E92E9F" w:rsidRDefault="001C49A1" w:rsidP="00E92E9F">
      <w:pPr>
        <w:autoSpaceDE w:val="0"/>
        <w:autoSpaceDN w:val="0"/>
        <w:ind w:left="5245"/>
        <w:jc w:val="both"/>
        <w:rPr>
          <w:rFonts w:eastAsia="Calibri"/>
          <w:lang w:eastAsia="en-US"/>
        </w:rPr>
      </w:pPr>
      <w:r w:rsidRPr="00E92E9F">
        <w:rPr>
          <w:rFonts w:eastAsia="Calibri"/>
          <w:lang w:eastAsia="en-US"/>
        </w:rPr>
        <w:t>предоставления из </w:t>
      </w:r>
      <w:r w:rsidR="00E92E9F" w:rsidRPr="00E92E9F">
        <w:rPr>
          <w:bCs/>
        </w:rPr>
        <w:t>бюджета Константиновского городского поселения</w:t>
      </w:r>
      <w:r w:rsidRPr="00E92E9F">
        <w:rPr>
          <w:bCs/>
        </w:rPr>
        <w:t xml:space="preserve"> субсидий на иные цели муниципальным бюджетным учре</w:t>
      </w:r>
      <w:r w:rsidR="00E92E9F" w:rsidRPr="00E92E9F">
        <w:rPr>
          <w:bCs/>
        </w:rPr>
        <w:t>ждениям Константиновского городского поселения</w:t>
      </w:r>
      <w:r w:rsidRPr="00E92E9F">
        <w:rPr>
          <w:bCs/>
        </w:rPr>
        <w:t>, в отношении которых функции и по</w:t>
      </w:r>
      <w:r w:rsidR="00E92E9F" w:rsidRPr="00E92E9F">
        <w:rPr>
          <w:bCs/>
        </w:rPr>
        <w:t>лномочия учредителя осуществляет Администрация Константиновского городского поселения</w:t>
      </w:r>
    </w:p>
    <w:p w:rsidR="001C49A1" w:rsidRPr="00E92E9F" w:rsidRDefault="001C49A1" w:rsidP="001C49A1">
      <w:pPr>
        <w:widowControl w:val="0"/>
        <w:tabs>
          <w:tab w:val="left" w:pos="4007"/>
          <w:tab w:val="center" w:pos="6662"/>
        </w:tabs>
        <w:spacing w:line="213" w:lineRule="auto"/>
        <w:ind w:left="3119"/>
        <w:rPr>
          <w:rFonts w:eastAsia="Calibri"/>
          <w:caps/>
          <w:color w:val="00B050"/>
          <w:szCs w:val="28"/>
          <w:lang w:eastAsia="en-US"/>
        </w:rPr>
      </w:pPr>
      <w:r w:rsidRPr="00E92E9F">
        <w:rPr>
          <w:rFonts w:eastAsia="Calibri"/>
          <w:caps/>
          <w:color w:val="00B050"/>
          <w:szCs w:val="28"/>
          <w:lang w:eastAsia="en-US"/>
        </w:rPr>
        <w:tab/>
        <w:t xml:space="preserve">       </w:t>
      </w:r>
    </w:p>
    <w:p w:rsidR="001C49A1" w:rsidRPr="005A13A2" w:rsidRDefault="001C49A1" w:rsidP="001C49A1">
      <w:pPr>
        <w:widowControl w:val="0"/>
        <w:tabs>
          <w:tab w:val="left" w:pos="4007"/>
          <w:tab w:val="center" w:pos="6662"/>
        </w:tabs>
        <w:spacing w:line="213" w:lineRule="auto"/>
        <w:ind w:left="3119"/>
        <w:rPr>
          <w:rFonts w:eastAsia="Calibri"/>
          <w:caps/>
          <w:szCs w:val="28"/>
          <w:lang w:eastAsia="en-US"/>
        </w:rPr>
      </w:pPr>
      <w:r w:rsidRPr="005A13A2">
        <w:rPr>
          <w:rFonts w:eastAsia="Calibri"/>
          <w:caps/>
          <w:szCs w:val="28"/>
          <w:lang w:eastAsia="en-US"/>
        </w:rPr>
        <w:t xml:space="preserve">                 Отчет</w:t>
      </w:r>
    </w:p>
    <w:p w:rsidR="001C49A1" w:rsidRPr="005A13A2" w:rsidRDefault="001C49A1" w:rsidP="001C4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uto"/>
        <w:jc w:val="center"/>
        <w:rPr>
          <w:rFonts w:eastAsia="Calibri"/>
          <w:szCs w:val="28"/>
          <w:lang w:eastAsia="en-US"/>
        </w:rPr>
      </w:pPr>
      <w:r w:rsidRPr="005A13A2">
        <w:rPr>
          <w:rFonts w:eastAsia="Calibri"/>
          <w:szCs w:val="28"/>
          <w:lang w:eastAsia="en-US"/>
        </w:rPr>
        <w:t>о достижении результата предоставления субсидии</w:t>
      </w:r>
    </w:p>
    <w:p w:rsidR="001C49A1" w:rsidRPr="005A13A2" w:rsidRDefault="001C49A1" w:rsidP="001C49A1">
      <w:pPr>
        <w:widowControl w:val="0"/>
        <w:autoSpaceDE w:val="0"/>
        <w:autoSpaceDN w:val="0"/>
        <w:spacing w:line="213" w:lineRule="auto"/>
        <w:jc w:val="center"/>
        <w:rPr>
          <w:rFonts w:eastAsia="Calibri"/>
          <w:szCs w:val="28"/>
          <w:lang w:eastAsia="en-US"/>
        </w:rPr>
      </w:pPr>
      <w:r w:rsidRPr="005A13A2">
        <w:rPr>
          <w:rFonts w:eastAsia="Calibri"/>
          <w:szCs w:val="28"/>
          <w:lang w:eastAsia="en-US"/>
        </w:rPr>
        <w:t>_________________________________________________</w:t>
      </w:r>
    </w:p>
    <w:p w:rsidR="001C49A1" w:rsidRPr="005A13A2" w:rsidRDefault="001C49A1" w:rsidP="001C49A1">
      <w:pPr>
        <w:widowControl w:val="0"/>
        <w:autoSpaceDE w:val="0"/>
        <w:autoSpaceDN w:val="0"/>
        <w:spacing w:line="213" w:lineRule="auto"/>
        <w:jc w:val="center"/>
        <w:rPr>
          <w:rFonts w:eastAsia="Calibri"/>
          <w:sz w:val="24"/>
          <w:szCs w:val="24"/>
          <w:lang w:eastAsia="en-US"/>
        </w:rPr>
      </w:pPr>
      <w:r w:rsidRPr="005A13A2">
        <w:rPr>
          <w:rFonts w:eastAsia="Calibri"/>
          <w:sz w:val="24"/>
          <w:szCs w:val="24"/>
          <w:lang w:eastAsia="en-US"/>
        </w:rPr>
        <w:t>(наименование субсидии)</w:t>
      </w:r>
    </w:p>
    <w:p w:rsidR="001C49A1" w:rsidRPr="005A13A2" w:rsidRDefault="001C49A1" w:rsidP="001C49A1">
      <w:pPr>
        <w:widowControl w:val="0"/>
        <w:autoSpaceDE w:val="0"/>
        <w:autoSpaceDN w:val="0"/>
        <w:spacing w:line="213" w:lineRule="auto"/>
        <w:jc w:val="center"/>
        <w:rPr>
          <w:rFonts w:eastAsia="Calibri"/>
          <w:szCs w:val="28"/>
          <w:lang w:eastAsia="en-US"/>
        </w:rPr>
      </w:pPr>
      <w:r w:rsidRPr="005A13A2">
        <w:rPr>
          <w:rFonts w:eastAsia="Calibri"/>
          <w:szCs w:val="28"/>
          <w:lang w:eastAsia="en-US"/>
        </w:rPr>
        <w:t>________________________________________________________</w:t>
      </w:r>
    </w:p>
    <w:p w:rsidR="001C49A1" w:rsidRPr="005A13A2" w:rsidRDefault="001C49A1" w:rsidP="001C49A1">
      <w:pPr>
        <w:widowControl w:val="0"/>
        <w:autoSpaceDE w:val="0"/>
        <w:autoSpaceDN w:val="0"/>
        <w:spacing w:line="213" w:lineRule="auto"/>
        <w:jc w:val="center"/>
        <w:rPr>
          <w:rFonts w:eastAsia="Calibri"/>
          <w:sz w:val="24"/>
          <w:szCs w:val="24"/>
          <w:lang w:eastAsia="en-US"/>
        </w:rPr>
      </w:pPr>
      <w:r w:rsidRPr="005A13A2">
        <w:rPr>
          <w:rFonts w:eastAsia="Calibri"/>
          <w:sz w:val="24"/>
          <w:szCs w:val="24"/>
          <w:lang w:eastAsia="en-US"/>
        </w:rPr>
        <w:t>(наименование учреждения)</w:t>
      </w:r>
    </w:p>
    <w:p w:rsidR="001C49A1" w:rsidRPr="005A13A2" w:rsidRDefault="001C49A1" w:rsidP="001C4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uto"/>
        <w:jc w:val="center"/>
        <w:rPr>
          <w:rFonts w:eastAsia="Calibri"/>
          <w:szCs w:val="28"/>
          <w:lang w:eastAsia="en-US"/>
        </w:rPr>
      </w:pPr>
      <w:r w:rsidRPr="005A13A2">
        <w:rPr>
          <w:rFonts w:eastAsia="Calibri"/>
          <w:szCs w:val="28"/>
          <w:lang w:eastAsia="en-US"/>
        </w:rPr>
        <w:t>за ______________ _____ года</w:t>
      </w:r>
    </w:p>
    <w:p w:rsidR="001C49A1" w:rsidRPr="00E92E9F" w:rsidRDefault="001C49A1" w:rsidP="001C4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uto"/>
        <w:jc w:val="center"/>
        <w:rPr>
          <w:rFonts w:eastAsia="Calibri"/>
          <w:color w:val="00B050"/>
          <w:sz w:val="24"/>
          <w:szCs w:val="28"/>
          <w:lang w:eastAsia="en-US"/>
        </w:rPr>
      </w:pPr>
    </w:p>
    <w:tbl>
      <w:tblPr>
        <w:tblStyle w:val="af6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01"/>
        <w:gridCol w:w="1166"/>
        <w:gridCol w:w="1462"/>
        <w:gridCol w:w="818"/>
        <w:gridCol w:w="1582"/>
        <w:gridCol w:w="2176"/>
        <w:gridCol w:w="2007"/>
      </w:tblGrid>
      <w:tr w:rsidR="001C49A1" w:rsidRPr="005A13A2" w:rsidTr="001C49A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A1" w:rsidRPr="005A13A2" w:rsidRDefault="001C49A1">
            <w:pPr>
              <w:widowControl w:val="0"/>
              <w:tabs>
                <w:tab w:val="left" w:pos="993"/>
              </w:tabs>
              <w:spacing w:line="213" w:lineRule="auto"/>
              <w:jc w:val="center"/>
              <w:rPr>
                <w:sz w:val="24"/>
                <w:szCs w:val="24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A1" w:rsidRPr="005A13A2" w:rsidRDefault="001C49A1">
            <w:pPr>
              <w:widowControl w:val="0"/>
              <w:tabs>
                <w:tab w:val="left" w:pos="993"/>
              </w:tabs>
              <w:spacing w:line="213" w:lineRule="auto"/>
              <w:jc w:val="center"/>
              <w:rPr>
                <w:sz w:val="24"/>
                <w:szCs w:val="24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>Наименование цели субсидии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A1" w:rsidRPr="005A13A2" w:rsidRDefault="001C49A1">
            <w:pPr>
              <w:widowControl w:val="0"/>
              <w:tabs>
                <w:tab w:val="left" w:pos="993"/>
              </w:tabs>
              <w:spacing w:line="213" w:lineRule="auto"/>
              <w:jc w:val="center"/>
              <w:rPr>
                <w:sz w:val="24"/>
                <w:szCs w:val="24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>Наименование результата предоставления субсидии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A1" w:rsidRPr="005A13A2" w:rsidRDefault="001C49A1">
            <w:pPr>
              <w:widowControl w:val="0"/>
              <w:tabs>
                <w:tab w:val="left" w:pos="993"/>
              </w:tabs>
              <w:spacing w:line="213" w:lineRule="auto"/>
              <w:jc w:val="center"/>
              <w:rPr>
                <w:sz w:val="24"/>
                <w:szCs w:val="24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A1" w:rsidRPr="005A13A2" w:rsidRDefault="001C49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3" w:lineRule="auto"/>
              <w:jc w:val="center"/>
              <w:rPr>
                <w:sz w:val="24"/>
                <w:szCs w:val="24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>Значение результата предоставления субсидии, установленное соглашением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A1" w:rsidRPr="005A13A2" w:rsidRDefault="001C49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3" w:lineRule="auto"/>
              <w:jc w:val="center"/>
              <w:rPr>
                <w:sz w:val="24"/>
                <w:szCs w:val="24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>Фактическое значение результата предоставления субсидии (нарастающим итогом)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A1" w:rsidRPr="005A13A2" w:rsidRDefault="001C49A1">
            <w:pPr>
              <w:widowControl w:val="0"/>
              <w:tabs>
                <w:tab w:val="left" w:pos="993"/>
              </w:tabs>
              <w:spacing w:line="213" w:lineRule="auto"/>
              <w:jc w:val="center"/>
              <w:rPr>
                <w:sz w:val="24"/>
                <w:szCs w:val="24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 xml:space="preserve">Причина </w:t>
            </w:r>
          </w:p>
          <w:p w:rsidR="001C49A1" w:rsidRPr="005A13A2" w:rsidRDefault="001C49A1">
            <w:pPr>
              <w:widowControl w:val="0"/>
              <w:tabs>
                <w:tab w:val="left" w:pos="993"/>
              </w:tabs>
              <w:spacing w:line="213" w:lineRule="auto"/>
              <w:jc w:val="center"/>
              <w:rPr>
                <w:sz w:val="24"/>
                <w:szCs w:val="24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>недостижения результата предоставления субсидии</w:t>
            </w:r>
          </w:p>
        </w:tc>
      </w:tr>
    </w:tbl>
    <w:p w:rsidR="001C49A1" w:rsidRPr="005A13A2" w:rsidRDefault="001C49A1" w:rsidP="001C49A1">
      <w:pPr>
        <w:widowControl w:val="0"/>
        <w:spacing w:line="213" w:lineRule="auto"/>
        <w:rPr>
          <w:sz w:val="2"/>
          <w:szCs w:val="2"/>
        </w:rPr>
      </w:pPr>
    </w:p>
    <w:tbl>
      <w:tblPr>
        <w:tblStyle w:val="af6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01"/>
        <w:gridCol w:w="1166"/>
        <w:gridCol w:w="1462"/>
        <w:gridCol w:w="818"/>
        <w:gridCol w:w="1582"/>
        <w:gridCol w:w="2176"/>
        <w:gridCol w:w="2007"/>
      </w:tblGrid>
      <w:tr w:rsidR="001C49A1" w:rsidRPr="005A13A2" w:rsidTr="001C49A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A1" w:rsidRPr="005A13A2" w:rsidRDefault="001C49A1">
            <w:pPr>
              <w:widowControl w:val="0"/>
              <w:tabs>
                <w:tab w:val="left" w:pos="993"/>
              </w:tabs>
              <w:spacing w:line="213" w:lineRule="auto"/>
              <w:jc w:val="center"/>
              <w:rPr>
                <w:sz w:val="24"/>
                <w:szCs w:val="24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A1" w:rsidRPr="005A13A2" w:rsidRDefault="001C49A1">
            <w:pPr>
              <w:widowControl w:val="0"/>
              <w:tabs>
                <w:tab w:val="left" w:pos="993"/>
              </w:tabs>
              <w:spacing w:line="213" w:lineRule="auto"/>
              <w:jc w:val="center"/>
              <w:rPr>
                <w:sz w:val="24"/>
                <w:szCs w:val="24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A1" w:rsidRPr="005A13A2" w:rsidRDefault="001C49A1">
            <w:pPr>
              <w:widowControl w:val="0"/>
              <w:tabs>
                <w:tab w:val="left" w:pos="993"/>
              </w:tabs>
              <w:spacing w:line="213" w:lineRule="auto"/>
              <w:jc w:val="center"/>
              <w:rPr>
                <w:sz w:val="24"/>
                <w:szCs w:val="24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A1" w:rsidRPr="005A13A2" w:rsidRDefault="001C49A1">
            <w:pPr>
              <w:widowControl w:val="0"/>
              <w:tabs>
                <w:tab w:val="left" w:pos="993"/>
              </w:tabs>
              <w:spacing w:line="213" w:lineRule="auto"/>
              <w:jc w:val="center"/>
              <w:rPr>
                <w:sz w:val="24"/>
                <w:szCs w:val="24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A1" w:rsidRPr="005A13A2" w:rsidRDefault="001C49A1">
            <w:pPr>
              <w:widowControl w:val="0"/>
              <w:tabs>
                <w:tab w:val="left" w:pos="993"/>
              </w:tabs>
              <w:spacing w:line="213" w:lineRule="auto"/>
              <w:jc w:val="center"/>
              <w:rPr>
                <w:sz w:val="24"/>
                <w:szCs w:val="24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A1" w:rsidRPr="005A13A2" w:rsidRDefault="001C49A1">
            <w:pPr>
              <w:widowControl w:val="0"/>
              <w:tabs>
                <w:tab w:val="left" w:pos="993"/>
              </w:tabs>
              <w:spacing w:line="213" w:lineRule="auto"/>
              <w:jc w:val="center"/>
              <w:rPr>
                <w:sz w:val="24"/>
                <w:szCs w:val="24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A1" w:rsidRPr="005A13A2" w:rsidRDefault="001C49A1">
            <w:pPr>
              <w:widowControl w:val="0"/>
              <w:tabs>
                <w:tab w:val="left" w:pos="993"/>
              </w:tabs>
              <w:spacing w:line="213" w:lineRule="auto"/>
              <w:jc w:val="center"/>
              <w:rPr>
                <w:sz w:val="24"/>
                <w:szCs w:val="24"/>
              </w:rPr>
            </w:pPr>
            <w:r w:rsidRPr="005A13A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1C49A1" w:rsidRPr="005A13A2" w:rsidTr="001C49A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A1" w:rsidRPr="005A13A2" w:rsidRDefault="001C49A1">
            <w:pPr>
              <w:widowControl w:val="0"/>
              <w:tabs>
                <w:tab w:val="left" w:pos="993"/>
              </w:tabs>
              <w:spacing w:line="2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A1" w:rsidRPr="005A13A2" w:rsidRDefault="001C49A1">
            <w:pPr>
              <w:widowControl w:val="0"/>
              <w:tabs>
                <w:tab w:val="left" w:pos="993"/>
              </w:tabs>
              <w:spacing w:line="2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A1" w:rsidRPr="005A13A2" w:rsidRDefault="001C49A1">
            <w:pPr>
              <w:widowControl w:val="0"/>
              <w:tabs>
                <w:tab w:val="left" w:pos="993"/>
              </w:tabs>
              <w:spacing w:line="2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A1" w:rsidRPr="005A13A2" w:rsidRDefault="001C49A1">
            <w:pPr>
              <w:widowControl w:val="0"/>
              <w:tabs>
                <w:tab w:val="left" w:pos="993"/>
              </w:tabs>
              <w:spacing w:line="2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A1" w:rsidRPr="005A13A2" w:rsidRDefault="001C49A1">
            <w:pPr>
              <w:widowControl w:val="0"/>
              <w:tabs>
                <w:tab w:val="left" w:pos="993"/>
              </w:tabs>
              <w:spacing w:line="2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A1" w:rsidRPr="005A13A2" w:rsidRDefault="001C49A1">
            <w:pPr>
              <w:widowControl w:val="0"/>
              <w:tabs>
                <w:tab w:val="left" w:pos="993"/>
              </w:tabs>
              <w:spacing w:line="21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A1" w:rsidRPr="005A13A2" w:rsidRDefault="001C49A1">
            <w:pPr>
              <w:widowControl w:val="0"/>
              <w:tabs>
                <w:tab w:val="left" w:pos="993"/>
              </w:tabs>
              <w:spacing w:line="213" w:lineRule="auto"/>
              <w:jc w:val="center"/>
              <w:rPr>
                <w:sz w:val="24"/>
                <w:szCs w:val="24"/>
              </w:rPr>
            </w:pPr>
          </w:p>
        </w:tc>
      </w:tr>
    </w:tbl>
    <w:p w:rsidR="001C49A1" w:rsidRPr="005A13A2" w:rsidRDefault="001C49A1" w:rsidP="001C49A1">
      <w:pPr>
        <w:widowControl w:val="0"/>
        <w:autoSpaceDE w:val="0"/>
        <w:autoSpaceDN w:val="0"/>
        <w:spacing w:line="213" w:lineRule="auto"/>
        <w:jc w:val="both"/>
        <w:rPr>
          <w:rFonts w:eastAsia="Calibri"/>
          <w:sz w:val="24"/>
          <w:szCs w:val="24"/>
          <w:lang w:eastAsia="en-US"/>
        </w:rPr>
      </w:pPr>
    </w:p>
    <w:p w:rsidR="001C49A1" w:rsidRPr="005A13A2" w:rsidRDefault="001C49A1" w:rsidP="001C49A1">
      <w:pPr>
        <w:widowControl w:val="0"/>
        <w:tabs>
          <w:tab w:val="left" w:pos="6096"/>
          <w:tab w:val="left" w:pos="6946"/>
          <w:tab w:val="left" w:pos="8789"/>
        </w:tabs>
        <w:autoSpaceDE w:val="0"/>
        <w:autoSpaceDN w:val="0"/>
        <w:spacing w:line="213" w:lineRule="auto"/>
        <w:jc w:val="both"/>
        <w:rPr>
          <w:rFonts w:eastAsia="Calibri"/>
          <w:szCs w:val="28"/>
          <w:lang w:eastAsia="en-US"/>
        </w:rPr>
      </w:pPr>
      <w:r w:rsidRPr="005A13A2">
        <w:rPr>
          <w:rFonts w:eastAsia="Calibri"/>
          <w:szCs w:val="28"/>
          <w:lang w:eastAsia="en-US"/>
        </w:rPr>
        <w:t>Руководитель учреждения _____________________          ____________</w:t>
      </w:r>
    </w:p>
    <w:p w:rsidR="001C49A1" w:rsidRPr="005A13A2" w:rsidRDefault="001C49A1" w:rsidP="001C49A1">
      <w:pPr>
        <w:widowControl w:val="0"/>
        <w:autoSpaceDE w:val="0"/>
        <w:autoSpaceDN w:val="0"/>
        <w:spacing w:line="213" w:lineRule="auto"/>
        <w:jc w:val="both"/>
        <w:rPr>
          <w:rFonts w:eastAsia="Calibri"/>
          <w:sz w:val="24"/>
          <w:szCs w:val="24"/>
          <w:lang w:eastAsia="en-US"/>
        </w:rPr>
      </w:pPr>
      <w:r w:rsidRPr="005A13A2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(подпись)                                       (Ф.И.О.)</w:t>
      </w:r>
    </w:p>
    <w:p w:rsidR="001C49A1" w:rsidRPr="005A13A2" w:rsidRDefault="001C49A1" w:rsidP="001C49A1">
      <w:pPr>
        <w:widowControl w:val="0"/>
        <w:autoSpaceDE w:val="0"/>
        <w:autoSpaceDN w:val="0"/>
        <w:spacing w:line="213" w:lineRule="auto"/>
        <w:jc w:val="both"/>
        <w:rPr>
          <w:rFonts w:eastAsia="Calibri"/>
          <w:sz w:val="24"/>
          <w:szCs w:val="28"/>
          <w:lang w:eastAsia="en-US"/>
        </w:rPr>
      </w:pPr>
    </w:p>
    <w:p w:rsidR="001C49A1" w:rsidRPr="005A13A2" w:rsidRDefault="001C49A1" w:rsidP="001C49A1">
      <w:pPr>
        <w:widowControl w:val="0"/>
        <w:autoSpaceDE w:val="0"/>
        <w:autoSpaceDN w:val="0"/>
        <w:spacing w:line="213" w:lineRule="auto"/>
        <w:jc w:val="both"/>
        <w:rPr>
          <w:rFonts w:eastAsia="Calibri"/>
          <w:szCs w:val="28"/>
          <w:lang w:eastAsia="en-US"/>
        </w:rPr>
      </w:pPr>
      <w:r w:rsidRPr="005A13A2">
        <w:rPr>
          <w:rFonts w:eastAsia="Calibri"/>
          <w:szCs w:val="28"/>
          <w:lang w:eastAsia="en-US"/>
        </w:rPr>
        <w:t>Главный бухгалтер ___________________________          ____________</w:t>
      </w:r>
    </w:p>
    <w:p w:rsidR="001C49A1" w:rsidRPr="005A13A2" w:rsidRDefault="001C49A1" w:rsidP="001C49A1">
      <w:pPr>
        <w:widowControl w:val="0"/>
        <w:tabs>
          <w:tab w:val="center" w:pos="7456"/>
        </w:tabs>
        <w:autoSpaceDE w:val="0"/>
        <w:autoSpaceDN w:val="0"/>
        <w:spacing w:line="213" w:lineRule="auto"/>
        <w:jc w:val="both"/>
        <w:rPr>
          <w:rFonts w:eastAsia="Calibri"/>
          <w:sz w:val="24"/>
          <w:szCs w:val="24"/>
          <w:lang w:eastAsia="en-US"/>
        </w:rPr>
      </w:pPr>
      <w:r w:rsidRPr="005A13A2">
        <w:rPr>
          <w:rFonts w:eastAsia="Calibri"/>
          <w:sz w:val="24"/>
          <w:szCs w:val="24"/>
          <w:lang w:eastAsia="en-US"/>
        </w:rPr>
        <w:t xml:space="preserve">                                                               (подпись)</w:t>
      </w:r>
      <w:r w:rsidRPr="005A13A2">
        <w:rPr>
          <w:rFonts w:eastAsia="Calibri"/>
          <w:sz w:val="24"/>
          <w:szCs w:val="24"/>
          <w:lang w:eastAsia="en-US"/>
        </w:rPr>
        <w:tab/>
        <w:t xml:space="preserve">              (Ф.И.О.)</w:t>
      </w:r>
    </w:p>
    <w:p w:rsidR="001C49A1" w:rsidRPr="005A13A2" w:rsidRDefault="001C49A1" w:rsidP="001C49A1">
      <w:pPr>
        <w:widowControl w:val="0"/>
        <w:autoSpaceDE w:val="0"/>
        <w:autoSpaceDN w:val="0"/>
        <w:spacing w:line="213" w:lineRule="auto"/>
        <w:jc w:val="both"/>
        <w:rPr>
          <w:rFonts w:eastAsia="Calibri"/>
          <w:szCs w:val="28"/>
          <w:lang w:eastAsia="en-US"/>
        </w:rPr>
      </w:pPr>
      <w:r w:rsidRPr="005A13A2">
        <w:rPr>
          <w:rFonts w:eastAsia="Calibri"/>
          <w:szCs w:val="28"/>
          <w:lang w:eastAsia="en-US"/>
        </w:rPr>
        <w:t>Дата</w:t>
      </w:r>
    </w:p>
    <w:p w:rsidR="001C49A1" w:rsidRPr="005A13A2" w:rsidRDefault="001C49A1" w:rsidP="001C49A1">
      <w:pPr>
        <w:widowControl w:val="0"/>
        <w:autoSpaceDE w:val="0"/>
        <w:autoSpaceDN w:val="0"/>
        <w:spacing w:line="213" w:lineRule="auto"/>
        <w:jc w:val="both"/>
        <w:rPr>
          <w:rFonts w:eastAsia="Calibri"/>
          <w:szCs w:val="28"/>
          <w:lang w:eastAsia="en-US"/>
        </w:rPr>
      </w:pPr>
      <w:r w:rsidRPr="005A13A2">
        <w:rPr>
          <w:rFonts w:eastAsia="Calibri"/>
          <w:szCs w:val="28"/>
          <w:lang w:eastAsia="en-US"/>
        </w:rPr>
        <w:t>М.П.</w:t>
      </w: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Pr="00E92E9F" w:rsidRDefault="001C49A1" w:rsidP="001C49A1">
      <w:pPr>
        <w:widowControl w:val="0"/>
        <w:autoSpaceDE w:val="0"/>
        <w:autoSpaceDN w:val="0"/>
        <w:ind w:left="5670"/>
        <w:jc w:val="center"/>
        <w:rPr>
          <w:color w:val="00B050"/>
          <w:szCs w:val="28"/>
        </w:rPr>
      </w:pPr>
    </w:p>
    <w:p w:rsidR="001C49A1" w:rsidRDefault="00441C17" w:rsidP="00441C17">
      <w:pPr>
        <w:widowControl w:val="0"/>
        <w:tabs>
          <w:tab w:val="left" w:pos="6540"/>
        </w:tabs>
        <w:autoSpaceDE w:val="0"/>
        <w:autoSpaceDN w:val="0"/>
        <w:rPr>
          <w:color w:val="00B050"/>
          <w:szCs w:val="28"/>
        </w:rPr>
      </w:pPr>
      <w:r>
        <w:rPr>
          <w:color w:val="00B050"/>
          <w:szCs w:val="28"/>
        </w:rPr>
        <w:tab/>
      </w:r>
    </w:p>
    <w:p w:rsidR="00441C17" w:rsidRDefault="00441C17" w:rsidP="00441C17">
      <w:pPr>
        <w:widowControl w:val="0"/>
        <w:tabs>
          <w:tab w:val="left" w:pos="6540"/>
        </w:tabs>
        <w:autoSpaceDE w:val="0"/>
        <w:autoSpaceDN w:val="0"/>
        <w:rPr>
          <w:color w:val="00B050"/>
          <w:szCs w:val="28"/>
        </w:rPr>
      </w:pPr>
    </w:p>
    <w:p w:rsidR="00441C17" w:rsidRDefault="00441C17" w:rsidP="00441C17">
      <w:pPr>
        <w:widowControl w:val="0"/>
        <w:tabs>
          <w:tab w:val="left" w:pos="6540"/>
        </w:tabs>
        <w:autoSpaceDE w:val="0"/>
        <w:autoSpaceDN w:val="0"/>
        <w:rPr>
          <w:color w:val="00B050"/>
          <w:szCs w:val="28"/>
        </w:rPr>
      </w:pPr>
    </w:p>
    <w:p w:rsidR="00441C17" w:rsidRDefault="00441C17" w:rsidP="00441C17">
      <w:pPr>
        <w:widowControl w:val="0"/>
        <w:tabs>
          <w:tab w:val="left" w:pos="6540"/>
        </w:tabs>
        <w:autoSpaceDE w:val="0"/>
        <w:autoSpaceDN w:val="0"/>
        <w:rPr>
          <w:color w:val="00B050"/>
          <w:szCs w:val="28"/>
        </w:rPr>
      </w:pPr>
    </w:p>
    <w:p w:rsidR="00441C17" w:rsidRDefault="00441C17" w:rsidP="00441C17">
      <w:pPr>
        <w:widowControl w:val="0"/>
        <w:tabs>
          <w:tab w:val="left" w:pos="6540"/>
        </w:tabs>
        <w:autoSpaceDE w:val="0"/>
        <w:autoSpaceDN w:val="0"/>
        <w:rPr>
          <w:color w:val="00B050"/>
          <w:szCs w:val="28"/>
        </w:rPr>
      </w:pPr>
    </w:p>
    <w:p w:rsidR="00441C17" w:rsidRDefault="00441C17" w:rsidP="00441C17">
      <w:pPr>
        <w:widowControl w:val="0"/>
        <w:tabs>
          <w:tab w:val="left" w:pos="6540"/>
        </w:tabs>
        <w:autoSpaceDE w:val="0"/>
        <w:autoSpaceDN w:val="0"/>
        <w:rPr>
          <w:color w:val="00B050"/>
          <w:szCs w:val="28"/>
        </w:rPr>
      </w:pPr>
    </w:p>
    <w:p w:rsidR="00441C17" w:rsidRDefault="00441C17" w:rsidP="00441C17">
      <w:pPr>
        <w:widowControl w:val="0"/>
        <w:tabs>
          <w:tab w:val="left" w:pos="6540"/>
        </w:tabs>
        <w:autoSpaceDE w:val="0"/>
        <w:autoSpaceDN w:val="0"/>
        <w:rPr>
          <w:color w:val="00B050"/>
          <w:szCs w:val="28"/>
        </w:rPr>
      </w:pPr>
    </w:p>
    <w:p w:rsidR="00441C17" w:rsidRDefault="00441C17" w:rsidP="00441C17">
      <w:pPr>
        <w:widowControl w:val="0"/>
        <w:tabs>
          <w:tab w:val="left" w:pos="6540"/>
        </w:tabs>
        <w:autoSpaceDE w:val="0"/>
        <w:autoSpaceDN w:val="0"/>
        <w:rPr>
          <w:color w:val="00B050"/>
          <w:szCs w:val="28"/>
        </w:rPr>
      </w:pPr>
    </w:p>
    <w:p w:rsidR="00441C17" w:rsidRPr="00E92E9F" w:rsidRDefault="00441C17" w:rsidP="00441C17">
      <w:pPr>
        <w:widowControl w:val="0"/>
        <w:tabs>
          <w:tab w:val="left" w:pos="6540"/>
        </w:tabs>
        <w:autoSpaceDE w:val="0"/>
        <w:autoSpaceDN w:val="0"/>
        <w:rPr>
          <w:color w:val="00B050"/>
          <w:szCs w:val="28"/>
        </w:rPr>
      </w:pPr>
    </w:p>
    <w:p w:rsidR="001C49A1" w:rsidRPr="00441C17" w:rsidRDefault="001C49A1" w:rsidP="00441C17">
      <w:pPr>
        <w:widowControl w:val="0"/>
        <w:autoSpaceDE w:val="0"/>
        <w:autoSpaceDN w:val="0"/>
        <w:ind w:left="4962"/>
        <w:rPr>
          <w:szCs w:val="28"/>
        </w:rPr>
      </w:pPr>
      <w:r w:rsidRPr="00441C17">
        <w:rPr>
          <w:szCs w:val="28"/>
        </w:rPr>
        <w:lastRenderedPageBreak/>
        <w:t>Приложение № 2</w:t>
      </w:r>
      <w:r w:rsidR="00441C17" w:rsidRPr="00441C17">
        <w:rPr>
          <w:szCs w:val="28"/>
        </w:rPr>
        <w:t xml:space="preserve">  к постановлению </w:t>
      </w:r>
      <w:r w:rsidRPr="00441C17">
        <w:rPr>
          <w:szCs w:val="28"/>
        </w:rPr>
        <w:t>Администрации</w:t>
      </w:r>
      <w:r w:rsidR="00441C17" w:rsidRPr="00441C17">
        <w:rPr>
          <w:szCs w:val="28"/>
        </w:rPr>
        <w:t xml:space="preserve"> Константиновского</w:t>
      </w:r>
    </w:p>
    <w:p w:rsidR="00441C17" w:rsidRPr="00441C17" w:rsidRDefault="00441C17" w:rsidP="00441C17">
      <w:pPr>
        <w:widowControl w:val="0"/>
        <w:autoSpaceDE w:val="0"/>
        <w:autoSpaceDN w:val="0"/>
        <w:ind w:left="4962"/>
        <w:rPr>
          <w:szCs w:val="28"/>
        </w:rPr>
      </w:pPr>
      <w:r w:rsidRPr="00441C17">
        <w:rPr>
          <w:szCs w:val="28"/>
        </w:rPr>
        <w:t>городского поселения</w:t>
      </w:r>
    </w:p>
    <w:p w:rsidR="001C49A1" w:rsidRPr="00441C17" w:rsidRDefault="00441C17" w:rsidP="005A13A2">
      <w:pPr>
        <w:widowControl w:val="0"/>
        <w:tabs>
          <w:tab w:val="left" w:pos="4962"/>
        </w:tabs>
        <w:autoSpaceDE w:val="0"/>
        <w:autoSpaceDN w:val="0"/>
        <w:rPr>
          <w:szCs w:val="28"/>
        </w:rPr>
      </w:pPr>
      <w:r w:rsidRPr="00441C17">
        <w:rPr>
          <w:szCs w:val="28"/>
        </w:rPr>
        <w:t xml:space="preserve">                                                                       от </w:t>
      </w:r>
      <w:r w:rsidR="004E28ED">
        <w:rPr>
          <w:szCs w:val="28"/>
        </w:rPr>
        <w:t>30.12.2020</w:t>
      </w:r>
      <w:r w:rsidR="001C49A1" w:rsidRPr="00441C17">
        <w:rPr>
          <w:szCs w:val="28"/>
        </w:rPr>
        <w:t xml:space="preserve"> №</w:t>
      </w:r>
      <w:r w:rsidR="004E28ED">
        <w:rPr>
          <w:szCs w:val="28"/>
        </w:rPr>
        <w:t xml:space="preserve"> 848</w:t>
      </w:r>
    </w:p>
    <w:p w:rsidR="001C49A1" w:rsidRPr="00441C17" w:rsidRDefault="001C49A1" w:rsidP="001C49A1">
      <w:pPr>
        <w:pStyle w:val="21"/>
        <w:spacing w:line="264" w:lineRule="auto"/>
        <w:jc w:val="center"/>
      </w:pPr>
    </w:p>
    <w:p w:rsidR="001C49A1" w:rsidRPr="004836F7" w:rsidRDefault="001C49A1" w:rsidP="001C49A1">
      <w:pPr>
        <w:pStyle w:val="21"/>
        <w:spacing w:line="264" w:lineRule="auto"/>
        <w:jc w:val="center"/>
      </w:pPr>
      <w:r w:rsidRPr="004836F7">
        <w:t>Перечень</w:t>
      </w:r>
    </w:p>
    <w:p w:rsidR="001C49A1" w:rsidRPr="004836F7" w:rsidRDefault="001C49A1" w:rsidP="001C49A1">
      <w:pPr>
        <w:pStyle w:val="21"/>
        <w:spacing w:line="264" w:lineRule="auto"/>
        <w:jc w:val="center"/>
      </w:pPr>
      <w:r w:rsidRPr="004836F7">
        <w:t>Постановлений Админи</w:t>
      </w:r>
      <w:r w:rsidR="00441C17" w:rsidRPr="004836F7">
        <w:t>страции Константиновского городского поселения</w:t>
      </w:r>
      <w:r w:rsidRPr="004836F7">
        <w:t>,</w:t>
      </w:r>
    </w:p>
    <w:p w:rsidR="001C49A1" w:rsidRPr="004836F7" w:rsidRDefault="001C49A1" w:rsidP="001C49A1">
      <w:pPr>
        <w:pStyle w:val="21"/>
        <w:spacing w:line="264" w:lineRule="auto"/>
        <w:jc w:val="center"/>
      </w:pPr>
      <w:r w:rsidRPr="004836F7">
        <w:t>признанных  утратившими силу</w:t>
      </w:r>
    </w:p>
    <w:p w:rsidR="001C49A1" w:rsidRPr="004836F7" w:rsidRDefault="001C49A1" w:rsidP="001C49A1">
      <w:pPr>
        <w:pStyle w:val="21"/>
        <w:spacing w:line="264" w:lineRule="auto"/>
        <w:jc w:val="center"/>
      </w:pPr>
    </w:p>
    <w:p w:rsidR="00441C17" w:rsidRDefault="001C49A1" w:rsidP="001C49A1">
      <w:pPr>
        <w:pStyle w:val="21"/>
        <w:spacing w:line="264" w:lineRule="auto"/>
        <w:ind w:firstLine="708"/>
        <w:jc w:val="both"/>
        <w:rPr>
          <w:szCs w:val="28"/>
        </w:rPr>
      </w:pPr>
      <w:r w:rsidRPr="004836F7">
        <w:t>1.</w:t>
      </w:r>
      <w:r w:rsidR="00CE2937" w:rsidRPr="004836F7">
        <w:rPr>
          <w:szCs w:val="28"/>
        </w:rPr>
        <w:t>П</w:t>
      </w:r>
      <w:r w:rsidR="00441C17" w:rsidRPr="004836F7">
        <w:rPr>
          <w:szCs w:val="28"/>
        </w:rPr>
        <w:t>остановление Администрации Константиновского</w:t>
      </w:r>
      <w:r w:rsidR="00441C17">
        <w:rPr>
          <w:szCs w:val="28"/>
        </w:rPr>
        <w:t xml:space="preserve"> городского поселения от 24.05.2012 № 141 «О порядке </w:t>
      </w:r>
      <w:r w:rsidR="00441C17" w:rsidRPr="00455BB1">
        <w:rPr>
          <w:szCs w:val="28"/>
        </w:rPr>
        <w:t>определения  объема и условия</w:t>
      </w:r>
      <w:r w:rsidR="00441C17">
        <w:rPr>
          <w:szCs w:val="28"/>
        </w:rPr>
        <w:t>х</w:t>
      </w:r>
      <w:r w:rsidR="00441C17" w:rsidRPr="00455BB1">
        <w:rPr>
          <w:szCs w:val="28"/>
        </w:rPr>
        <w:t xml:space="preserve"> предоставления из бюджета Константиновского </w:t>
      </w:r>
      <w:r w:rsidR="00441C17">
        <w:rPr>
          <w:szCs w:val="28"/>
        </w:rPr>
        <w:t>городского поселения</w:t>
      </w:r>
      <w:r w:rsidR="00441C17" w:rsidRPr="00455BB1">
        <w:rPr>
          <w:szCs w:val="28"/>
        </w:rPr>
        <w:t xml:space="preserve"> субсидий на иные цели муниципальным бюджетным учреждениям Константиновского </w:t>
      </w:r>
      <w:r w:rsidR="00441C17">
        <w:rPr>
          <w:szCs w:val="28"/>
        </w:rPr>
        <w:t>городского поселения</w:t>
      </w:r>
      <w:r w:rsidR="00441C17" w:rsidRPr="00455BB1">
        <w:rPr>
          <w:szCs w:val="28"/>
        </w:rPr>
        <w:t xml:space="preserve"> и муниципальным автономным учреждениям Константиновского </w:t>
      </w:r>
      <w:r w:rsidR="00441C17">
        <w:rPr>
          <w:szCs w:val="28"/>
        </w:rPr>
        <w:t>городского поселения</w:t>
      </w:r>
      <w:r w:rsidR="00441C17" w:rsidRPr="00455BB1">
        <w:rPr>
          <w:szCs w:val="28"/>
        </w:rPr>
        <w:t>»</w:t>
      </w:r>
      <w:r w:rsidR="00441C17">
        <w:rPr>
          <w:szCs w:val="28"/>
        </w:rPr>
        <w:t xml:space="preserve"> </w:t>
      </w:r>
    </w:p>
    <w:p w:rsidR="004836F7" w:rsidRPr="004836F7" w:rsidRDefault="001C49A1" w:rsidP="004836F7">
      <w:pPr>
        <w:pStyle w:val="21"/>
        <w:spacing w:line="264" w:lineRule="auto"/>
        <w:ind w:firstLine="708"/>
        <w:jc w:val="both"/>
        <w:rPr>
          <w:szCs w:val="28"/>
        </w:rPr>
      </w:pPr>
      <w:r w:rsidRPr="004836F7">
        <w:t>2. Постановление Администраци</w:t>
      </w:r>
      <w:r w:rsidR="004836F7" w:rsidRPr="004836F7">
        <w:t>и Константиновского района от 04.07.2013г. № 176</w:t>
      </w:r>
      <w:r w:rsidRPr="004836F7">
        <w:t xml:space="preserve"> «О внесении изменений в постановление Администрации Константиновского района </w:t>
      </w:r>
      <w:r w:rsidR="004836F7" w:rsidRPr="004836F7">
        <w:rPr>
          <w:szCs w:val="28"/>
        </w:rPr>
        <w:t xml:space="preserve">от 24.05.2012 № 141 «О порядке определения  объема и условиях предоставления из бюджета Константиновского городского поселения субсидий на иные цели муниципальным бюджетным учреждениям Константиновского городского поселения и муниципальным автономным учреждениям Константиновского городского поселения». </w:t>
      </w:r>
    </w:p>
    <w:p w:rsidR="001C49A1" w:rsidRPr="00E92E9F" w:rsidRDefault="001C49A1" w:rsidP="001C49A1">
      <w:pPr>
        <w:autoSpaceDE w:val="0"/>
        <w:autoSpaceDN w:val="0"/>
        <w:adjustRightInd w:val="0"/>
        <w:ind w:left="6521"/>
        <w:jc w:val="center"/>
        <w:rPr>
          <w:color w:val="00B050"/>
          <w:sz w:val="24"/>
          <w:szCs w:val="24"/>
        </w:rPr>
      </w:pPr>
    </w:p>
    <w:p w:rsidR="001C49A1" w:rsidRPr="00E92E9F" w:rsidRDefault="001C49A1" w:rsidP="001C49A1">
      <w:pPr>
        <w:autoSpaceDE w:val="0"/>
        <w:autoSpaceDN w:val="0"/>
        <w:adjustRightInd w:val="0"/>
        <w:ind w:left="6521"/>
        <w:jc w:val="center"/>
        <w:rPr>
          <w:color w:val="00B050"/>
          <w:sz w:val="24"/>
          <w:szCs w:val="24"/>
        </w:rPr>
      </w:pPr>
    </w:p>
    <w:p w:rsidR="001C49A1" w:rsidRPr="00E92E9F" w:rsidRDefault="001C49A1" w:rsidP="001C49A1">
      <w:pPr>
        <w:autoSpaceDE w:val="0"/>
        <w:autoSpaceDN w:val="0"/>
        <w:adjustRightInd w:val="0"/>
        <w:ind w:left="6521"/>
        <w:jc w:val="center"/>
        <w:rPr>
          <w:color w:val="00B050"/>
          <w:sz w:val="24"/>
          <w:szCs w:val="24"/>
        </w:rPr>
      </w:pPr>
    </w:p>
    <w:p w:rsidR="001C49A1" w:rsidRPr="00E92E9F" w:rsidRDefault="001C49A1" w:rsidP="001C49A1">
      <w:pPr>
        <w:autoSpaceDE w:val="0"/>
        <w:autoSpaceDN w:val="0"/>
        <w:adjustRightInd w:val="0"/>
        <w:ind w:left="6521"/>
        <w:jc w:val="center"/>
        <w:rPr>
          <w:color w:val="00B050"/>
          <w:sz w:val="24"/>
          <w:szCs w:val="24"/>
        </w:rPr>
      </w:pPr>
    </w:p>
    <w:p w:rsidR="001C49A1" w:rsidRPr="00E92E9F" w:rsidRDefault="001C49A1" w:rsidP="001C49A1">
      <w:pPr>
        <w:autoSpaceDE w:val="0"/>
        <w:autoSpaceDN w:val="0"/>
        <w:adjustRightInd w:val="0"/>
        <w:ind w:left="6521"/>
        <w:jc w:val="center"/>
        <w:rPr>
          <w:color w:val="00B050"/>
          <w:sz w:val="24"/>
          <w:szCs w:val="24"/>
        </w:rPr>
      </w:pPr>
    </w:p>
    <w:p w:rsidR="001C49A1" w:rsidRPr="00E92E9F" w:rsidRDefault="001C49A1" w:rsidP="001C49A1">
      <w:pPr>
        <w:autoSpaceDE w:val="0"/>
        <w:autoSpaceDN w:val="0"/>
        <w:adjustRightInd w:val="0"/>
        <w:ind w:left="6521"/>
        <w:jc w:val="center"/>
        <w:rPr>
          <w:color w:val="00B050"/>
          <w:sz w:val="24"/>
          <w:szCs w:val="24"/>
        </w:rPr>
      </w:pPr>
    </w:p>
    <w:p w:rsidR="001C49A1" w:rsidRPr="00E92E9F" w:rsidRDefault="001C49A1" w:rsidP="001C49A1">
      <w:pPr>
        <w:autoSpaceDE w:val="0"/>
        <w:autoSpaceDN w:val="0"/>
        <w:adjustRightInd w:val="0"/>
        <w:ind w:left="6521"/>
        <w:jc w:val="center"/>
        <w:rPr>
          <w:color w:val="00B050"/>
          <w:sz w:val="24"/>
          <w:szCs w:val="24"/>
        </w:rPr>
      </w:pPr>
    </w:p>
    <w:p w:rsidR="001C49A1" w:rsidRPr="00E92E9F" w:rsidRDefault="001C49A1" w:rsidP="001C49A1">
      <w:pPr>
        <w:autoSpaceDE w:val="0"/>
        <w:autoSpaceDN w:val="0"/>
        <w:adjustRightInd w:val="0"/>
        <w:ind w:left="6521"/>
        <w:jc w:val="center"/>
        <w:rPr>
          <w:color w:val="00B050"/>
          <w:sz w:val="24"/>
          <w:szCs w:val="24"/>
        </w:rPr>
      </w:pPr>
    </w:p>
    <w:p w:rsidR="001C49A1" w:rsidRPr="00E92E9F" w:rsidRDefault="001C49A1" w:rsidP="001C49A1">
      <w:pPr>
        <w:autoSpaceDE w:val="0"/>
        <w:autoSpaceDN w:val="0"/>
        <w:adjustRightInd w:val="0"/>
        <w:ind w:left="6521"/>
        <w:jc w:val="center"/>
        <w:rPr>
          <w:color w:val="00B050"/>
          <w:sz w:val="24"/>
          <w:szCs w:val="24"/>
        </w:rPr>
      </w:pPr>
    </w:p>
    <w:p w:rsidR="001C49A1" w:rsidRPr="00E92E9F" w:rsidRDefault="001C49A1" w:rsidP="001C49A1">
      <w:pPr>
        <w:autoSpaceDE w:val="0"/>
        <w:autoSpaceDN w:val="0"/>
        <w:adjustRightInd w:val="0"/>
        <w:ind w:left="6521"/>
        <w:jc w:val="center"/>
        <w:rPr>
          <w:color w:val="00B050"/>
          <w:sz w:val="24"/>
          <w:szCs w:val="24"/>
        </w:rPr>
      </w:pPr>
    </w:p>
    <w:p w:rsidR="001C49A1" w:rsidRPr="00E92E9F" w:rsidRDefault="001C49A1" w:rsidP="001C49A1">
      <w:pPr>
        <w:autoSpaceDE w:val="0"/>
        <w:autoSpaceDN w:val="0"/>
        <w:adjustRightInd w:val="0"/>
        <w:ind w:left="6521"/>
        <w:jc w:val="center"/>
        <w:rPr>
          <w:color w:val="00B050"/>
          <w:sz w:val="24"/>
          <w:szCs w:val="24"/>
        </w:rPr>
      </w:pPr>
    </w:p>
    <w:p w:rsidR="001C49A1" w:rsidRPr="00E92E9F" w:rsidRDefault="001C49A1" w:rsidP="001C49A1">
      <w:pPr>
        <w:autoSpaceDE w:val="0"/>
        <w:autoSpaceDN w:val="0"/>
        <w:adjustRightInd w:val="0"/>
        <w:ind w:left="6521"/>
        <w:jc w:val="center"/>
        <w:rPr>
          <w:color w:val="00B050"/>
          <w:sz w:val="24"/>
          <w:szCs w:val="24"/>
        </w:rPr>
      </w:pPr>
    </w:p>
    <w:p w:rsidR="001C49A1" w:rsidRPr="00E92E9F" w:rsidRDefault="001C49A1" w:rsidP="001C49A1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color w:val="00B050"/>
          <w:kern w:val="2"/>
          <w:sz w:val="22"/>
          <w:szCs w:val="22"/>
          <w:lang w:eastAsia="en-US"/>
        </w:rPr>
      </w:pPr>
    </w:p>
    <w:p w:rsidR="001C49A1" w:rsidRPr="00E92E9F" w:rsidRDefault="001C49A1" w:rsidP="007436EE">
      <w:pPr>
        <w:jc w:val="both"/>
        <w:rPr>
          <w:color w:val="00B050"/>
          <w:szCs w:val="28"/>
        </w:rPr>
      </w:pPr>
    </w:p>
    <w:sectPr w:rsidR="001C49A1" w:rsidRPr="00E92E9F" w:rsidSect="004E28ED">
      <w:headerReference w:type="default" r:id="rId14"/>
      <w:headerReference w:type="first" r:id="rId15"/>
      <w:footnotePr>
        <w:pos w:val="beneathText"/>
      </w:footnotePr>
      <w:pgSz w:w="11905" w:h="16838"/>
      <w:pgMar w:top="709" w:right="706" w:bottom="1134" w:left="1701" w:header="283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EAE" w:rsidRDefault="009D3EAE" w:rsidP="00BA532A">
      <w:r>
        <w:separator/>
      </w:r>
    </w:p>
  </w:endnote>
  <w:endnote w:type="continuationSeparator" w:id="1">
    <w:p w:rsidR="009D3EAE" w:rsidRDefault="009D3EAE" w:rsidP="00BA5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EAE" w:rsidRDefault="009D3EAE" w:rsidP="00BA532A">
      <w:r>
        <w:separator/>
      </w:r>
    </w:p>
  </w:footnote>
  <w:footnote w:type="continuationSeparator" w:id="1">
    <w:p w:rsidR="009D3EAE" w:rsidRDefault="009D3EAE" w:rsidP="00BA5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907395"/>
      <w:docPartObj>
        <w:docPartGallery w:val="Page Numbers (Top of Page)"/>
        <w:docPartUnique/>
      </w:docPartObj>
    </w:sdtPr>
    <w:sdtContent>
      <w:p w:rsidR="00F75FE2" w:rsidRDefault="009F6683">
        <w:pPr>
          <w:pStyle w:val="a5"/>
          <w:jc w:val="center"/>
        </w:pPr>
        <w:fldSimple w:instr=" PAGE   \* MERGEFORMAT ">
          <w:r w:rsidR="004E28ED">
            <w:rPr>
              <w:noProof/>
            </w:rPr>
            <w:t>2</w:t>
          </w:r>
        </w:fldSimple>
      </w:p>
    </w:sdtContent>
  </w:sdt>
  <w:p w:rsidR="00F75FE2" w:rsidRPr="00355607" w:rsidRDefault="00F75FE2">
    <w:pPr>
      <w:pStyle w:val="a5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4E" w:rsidRDefault="00F6094E" w:rsidP="00F6094E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8487B"/>
    <w:multiLevelType w:val="multilevel"/>
    <w:tmpl w:val="8A94D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RegDateKegel" w:val="14"/>
    <w:docVar w:name="RegNumKegel" w:val="14"/>
  </w:docVars>
  <w:rsids>
    <w:rsidRoot w:val="00537AA2"/>
    <w:rsid w:val="00011B14"/>
    <w:rsid w:val="000152FC"/>
    <w:rsid w:val="00030AAF"/>
    <w:rsid w:val="00037E1E"/>
    <w:rsid w:val="000770C3"/>
    <w:rsid w:val="00080712"/>
    <w:rsid w:val="0009619E"/>
    <w:rsid w:val="000C20E7"/>
    <w:rsid w:val="000C4181"/>
    <w:rsid w:val="000F16A1"/>
    <w:rsid w:val="000F51FF"/>
    <w:rsid w:val="00100541"/>
    <w:rsid w:val="001019D6"/>
    <w:rsid w:val="001200C1"/>
    <w:rsid w:val="00136537"/>
    <w:rsid w:val="00136D2B"/>
    <w:rsid w:val="001469BA"/>
    <w:rsid w:val="001514FA"/>
    <w:rsid w:val="0016336D"/>
    <w:rsid w:val="00164E14"/>
    <w:rsid w:val="00175680"/>
    <w:rsid w:val="0017572F"/>
    <w:rsid w:val="00176094"/>
    <w:rsid w:val="00185AD6"/>
    <w:rsid w:val="00191804"/>
    <w:rsid w:val="00194A5A"/>
    <w:rsid w:val="00196EF2"/>
    <w:rsid w:val="001A2026"/>
    <w:rsid w:val="001A2167"/>
    <w:rsid w:val="001C49A1"/>
    <w:rsid w:val="001D28C1"/>
    <w:rsid w:val="001E168F"/>
    <w:rsid w:val="001F0BE9"/>
    <w:rsid w:val="002041BE"/>
    <w:rsid w:val="00207E43"/>
    <w:rsid w:val="00213379"/>
    <w:rsid w:val="002139C4"/>
    <w:rsid w:val="00221444"/>
    <w:rsid w:val="00221E6C"/>
    <w:rsid w:val="00222463"/>
    <w:rsid w:val="002273C1"/>
    <w:rsid w:val="002339AA"/>
    <w:rsid w:val="00236E15"/>
    <w:rsid w:val="002474BE"/>
    <w:rsid w:val="00256C43"/>
    <w:rsid w:val="00275D6B"/>
    <w:rsid w:val="0029324A"/>
    <w:rsid w:val="00293AD9"/>
    <w:rsid w:val="002A534D"/>
    <w:rsid w:val="002D119F"/>
    <w:rsid w:val="003105EC"/>
    <w:rsid w:val="00313828"/>
    <w:rsid w:val="00313A8F"/>
    <w:rsid w:val="003311C6"/>
    <w:rsid w:val="00346CFD"/>
    <w:rsid w:val="00355607"/>
    <w:rsid w:val="00365E83"/>
    <w:rsid w:val="0036682B"/>
    <w:rsid w:val="00367A9E"/>
    <w:rsid w:val="0037762C"/>
    <w:rsid w:val="00385E5F"/>
    <w:rsid w:val="00387D23"/>
    <w:rsid w:val="0039249C"/>
    <w:rsid w:val="003944D6"/>
    <w:rsid w:val="00394CB0"/>
    <w:rsid w:val="003A3CC7"/>
    <w:rsid w:val="003B3FD6"/>
    <w:rsid w:val="003B581B"/>
    <w:rsid w:val="003C399A"/>
    <w:rsid w:val="003E6E08"/>
    <w:rsid w:val="00411877"/>
    <w:rsid w:val="004223AB"/>
    <w:rsid w:val="004244C9"/>
    <w:rsid w:val="00427568"/>
    <w:rsid w:val="00427876"/>
    <w:rsid w:val="00436F1A"/>
    <w:rsid w:val="00441C17"/>
    <w:rsid w:val="00443986"/>
    <w:rsid w:val="004447FB"/>
    <w:rsid w:val="0045514A"/>
    <w:rsid w:val="00462B6B"/>
    <w:rsid w:val="00463FCD"/>
    <w:rsid w:val="004734F8"/>
    <w:rsid w:val="00473749"/>
    <w:rsid w:val="00475256"/>
    <w:rsid w:val="004836F7"/>
    <w:rsid w:val="004B4157"/>
    <w:rsid w:val="004B4A55"/>
    <w:rsid w:val="004C2DF4"/>
    <w:rsid w:val="004D19A0"/>
    <w:rsid w:val="004E28ED"/>
    <w:rsid w:val="004E3A2A"/>
    <w:rsid w:val="004F2CBC"/>
    <w:rsid w:val="0051653C"/>
    <w:rsid w:val="00517305"/>
    <w:rsid w:val="00521EA3"/>
    <w:rsid w:val="00527C8B"/>
    <w:rsid w:val="005317DB"/>
    <w:rsid w:val="00537AA2"/>
    <w:rsid w:val="0054749B"/>
    <w:rsid w:val="00550041"/>
    <w:rsid w:val="00561201"/>
    <w:rsid w:val="0057024C"/>
    <w:rsid w:val="005733D4"/>
    <w:rsid w:val="005748E6"/>
    <w:rsid w:val="00582700"/>
    <w:rsid w:val="00597128"/>
    <w:rsid w:val="005A13A2"/>
    <w:rsid w:val="005A1DC8"/>
    <w:rsid w:val="005A29AF"/>
    <w:rsid w:val="005A49C9"/>
    <w:rsid w:val="005A7350"/>
    <w:rsid w:val="005B09E5"/>
    <w:rsid w:val="005B3EB5"/>
    <w:rsid w:val="005C695E"/>
    <w:rsid w:val="005D4C6F"/>
    <w:rsid w:val="005F43BA"/>
    <w:rsid w:val="00605F2D"/>
    <w:rsid w:val="00612187"/>
    <w:rsid w:val="006177F1"/>
    <w:rsid w:val="0062179E"/>
    <w:rsid w:val="00634F61"/>
    <w:rsid w:val="0063607D"/>
    <w:rsid w:val="00646878"/>
    <w:rsid w:val="00650C2E"/>
    <w:rsid w:val="00663660"/>
    <w:rsid w:val="00664438"/>
    <w:rsid w:val="00666867"/>
    <w:rsid w:val="00683BFF"/>
    <w:rsid w:val="00685394"/>
    <w:rsid w:val="00692D82"/>
    <w:rsid w:val="00694600"/>
    <w:rsid w:val="006A592D"/>
    <w:rsid w:val="006C18A2"/>
    <w:rsid w:val="006C6BA8"/>
    <w:rsid w:val="006D4879"/>
    <w:rsid w:val="006E37FC"/>
    <w:rsid w:val="006E6533"/>
    <w:rsid w:val="006F2E3D"/>
    <w:rsid w:val="006F3D32"/>
    <w:rsid w:val="00705FA8"/>
    <w:rsid w:val="00710EB1"/>
    <w:rsid w:val="00717735"/>
    <w:rsid w:val="007207BA"/>
    <w:rsid w:val="00721E01"/>
    <w:rsid w:val="00725D12"/>
    <w:rsid w:val="007345D2"/>
    <w:rsid w:val="007366EB"/>
    <w:rsid w:val="007436EE"/>
    <w:rsid w:val="00757E63"/>
    <w:rsid w:val="0077216A"/>
    <w:rsid w:val="00772868"/>
    <w:rsid w:val="007765AC"/>
    <w:rsid w:val="007769C8"/>
    <w:rsid w:val="00781A89"/>
    <w:rsid w:val="00783C14"/>
    <w:rsid w:val="007869F6"/>
    <w:rsid w:val="00787E35"/>
    <w:rsid w:val="007954EF"/>
    <w:rsid w:val="007A1F8B"/>
    <w:rsid w:val="007A6573"/>
    <w:rsid w:val="007C1E2E"/>
    <w:rsid w:val="007D394D"/>
    <w:rsid w:val="007D6AD9"/>
    <w:rsid w:val="007E57B1"/>
    <w:rsid w:val="007F350B"/>
    <w:rsid w:val="007F75EC"/>
    <w:rsid w:val="007F778E"/>
    <w:rsid w:val="00804AE3"/>
    <w:rsid w:val="00814C56"/>
    <w:rsid w:val="00822269"/>
    <w:rsid w:val="00824928"/>
    <w:rsid w:val="00824F88"/>
    <w:rsid w:val="00850CBA"/>
    <w:rsid w:val="00864AEA"/>
    <w:rsid w:val="00887B31"/>
    <w:rsid w:val="00893018"/>
    <w:rsid w:val="00896D74"/>
    <w:rsid w:val="008A3B13"/>
    <w:rsid w:val="008B4053"/>
    <w:rsid w:val="008B7BFC"/>
    <w:rsid w:val="008C5FD0"/>
    <w:rsid w:val="008E13B6"/>
    <w:rsid w:val="008E1F10"/>
    <w:rsid w:val="008F0CCB"/>
    <w:rsid w:val="008F1D94"/>
    <w:rsid w:val="008F492B"/>
    <w:rsid w:val="008F501F"/>
    <w:rsid w:val="0090676C"/>
    <w:rsid w:val="00920781"/>
    <w:rsid w:val="00944487"/>
    <w:rsid w:val="009447B0"/>
    <w:rsid w:val="00956BF0"/>
    <w:rsid w:val="00974DC4"/>
    <w:rsid w:val="009758D5"/>
    <w:rsid w:val="0098286D"/>
    <w:rsid w:val="00983FB7"/>
    <w:rsid w:val="0098699F"/>
    <w:rsid w:val="009975B4"/>
    <w:rsid w:val="009C1AD0"/>
    <w:rsid w:val="009C2010"/>
    <w:rsid w:val="009D3EAE"/>
    <w:rsid w:val="009D6B8D"/>
    <w:rsid w:val="009E0E5E"/>
    <w:rsid w:val="009F12D2"/>
    <w:rsid w:val="009F629C"/>
    <w:rsid w:val="009F6683"/>
    <w:rsid w:val="00A15ED1"/>
    <w:rsid w:val="00A33F23"/>
    <w:rsid w:val="00A33F8B"/>
    <w:rsid w:val="00A45046"/>
    <w:rsid w:val="00A46D7D"/>
    <w:rsid w:val="00A501C7"/>
    <w:rsid w:val="00A5046D"/>
    <w:rsid w:val="00A5521F"/>
    <w:rsid w:val="00A650B9"/>
    <w:rsid w:val="00A80FA0"/>
    <w:rsid w:val="00A82E78"/>
    <w:rsid w:val="00A873A9"/>
    <w:rsid w:val="00A955E8"/>
    <w:rsid w:val="00AB074B"/>
    <w:rsid w:val="00AB4FB6"/>
    <w:rsid w:val="00AC4B81"/>
    <w:rsid w:val="00AC5DEC"/>
    <w:rsid w:val="00AE77AE"/>
    <w:rsid w:val="00AF00B9"/>
    <w:rsid w:val="00AF50EE"/>
    <w:rsid w:val="00B01647"/>
    <w:rsid w:val="00B06CCA"/>
    <w:rsid w:val="00B1559B"/>
    <w:rsid w:val="00B16B53"/>
    <w:rsid w:val="00B17536"/>
    <w:rsid w:val="00B23290"/>
    <w:rsid w:val="00B2710C"/>
    <w:rsid w:val="00B2744D"/>
    <w:rsid w:val="00B34DDD"/>
    <w:rsid w:val="00B35853"/>
    <w:rsid w:val="00B65767"/>
    <w:rsid w:val="00B72209"/>
    <w:rsid w:val="00B82E12"/>
    <w:rsid w:val="00B841BC"/>
    <w:rsid w:val="00BA1CEC"/>
    <w:rsid w:val="00BA1EC7"/>
    <w:rsid w:val="00BA532A"/>
    <w:rsid w:val="00BA6A4E"/>
    <w:rsid w:val="00BC40D9"/>
    <w:rsid w:val="00BC71EE"/>
    <w:rsid w:val="00BC77AD"/>
    <w:rsid w:val="00BD7838"/>
    <w:rsid w:val="00BF0953"/>
    <w:rsid w:val="00BF1F4E"/>
    <w:rsid w:val="00BF4BA1"/>
    <w:rsid w:val="00C00610"/>
    <w:rsid w:val="00C020DA"/>
    <w:rsid w:val="00C16BDD"/>
    <w:rsid w:val="00C2174E"/>
    <w:rsid w:val="00C31A78"/>
    <w:rsid w:val="00C53177"/>
    <w:rsid w:val="00C537AC"/>
    <w:rsid w:val="00C53C53"/>
    <w:rsid w:val="00C61839"/>
    <w:rsid w:val="00C76794"/>
    <w:rsid w:val="00C8044D"/>
    <w:rsid w:val="00C91E98"/>
    <w:rsid w:val="00C93812"/>
    <w:rsid w:val="00CC085B"/>
    <w:rsid w:val="00CD0EBF"/>
    <w:rsid w:val="00CD1A24"/>
    <w:rsid w:val="00CD34B8"/>
    <w:rsid w:val="00CD69A0"/>
    <w:rsid w:val="00CE2937"/>
    <w:rsid w:val="00CF3E9D"/>
    <w:rsid w:val="00D02B96"/>
    <w:rsid w:val="00D03AD7"/>
    <w:rsid w:val="00D03E0E"/>
    <w:rsid w:val="00D103DC"/>
    <w:rsid w:val="00D30335"/>
    <w:rsid w:val="00D35CE0"/>
    <w:rsid w:val="00D42AF7"/>
    <w:rsid w:val="00D443BE"/>
    <w:rsid w:val="00D51F6B"/>
    <w:rsid w:val="00D66D04"/>
    <w:rsid w:val="00D77F2F"/>
    <w:rsid w:val="00DA1D1A"/>
    <w:rsid w:val="00DB27B1"/>
    <w:rsid w:val="00DB4CA7"/>
    <w:rsid w:val="00DB588F"/>
    <w:rsid w:val="00DB5EAE"/>
    <w:rsid w:val="00DB6C74"/>
    <w:rsid w:val="00DC30D0"/>
    <w:rsid w:val="00DE0651"/>
    <w:rsid w:val="00DE60AB"/>
    <w:rsid w:val="00DE7B8F"/>
    <w:rsid w:val="00DE7BFF"/>
    <w:rsid w:val="00DF17E4"/>
    <w:rsid w:val="00DF1968"/>
    <w:rsid w:val="00DF37DD"/>
    <w:rsid w:val="00DF5431"/>
    <w:rsid w:val="00E05667"/>
    <w:rsid w:val="00E10145"/>
    <w:rsid w:val="00E1258D"/>
    <w:rsid w:val="00E14110"/>
    <w:rsid w:val="00E17D12"/>
    <w:rsid w:val="00E24ED8"/>
    <w:rsid w:val="00E279B5"/>
    <w:rsid w:val="00E33C25"/>
    <w:rsid w:val="00E34C4A"/>
    <w:rsid w:val="00E35E8E"/>
    <w:rsid w:val="00E53B60"/>
    <w:rsid w:val="00E54C6B"/>
    <w:rsid w:val="00E60DED"/>
    <w:rsid w:val="00E67606"/>
    <w:rsid w:val="00E72F73"/>
    <w:rsid w:val="00E76BF2"/>
    <w:rsid w:val="00E77F61"/>
    <w:rsid w:val="00E82D5F"/>
    <w:rsid w:val="00E92E9F"/>
    <w:rsid w:val="00EB617B"/>
    <w:rsid w:val="00ED383A"/>
    <w:rsid w:val="00ED3C6E"/>
    <w:rsid w:val="00ED5279"/>
    <w:rsid w:val="00EE5E5D"/>
    <w:rsid w:val="00F067C8"/>
    <w:rsid w:val="00F13F98"/>
    <w:rsid w:val="00F1588A"/>
    <w:rsid w:val="00F27AC1"/>
    <w:rsid w:val="00F3108D"/>
    <w:rsid w:val="00F349D1"/>
    <w:rsid w:val="00F37390"/>
    <w:rsid w:val="00F44C78"/>
    <w:rsid w:val="00F4632D"/>
    <w:rsid w:val="00F6094E"/>
    <w:rsid w:val="00F65BF4"/>
    <w:rsid w:val="00F7256A"/>
    <w:rsid w:val="00F75FE2"/>
    <w:rsid w:val="00FB7960"/>
    <w:rsid w:val="00FC38FA"/>
    <w:rsid w:val="00FE2695"/>
    <w:rsid w:val="00FF2880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1A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1A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1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1A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3944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pt">
    <w:name w:val="Основной текст + Полужирный;Интервал 2 pt"/>
    <w:basedOn w:val="a9"/>
    <w:rsid w:val="003944D6"/>
    <w:rPr>
      <w:b/>
      <w:bCs/>
      <w:color w:val="000000"/>
      <w:spacing w:val="50"/>
      <w:w w:val="100"/>
      <w:position w:val="0"/>
      <w:lang w:val="ru-RU"/>
    </w:rPr>
  </w:style>
  <w:style w:type="paragraph" w:customStyle="1" w:styleId="3">
    <w:name w:val="Основной текст3"/>
    <w:basedOn w:val="a"/>
    <w:link w:val="a9"/>
    <w:rsid w:val="003944D6"/>
    <w:pPr>
      <w:widowControl w:val="0"/>
      <w:shd w:val="clear" w:color="auto" w:fill="FFFFFF"/>
      <w:spacing w:before="420" w:after="660" w:line="0" w:lineRule="atLeast"/>
      <w:jc w:val="right"/>
    </w:pPr>
    <w:rPr>
      <w:szCs w:val="28"/>
      <w:lang w:eastAsia="en-US"/>
    </w:rPr>
  </w:style>
  <w:style w:type="paragraph" w:customStyle="1" w:styleId="ConsPlusTitlePage">
    <w:name w:val="ConsPlusTitlePage"/>
    <w:rsid w:val="00C00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00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00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C0061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061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00610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0061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0061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00610"/>
    <w:rPr>
      <w:vertAlign w:val="superscript"/>
    </w:rPr>
  </w:style>
  <w:style w:type="paragraph" w:customStyle="1" w:styleId="ConsNonformat">
    <w:name w:val="ConsNonformat"/>
    <w:rsid w:val="00E82D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f0">
    <w:name w:val="List Paragraph"/>
    <w:basedOn w:val="a"/>
    <w:uiPriority w:val="34"/>
    <w:qFormat/>
    <w:rsid w:val="0077216A"/>
    <w:pPr>
      <w:ind w:left="720"/>
      <w:contextualSpacing/>
    </w:pPr>
  </w:style>
  <w:style w:type="paragraph" w:styleId="af1">
    <w:name w:val="No Spacing"/>
    <w:uiPriority w:val="1"/>
    <w:qFormat/>
    <w:rsid w:val="004D19A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styleId="af2">
    <w:name w:val="Strong"/>
    <w:basedOn w:val="a0"/>
    <w:uiPriority w:val="22"/>
    <w:qFormat/>
    <w:rsid w:val="004D19A0"/>
    <w:rPr>
      <w:b/>
      <w:bCs/>
    </w:rPr>
  </w:style>
  <w:style w:type="paragraph" w:customStyle="1" w:styleId="14">
    <w:name w:val="Обычный + 14 пт"/>
    <w:basedOn w:val="a"/>
    <w:rsid w:val="00A5046D"/>
    <w:pPr>
      <w:suppressAutoHyphens/>
      <w:ind w:left="3600" w:firstLine="720"/>
    </w:pPr>
    <w:rPr>
      <w:spacing w:val="-4"/>
      <w:szCs w:val="28"/>
      <w:lang w:eastAsia="ar-SA"/>
    </w:rPr>
  </w:style>
  <w:style w:type="paragraph" w:styleId="af3">
    <w:name w:val="Body Text"/>
    <w:basedOn w:val="a"/>
    <w:link w:val="1"/>
    <w:uiPriority w:val="99"/>
    <w:semiHidden/>
    <w:unhideWhenUsed/>
    <w:rsid w:val="001C49A1"/>
  </w:style>
  <w:style w:type="character" w:customStyle="1" w:styleId="af4">
    <w:name w:val="Основной текст Знак"/>
    <w:basedOn w:val="a0"/>
    <w:link w:val="af3"/>
    <w:uiPriority w:val="99"/>
    <w:semiHidden/>
    <w:rsid w:val="001C49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1C49A1"/>
    <w:pPr>
      <w:suppressAutoHyphens/>
      <w:spacing w:line="360" w:lineRule="auto"/>
    </w:pPr>
    <w:rPr>
      <w:lang w:eastAsia="ar-SA"/>
    </w:rPr>
  </w:style>
  <w:style w:type="character" w:customStyle="1" w:styleId="1">
    <w:name w:val="Основной текст Знак1"/>
    <w:link w:val="af3"/>
    <w:uiPriority w:val="99"/>
    <w:semiHidden/>
    <w:locked/>
    <w:rsid w:val="001C49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Гипертекстовая ссылка"/>
    <w:uiPriority w:val="99"/>
    <w:rsid w:val="001C49A1"/>
    <w:rPr>
      <w:color w:val="106BBE"/>
      <w:sz w:val="26"/>
    </w:rPr>
  </w:style>
  <w:style w:type="table" w:styleId="af6">
    <w:name w:val="Table Grid"/>
    <w:basedOn w:val="a1"/>
    <w:uiPriority w:val="59"/>
    <w:qFormat/>
    <w:rsid w:val="001C49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4;&#1091;&#1084;&#1089;&#1082;&#1072;&#1103;\Desktop\2020%202020\00000%20%20%20&#1053;&#1055;&#1040;%20&#1082;&#1091;&#1083;&#1100;&#1090;&#1091;&#1088;&#1072;\&#1050;&#1059;&#1051;&#1068;&#1058;&#1059;&#1056;&#1040;%20&#1080;&#1085;&#1099;&#1077;%20&#1094;&#1077;&#1083;&#1080;%20&#1056;&#1072;&#1081;&#1086;&#1085;.docx" TargetMode="External"/><Relationship Id="rId13" Type="http://schemas.openxmlformats.org/officeDocument/2006/relationships/hyperlink" Target="http://internet.garant.ru/document/redirect/12112604/2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64;&#1091;&#1084;&#1089;&#1082;&#1072;&#1103;\Desktop\2020%202020\00000%20%20%20&#1053;&#1055;&#1040;%20&#1082;&#1091;&#1083;&#1100;&#1090;&#1091;&#1088;&#1072;\&#1050;&#1059;&#1051;&#1068;&#1058;&#1059;&#1056;&#1040;%20&#1080;&#1085;&#1099;&#1077;%20&#1094;&#1077;&#1083;&#1080;%20&#1056;&#1072;&#1081;&#1086;&#1085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64;&#1091;&#1084;&#1089;&#1082;&#1072;&#1103;\Desktop\2020%202020\00000%20%20%20&#1053;&#1055;&#1040;%20&#1082;&#1091;&#1083;&#1100;&#1090;&#1091;&#1088;&#1072;\&#1050;&#1059;&#1051;&#1068;&#1058;&#1059;&#1056;&#1040;%20&#1080;&#1085;&#1099;&#1077;%20&#1094;&#1077;&#1083;&#1080;%20&#1056;&#1072;&#1081;&#1086;&#1085;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C:\Users\&#1064;&#1091;&#1084;&#1089;&#1082;&#1072;&#1103;\Desktop\2020%202020\00000%20%20%20&#1053;&#1055;&#1040;%20&#1082;&#1091;&#1083;&#1100;&#1090;&#1091;&#1088;&#1072;\&#1050;&#1059;&#1051;&#1068;&#1058;&#1059;&#1056;&#1040;%20&#1080;&#1085;&#1099;&#1077;%20&#1094;&#1077;&#1083;&#1080;%20&#1056;&#1072;&#1081;&#1086;&#108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900200/2000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07A50-92D1-4718-8BF0-E12A57C4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Sidorchenko</dc:creator>
  <cp:lastModifiedBy>User</cp:lastModifiedBy>
  <cp:revision>50</cp:revision>
  <cp:lastPrinted>2021-01-18T07:30:00Z</cp:lastPrinted>
  <dcterms:created xsi:type="dcterms:W3CDTF">2021-01-11T12:54:00Z</dcterms:created>
  <dcterms:modified xsi:type="dcterms:W3CDTF">2021-01-18T07:30:00Z</dcterms:modified>
</cp:coreProperties>
</file>