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6" w:rsidRPr="00376E54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bookmarkStart w:id="0" w:name="bookmark0"/>
      <w:r w:rsidRPr="00376E54">
        <w:rPr>
          <w:sz w:val="28"/>
          <w:szCs w:val="28"/>
        </w:rPr>
        <w:t>РОС</w:t>
      </w:r>
      <w:proofErr w:type="gramStart"/>
      <w:r w:rsidRPr="00376E54">
        <w:rPr>
          <w:sz w:val="28"/>
          <w:szCs w:val="28"/>
        </w:rPr>
        <w:t>C</w:t>
      </w:r>
      <w:proofErr w:type="gramEnd"/>
      <w:r w:rsidRPr="00376E54">
        <w:rPr>
          <w:sz w:val="28"/>
          <w:szCs w:val="28"/>
        </w:rPr>
        <w:t>ИЙСКАЯ ФЕДЕРАЦИЯ</w:t>
      </w:r>
    </w:p>
    <w:p w:rsidR="00157F46" w:rsidRPr="00376E54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РОСТОВСКАЯ ОБЛАСТЬ</w:t>
      </w:r>
    </w:p>
    <w:p w:rsidR="00157F46" w:rsidRPr="00376E54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МУНИЦИПАЛЬНОЕ ОБРАЗОВАНИЕ</w:t>
      </w:r>
    </w:p>
    <w:p w:rsidR="00157F46" w:rsidRPr="00376E54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«КОНСТАНТИНОВСК</w:t>
      </w:r>
      <w:r>
        <w:rPr>
          <w:sz w:val="28"/>
          <w:szCs w:val="28"/>
        </w:rPr>
        <w:t>ОЕ ГОРОДСКОЕ ПОСЕЛЕНИЕ</w:t>
      </w:r>
      <w:r w:rsidRPr="00376E54">
        <w:rPr>
          <w:sz w:val="28"/>
          <w:szCs w:val="28"/>
        </w:rPr>
        <w:t>»</w:t>
      </w:r>
    </w:p>
    <w:p w:rsidR="00157F46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 xml:space="preserve">АДМИНИСТРАЦИЯ </w:t>
      </w:r>
    </w:p>
    <w:p w:rsidR="00157F46" w:rsidRPr="00376E54" w:rsidRDefault="00157F46" w:rsidP="00157F46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</w:p>
    <w:p w:rsidR="00157F46" w:rsidRPr="00376E54" w:rsidRDefault="00157F46" w:rsidP="00157F46">
      <w:pPr>
        <w:jc w:val="center"/>
        <w:rPr>
          <w:sz w:val="28"/>
          <w:szCs w:val="28"/>
        </w:rPr>
      </w:pPr>
    </w:p>
    <w:p w:rsidR="00157F46" w:rsidRPr="00376E54" w:rsidRDefault="00157F46" w:rsidP="00157F46">
      <w:pPr>
        <w:pStyle w:val="Postan"/>
        <w:rPr>
          <w:szCs w:val="28"/>
        </w:rPr>
      </w:pPr>
      <w:r w:rsidRPr="00376E54">
        <w:rPr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157F46" w:rsidRPr="00376E54" w:rsidTr="0021588F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57F46" w:rsidRPr="00376E54" w:rsidRDefault="00157F46" w:rsidP="002158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57F46" w:rsidRPr="00376E54" w:rsidRDefault="00157F46" w:rsidP="00215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57F46" w:rsidRPr="00376E54" w:rsidRDefault="00157F46" w:rsidP="002158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F46" w:rsidRDefault="00157F46" w:rsidP="00157F46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 xml:space="preserve"> 13.10.2015                                                                                                        №  688</w:t>
      </w:r>
    </w:p>
    <w:p w:rsidR="00157F46" w:rsidRPr="00376E54" w:rsidRDefault="00157F46" w:rsidP="00157F46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376E54">
        <w:rPr>
          <w:szCs w:val="28"/>
        </w:rPr>
        <w:t>Константиновск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 w:rsidRPr="00376E54">
        <w:rPr>
          <w:bCs/>
          <w:kern w:val="2"/>
          <w:sz w:val="28"/>
          <w:szCs w:val="28"/>
        </w:rPr>
        <w:t xml:space="preserve">О порядке формирования 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 w:rsidRPr="00376E54">
        <w:rPr>
          <w:bCs/>
          <w:kern w:val="2"/>
          <w:sz w:val="28"/>
          <w:szCs w:val="28"/>
        </w:rPr>
        <w:t xml:space="preserve">муниципального задания </w:t>
      </w:r>
      <w:r w:rsidRPr="00376E54">
        <w:rPr>
          <w:bCs/>
          <w:kern w:val="2"/>
          <w:sz w:val="28"/>
          <w:szCs w:val="28"/>
        </w:rPr>
        <w:br/>
        <w:t xml:space="preserve">на оказание </w:t>
      </w:r>
      <w:proofErr w:type="gramStart"/>
      <w:r w:rsidRPr="00376E54">
        <w:rPr>
          <w:bCs/>
          <w:kern w:val="2"/>
          <w:sz w:val="28"/>
          <w:szCs w:val="28"/>
        </w:rPr>
        <w:t>муниципальных</w:t>
      </w:r>
      <w:proofErr w:type="gramEnd"/>
      <w:r w:rsidRPr="00376E54">
        <w:rPr>
          <w:bCs/>
          <w:kern w:val="2"/>
          <w:sz w:val="28"/>
          <w:szCs w:val="28"/>
        </w:rPr>
        <w:t xml:space="preserve"> 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 w:rsidRPr="00376E54">
        <w:rPr>
          <w:bCs/>
          <w:kern w:val="2"/>
          <w:sz w:val="28"/>
          <w:szCs w:val="28"/>
        </w:rPr>
        <w:t xml:space="preserve">услуг (выполнение работ) </w:t>
      </w:r>
      <w:r w:rsidRPr="00376E54">
        <w:rPr>
          <w:bCs/>
          <w:kern w:val="2"/>
          <w:sz w:val="28"/>
          <w:szCs w:val="28"/>
        </w:rPr>
        <w:br/>
        <w:t xml:space="preserve">в отношении муниципальных </w:t>
      </w:r>
    </w:p>
    <w:p w:rsidR="00157F46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 w:rsidRPr="00376E54">
        <w:rPr>
          <w:bCs/>
          <w:kern w:val="2"/>
          <w:sz w:val="28"/>
          <w:szCs w:val="28"/>
        </w:rPr>
        <w:t xml:space="preserve">учреждений Константиновского </w:t>
      </w:r>
      <w:r>
        <w:rPr>
          <w:bCs/>
          <w:kern w:val="2"/>
          <w:sz w:val="28"/>
          <w:szCs w:val="28"/>
        </w:rPr>
        <w:t xml:space="preserve">городского 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поселения</w:t>
      </w:r>
      <w:r w:rsidRPr="00376E54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376E54">
        <w:rPr>
          <w:bCs/>
          <w:kern w:val="2"/>
          <w:sz w:val="28"/>
          <w:szCs w:val="28"/>
        </w:rPr>
        <w:t>и финансового обеспечения</w:t>
      </w:r>
    </w:p>
    <w:p w:rsidR="00157F46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Cs/>
          <w:kern w:val="2"/>
          <w:sz w:val="28"/>
          <w:szCs w:val="28"/>
        </w:rPr>
      </w:pPr>
      <w:r w:rsidRPr="00376E54">
        <w:rPr>
          <w:bCs/>
          <w:kern w:val="2"/>
          <w:sz w:val="28"/>
          <w:szCs w:val="28"/>
        </w:rPr>
        <w:t xml:space="preserve"> выполнения муниципального задания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( в ред. от </w:t>
      </w:r>
      <w:r w:rsidR="00352097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</w:t>
      </w:r>
      <w:r w:rsidR="00352097">
        <w:rPr>
          <w:bCs/>
          <w:kern w:val="2"/>
          <w:sz w:val="28"/>
          <w:szCs w:val="28"/>
        </w:rPr>
        <w:t>12</w:t>
      </w:r>
      <w:r>
        <w:rPr>
          <w:bCs/>
          <w:kern w:val="2"/>
          <w:sz w:val="28"/>
          <w:szCs w:val="28"/>
        </w:rPr>
        <w:t>.</w:t>
      </w:r>
      <w:r w:rsidR="00352097">
        <w:rPr>
          <w:bCs/>
          <w:kern w:val="2"/>
          <w:sz w:val="28"/>
          <w:szCs w:val="28"/>
        </w:rPr>
        <w:t>2020</w:t>
      </w:r>
      <w:r>
        <w:rPr>
          <w:bCs/>
          <w:kern w:val="2"/>
          <w:sz w:val="28"/>
          <w:szCs w:val="28"/>
        </w:rPr>
        <w:t xml:space="preserve"> № </w:t>
      </w:r>
      <w:r w:rsidR="00352097">
        <w:rPr>
          <w:bCs/>
          <w:kern w:val="2"/>
          <w:sz w:val="28"/>
          <w:szCs w:val="28"/>
        </w:rPr>
        <w:t>850</w:t>
      </w:r>
      <w:r>
        <w:rPr>
          <w:bCs/>
          <w:kern w:val="2"/>
          <w:sz w:val="28"/>
          <w:szCs w:val="28"/>
        </w:rPr>
        <w:t xml:space="preserve">) </w:t>
      </w: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kern w:val="2"/>
          <w:sz w:val="28"/>
          <w:szCs w:val="28"/>
        </w:rPr>
      </w:pPr>
    </w:p>
    <w:p w:rsidR="00157F46" w:rsidRPr="00376E54" w:rsidRDefault="00157F46" w:rsidP="00157F4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</w:p>
    <w:p w:rsidR="00157F46" w:rsidRPr="00376E54" w:rsidRDefault="00157F46" w:rsidP="00157F46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76E54">
        <w:rPr>
          <w:kern w:val="2"/>
          <w:sz w:val="28"/>
          <w:szCs w:val="28"/>
        </w:rPr>
        <w:t xml:space="preserve">В соответствии с </w:t>
      </w:r>
      <w:hyperlink r:id="rId8" w:history="1">
        <w:r w:rsidRPr="00376E54">
          <w:rPr>
            <w:kern w:val="2"/>
            <w:sz w:val="28"/>
            <w:szCs w:val="28"/>
          </w:rPr>
          <w:t>пунктами 3</w:t>
        </w:r>
      </w:hyperlink>
      <w:r w:rsidRPr="00376E54">
        <w:rPr>
          <w:kern w:val="2"/>
          <w:sz w:val="28"/>
          <w:szCs w:val="28"/>
        </w:rPr>
        <w:t xml:space="preserve"> и </w:t>
      </w:r>
      <w:hyperlink r:id="rId9" w:history="1">
        <w:r w:rsidRPr="00376E54">
          <w:rPr>
            <w:kern w:val="2"/>
            <w:sz w:val="28"/>
            <w:szCs w:val="28"/>
          </w:rPr>
          <w:t>4 статьи 69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Бюджетного кодекса Российской Федерации,</w:t>
      </w:r>
      <w:hyperlink r:id="rId10" w:history="1">
        <w:r w:rsidRPr="00376E54">
          <w:rPr>
            <w:kern w:val="2"/>
            <w:sz w:val="28"/>
            <w:szCs w:val="28"/>
          </w:rPr>
          <w:t xml:space="preserve"> пунктом 7 статьи 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11" w:history="1">
        <w:r w:rsidRPr="00376E54">
          <w:rPr>
            <w:kern w:val="2"/>
            <w:sz w:val="28"/>
            <w:szCs w:val="28"/>
          </w:rPr>
          <w:t>частью 5 статьи 4</w:t>
        </w:r>
      </w:hyperlink>
      <w:r w:rsidRPr="00376E54">
        <w:rPr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</w:p>
    <w:p w:rsidR="00157F46" w:rsidRPr="00376E54" w:rsidRDefault="00157F46" w:rsidP="00157F46">
      <w:pPr>
        <w:pStyle w:val="Postan"/>
        <w:widowControl w:val="0"/>
        <w:spacing w:line="223" w:lineRule="auto"/>
        <w:rPr>
          <w:szCs w:val="28"/>
        </w:rPr>
      </w:pPr>
      <w:r w:rsidRPr="00376E54">
        <w:rPr>
          <w:szCs w:val="28"/>
        </w:rPr>
        <w:t>ПОСТАНОВЛЯЮ:</w:t>
      </w:r>
    </w:p>
    <w:p w:rsidR="00157F46" w:rsidRDefault="00157F46" w:rsidP="00157F46">
      <w:pPr>
        <w:tabs>
          <w:tab w:val="left" w:pos="709"/>
          <w:tab w:val="left" w:pos="993"/>
          <w:tab w:val="left" w:pos="1134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</w:t>
      </w:r>
      <w:hyperlink r:id="rId12" w:anchor="Par70" w:history="1">
        <w:r>
          <w:rPr>
            <w:rStyle w:val="af4"/>
            <w:kern w:val="2"/>
            <w:sz w:val="28"/>
            <w:szCs w:val="28"/>
          </w:rPr>
          <w:t>Положение</w:t>
        </w:r>
      </w:hyperlink>
      <w:r>
        <w:rPr>
          <w:kern w:val="2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финансовом обеспечении выполнения муниципального задания согласно приложению № 1.</w:t>
      </w:r>
    </w:p>
    <w:p w:rsidR="00157F46" w:rsidRDefault="00157F46" w:rsidP="00157F46">
      <w:pPr>
        <w:tabs>
          <w:tab w:val="left" w:pos="567"/>
          <w:tab w:val="left" w:pos="993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Признать утратившим силу постановление Администрации Константиновского городского поселения от 31.12.2014 № 101 « Об утверждении Порядка формирования и финансового обеспечения выполнения муниципального задания муниципальными учреждениями Константиновского городского поселения»</w:t>
      </w:r>
    </w:p>
    <w:p w:rsidR="00157F46" w:rsidRDefault="00157F46" w:rsidP="00157F46">
      <w:pPr>
        <w:tabs>
          <w:tab w:val="left" w:pos="709"/>
          <w:tab w:val="left" w:pos="993"/>
        </w:tabs>
        <w:spacing w:line="22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kern w:val="2"/>
            <w:sz w:val="28"/>
            <w:szCs w:val="28"/>
          </w:rPr>
          <w:t>2016 года и подлежит размещению на сайте Администрации Константиновского городского поселения.</w:t>
        </w:r>
      </w:smartTag>
    </w:p>
    <w:p w:rsidR="00157F46" w:rsidRDefault="00157F46" w:rsidP="00157F46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Установить, что:</w:t>
      </w:r>
    </w:p>
    <w:p w:rsidR="00157F46" w:rsidRDefault="00157F46" w:rsidP="00157F46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3.1.1. </w:t>
      </w:r>
      <w:proofErr w:type="gramStart"/>
      <w:r>
        <w:rPr>
          <w:kern w:val="2"/>
          <w:sz w:val="28"/>
          <w:szCs w:val="28"/>
        </w:rPr>
        <w:t xml:space="preserve">Положения пунктов 2.1 – 2.5 раздела 2, пункта 3.1 (за исключением нормативных затрат, связанных с выполнением работ в рамках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(далее – муниципальное задание), пункта 3.2 (за исключением абзаца второго в части </w:t>
      </w:r>
      <w:r>
        <w:rPr>
          <w:kern w:val="2"/>
          <w:sz w:val="28"/>
          <w:szCs w:val="28"/>
        </w:rPr>
        <w:lastRenderedPageBreak/>
        <w:t xml:space="preserve">нормативных затрат, связанных с выполнением работ, и абзаца пятого), пунктов 3.3 – 3.14, </w:t>
      </w:r>
      <w:r>
        <w:rPr>
          <w:kern w:val="2"/>
          <w:sz w:val="28"/>
          <w:szCs w:val="28"/>
        </w:rPr>
        <w:br/>
        <w:t>3.17 – 3.21 раздела 3</w:t>
      </w:r>
      <w:proofErr w:type="gramEnd"/>
      <w:r>
        <w:rPr>
          <w:kern w:val="2"/>
          <w:sz w:val="28"/>
          <w:szCs w:val="28"/>
        </w:rPr>
        <w:t xml:space="preserve"> Положения, утвержденного настоящим постановлением (далее – Положение), и приложения № 1 к Положению распространяются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157F46" w:rsidRDefault="00157F46" w:rsidP="00157F46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3.1.2.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Пункт 3.1, абзацы второй и пятый пункта 3.2 в части нормативных затрат, связанных с выполнением работ в рамках муниципального задания, пункты 3.15 – 3.16 раздела 3 Положения применяются при расчете объема финансового обеспечения выполнения муниципального задания, начиная с муниципального задания на 2017 год и на плановый период 2018 и 2019 годов.</w:t>
      </w:r>
    </w:p>
    <w:p w:rsidR="00157F46" w:rsidRDefault="00157F46" w:rsidP="00157F46">
      <w:pPr>
        <w:tabs>
          <w:tab w:val="left" w:pos="709"/>
          <w:tab w:val="left" w:pos="993"/>
        </w:tabs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3.1.3. </w:t>
      </w:r>
      <w:proofErr w:type="gramStart"/>
      <w:r>
        <w:rPr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муниципального задания имущества, пункт 3.18 раздела 3 Положения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годов. </w:t>
      </w:r>
      <w:proofErr w:type="gramEnd"/>
    </w:p>
    <w:p w:rsidR="00157F46" w:rsidRDefault="00157F46" w:rsidP="00157F46">
      <w:pPr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3.1.4. </w:t>
      </w:r>
      <w:proofErr w:type="gramStart"/>
      <w:r>
        <w:rPr>
          <w:kern w:val="2"/>
          <w:sz w:val="28"/>
          <w:szCs w:val="28"/>
        </w:rPr>
        <w:t>До принятия нормативных правовых актов, предусмотренных абзацем  первым пункта 3.6 и абзацем двадцать первым пункта 3.16 раздела 3 Положения, но не позднее срока формирования муниципального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</w:t>
      </w:r>
      <w:proofErr w:type="gramEnd"/>
      <w:r>
        <w:rPr>
          <w:kern w:val="2"/>
          <w:sz w:val="28"/>
          <w:szCs w:val="28"/>
        </w:rPr>
        <w:t xml:space="preserve"> власти, осуществляющим функции по выработке муниципальной политики и нормативно-правовому регулированию в соответствующей сфере деятельности, при определении общих требований, предусмотренных абзацем вторым пункта 4 статьи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Бюджетного кодекса Российской Федерации.</w:t>
      </w:r>
    </w:p>
    <w:p w:rsidR="00157F46" w:rsidRDefault="00157F46" w:rsidP="00157F46">
      <w:pPr>
        <w:spacing w:line="22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3.1.5. </w:t>
      </w:r>
      <w:proofErr w:type="gramStart"/>
      <w:r>
        <w:rPr>
          <w:kern w:val="2"/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Константиновского городского поселения на предоставление субсидий на финансовое обеспечение выполнения муниципального задания, применяются (при необходимости, в период до начала срока формирования муниципального задания на 2019 год и на плановый</w:t>
      </w:r>
      <w:proofErr w:type="gramEnd"/>
      <w:r>
        <w:rPr>
          <w:kern w:val="2"/>
          <w:sz w:val="28"/>
          <w:szCs w:val="28"/>
        </w:rPr>
        <w:t xml:space="preserve"> период 2020 и 2021 годов) коэффициенты выравнивания, определяемые в порядке, установленном Администрацией Константиновского городского поселения.</w:t>
      </w:r>
    </w:p>
    <w:p w:rsidR="00157F46" w:rsidRDefault="00157F46" w:rsidP="00157F46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городского поселения Волкову Е.Г., заместителя главы Администрации Константиновского городского поселения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А.В</w:t>
      </w:r>
      <w:r>
        <w:rPr>
          <w:kern w:val="2"/>
          <w:sz w:val="28"/>
          <w:szCs w:val="28"/>
        </w:rPr>
        <w:t>.</w:t>
      </w:r>
    </w:p>
    <w:p w:rsidR="00352097" w:rsidRDefault="00352097" w:rsidP="00157F46">
      <w:pPr>
        <w:rPr>
          <w:sz w:val="28"/>
          <w:szCs w:val="28"/>
        </w:rPr>
      </w:pPr>
    </w:p>
    <w:p w:rsidR="00157F46" w:rsidRDefault="00157F46" w:rsidP="00157F46">
      <w:pPr>
        <w:rPr>
          <w:sz w:val="28"/>
          <w:szCs w:val="28"/>
        </w:rPr>
      </w:pPr>
      <w:r w:rsidRPr="00376E54">
        <w:rPr>
          <w:sz w:val="28"/>
          <w:szCs w:val="28"/>
        </w:rPr>
        <w:t xml:space="preserve">Глава Константиновского </w:t>
      </w:r>
    </w:p>
    <w:p w:rsidR="00157F46" w:rsidRPr="00376E54" w:rsidRDefault="00157F46" w:rsidP="00157F4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376E5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  <w:r w:rsidRPr="00376E54">
        <w:rPr>
          <w:sz w:val="28"/>
          <w:szCs w:val="28"/>
        </w:rPr>
        <w:t xml:space="preserve">   </w:t>
      </w:r>
      <w:r>
        <w:rPr>
          <w:sz w:val="28"/>
          <w:szCs w:val="28"/>
        </w:rPr>
        <w:t>И.Л. Василевич</w:t>
      </w:r>
      <w:r w:rsidRPr="00376E54">
        <w:rPr>
          <w:sz w:val="28"/>
          <w:szCs w:val="28"/>
        </w:rPr>
        <w:t xml:space="preserve"> </w:t>
      </w:r>
    </w:p>
    <w:p w:rsidR="00A369AE" w:rsidRPr="00B804D9" w:rsidRDefault="001E1034" w:rsidP="0038103D">
      <w:pPr>
        <w:rPr>
          <w:sz w:val="28"/>
          <w:szCs w:val="28"/>
        </w:rPr>
      </w:pPr>
      <w:r w:rsidRPr="00B804D9">
        <w:rPr>
          <w:sz w:val="28"/>
          <w:szCs w:val="28"/>
        </w:rPr>
        <w:t xml:space="preserve"> </w:t>
      </w:r>
    </w:p>
    <w:p w:rsidR="006A121D" w:rsidRPr="00B804D9" w:rsidRDefault="006A121D" w:rsidP="0038103D">
      <w:pPr>
        <w:rPr>
          <w:sz w:val="28"/>
          <w:szCs w:val="28"/>
        </w:rPr>
      </w:pPr>
    </w:p>
    <w:p w:rsidR="00C31F7E" w:rsidRPr="00B804D9" w:rsidRDefault="00C31F7E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bookmarkStart w:id="3" w:name="bookmark1"/>
    </w:p>
    <w:p w:rsidR="009329D2" w:rsidRPr="00B804D9" w:rsidRDefault="009329D2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9329D2" w:rsidRPr="00B804D9" w:rsidRDefault="009329D2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bookmarkStart w:id="4" w:name="Par70"/>
      <w:bookmarkEnd w:id="4"/>
      <w:r w:rsidRPr="00B804D9">
        <w:rPr>
          <w:kern w:val="2"/>
          <w:sz w:val="28"/>
          <w:szCs w:val="28"/>
        </w:rPr>
        <w:t>Приложение к постановлению</w:t>
      </w:r>
    </w:p>
    <w:p w:rsidR="009329D2" w:rsidRPr="00B804D9" w:rsidRDefault="009329D2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B804D9">
        <w:rPr>
          <w:kern w:val="2"/>
          <w:sz w:val="28"/>
          <w:szCs w:val="28"/>
        </w:rPr>
        <w:t>Администрации Константиновского</w:t>
      </w:r>
    </w:p>
    <w:p w:rsidR="009329D2" w:rsidRPr="00B804D9" w:rsidRDefault="009329D2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B804D9">
        <w:rPr>
          <w:kern w:val="2"/>
          <w:sz w:val="28"/>
          <w:szCs w:val="28"/>
        </w:rPr>
        <w:t>городского поселения</w:t>
      </w:r>
    </w:p>
    <w:p w:rsidR="00157F46" w:rsidRDefault="009329D2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 w:rsidRPr="00B804D9">
        <w:rPr>
          <w:kern w:val="2"/>
          <w:sz w:val="28"/>
          <w:szCs w:val="28"/>
        </w:rPr>
        <w:t>от 13.10.2015 № 688</w:t>
      </w:r>
      <w:r w:rsidR="00157F46">
        <w:rPr>
          <w:kern w:val="2"/>
          <w:sz w:val="28"/>
          <w:szCs w:val="28"/>
        </w:rPr>
        <w:t xml:space="preserve"> </w:t>
      </w:r>
    </w:p>
    <w:p w:rsidR="009329D2" w:rsidRDefault="00157F46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( в редакции от </w:t>
      </w:r>
      <w:r w:rsidR="00352097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</w:t>
      </w:r>
      <w:r w:rsidR="00352097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.</w:t>
      </w:r>
      <w:r w:rsidR="00352097">
        <w:rPr>
          <w:kern w:val="2"/>
          <w:sz w:val="28"/>
          <w:szCs w:val="28"/>
        </w:rPr>
        <w:t>2020</w:t>
      </w:r>
      <w:r>
        <w:rPr>
          <w:kern w:val="2"/>
          <w:sz w:val="28"/>
          <w:szCs w:val="28"/>
        </w:rPr>
        <w:t xml:space="preserve"> № </w:t>
      </w:r>
      <w:r w:rsidR="00352097">
        <w:rPr>
          <w:kern w:val="2"/>
          <w:sz w:val="28"/>
          <w:szCs w:val="28"/>
        </w:rPr>
        <w:t>850</w:t>
      </w:r>
      <w:r>
        <w:rPr>
          <w:kern w:val="2"/>
          <w:sz w:val="28"/>
          <w:szCs w:val="28"/>
        </w:rPr>
        <w:t>)</w:t>
      </w:r>
    </w:p>
    <w:p w:rsidR="00157F46" w:rsidRPr="00B804D9" w:rsidRDefault="00157F46" w:rsidP="009329D2">
      <w:pPr>
        <w:autoSpaceDE w:val="0"/>
        <w:autoSpaceDN w:val="0"/>
        <w:adjustRightInd w:val="0"/>
        <w:spacing w:line="235" w:lineRule="auto"/>
        <w:ind w:firstLine="709"/>
        <w:jc w:val="right"/>
        <w:rPr>
          <w:kern w:val="2"/>
          <w:sz w:val="28"/>
          <w:szCs w:val="28"/>
        </w:rPr>
      </w:pPr>
    </w:p>
    <w:p w:rsidR="009329D2" w:rsidRPr="00B804D9" w:rsidRDefault="009329D2" w:rsidP="00A64320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8"/>
          <w:szCs w:val="28"/>
        </w:rPr>
      </w:pPr>
    </w:p>
    <w:p w:rsidR="009329D2" w:rsidRPr="00B804D9" w:rsidRDefault="009329D2" w:rsidP="00A64320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8"/>
          <w:szCs w:val="28"/>
        </w:rPr>
      </w:pPr>
    </w:p>
    <w:bookmarkEnd w:id="0"/>
    <w:bookmarkEnd w:id="3"/>
    <w:p w:rsidR="00352097" w:rsidRPr="00B804D9" w:rsidRDefault="00352097" w:rsidP="00352097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8"/>
          <w:szCs w:val="28"/>
        </w:rPr>
      </w:pPr>
    </w:p>
    <w:p w:rsidR="00352097" w:rsidRPr="00B804D9" w:rsidRDefault="00352097" w:rsidP="00352097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8"/>
          <w:szCs w:val="28"/>
        </w:rPr>
      </w:pPr>
      <w:r w:rsidRPr="00B804D9">
        <w:rPr>
          <w:b/>
          <w:bCs/>
          <w:kern w:val="2"/>
          <w:sz w:val="28"/>
          <w:szCs w:val="28"/>
        </w:rPr>
        <w:t xml:space="preserve">ПОЛОЖЕНИЕ </w:t>
      </w:r>
      <w:r w:rsidRPr="00B804D9">
        <w:rPr>
          <w:b/>
          <w:bCs/>
          <w:kern w:val="2"/>
          <w:sz w:val="28"/>
          <w:szCs w:val="28"/>
        </w:rPr>
        <w:br/>
        <w:t xml:space="preserve">о формировании муниципального задания </w:t>
      </w:r>
      <w:r w:rsidRPr="00B804D9">
        <w:rPr>
          <w:b/>
          <w:bCs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B804D9">
        <w:rPr>
          <w:b/>
          <w:bCs/>
          <w:kern w:val="2"/>
          <w:sz w:val="28"/>
          <w:szCs w:val="28"/>
        </w:rPr>
        <w:br/>
        <w:t>в отношении муниципальных учреждений Константиновского городского поселения  и финансовом обеспечении выполнения муниципального задания</w:t>
      </w:r>
    </w:p>
    <w:p w:rsidR="00352097" w:rsidRPr="00B804D9" w:rsidRDefault="00352097" w:rsidP="00352097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8"/>
          <w:szCs w:val="28"/>
        </w:rPr>
      </w:pPr>
    </w:p>
    <w:p w:rsidR="00352097" w:rsidRPr="00B804D9" w:rsidRDefault="00352097" w:rsidP="00352097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/>
          <w:kern w:val="2"/>
          <w:sz w:val="28"/>
          <w:szCs w:val="28"/>
        </w:rPr>
      </w:pPr>
      <w:r w:rsidRPr="00B804D9">
        <w:rPr>
          <w:b/>
          <w:kern w:val="2"/>
          <w:sz w:val="28"/>
          <w:szCs w:val="28"/>
        </w:rPr>
        <w:t>1. Общие положения</w:t>
      </w:r>
    </w:p>
    <w:p w:rsidR="00352097" w:rsidRPr="00B804D9" w:rsidRDefault="00352097" w:rsidP="00352097">
      <w:pPr>
        <w:autoSpaceDE w:val="0"/>
        <w:autoSpaceDN w:val="0"/>
        <w:adjustRightInd w:val="0"/>
        <w:spacing w:line="235" w:lineRule="auto"/>
        <w:jc w:val="center"/>
        <w:rPr>
          <w:b/>
          <w:kern w:val="2"/>
          <w:sz w:val="28"/>
          <w:szCs w:val="28"/>
        </w:rPr>
      </w:pPr>
    </w:p>
    <w:p w:rsidR="00352097" w:rsidRPr="00B804D9" w:rsidRDefault="00352097" w:rsidP="00352097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804D9">
        <w:rPr>
          <w:kern w:val="2"/>
          <w:sz w:val="28"/>
          <w:szCs w:val="28"/>
        </w:rPr>
        <w:t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 и автономными учреждениями Константиновского городского поселения, созданными на базе имущества, находящегося в муниципальной собственности Константиновского городского поселения (далее – муниципальные бюджетные и автономные учреждения), а также муниципальными казенными учреждениями Константиновского городского поселения (далее – муниципальные казенные учреждения), определенными правовыми актами</w:t>
      </w:r>
      <w:proofErr w:type="gramEnd"/>
      <w:r w:rsidRPr="00B804D9">
        <w:rPr>
          <w:kern w:val="2"/>
          <w:sz w:val="28"/>
          <w:szCs w:val="28"/>
        </w:rPr>
        <w:t xml:space="preserve"> главных распорядителей средств бюджета Константиновского городского поселения, в ведении которых находятся муниципальные казенные учреждения.</w:t>
      </w:r>
    </w:p>
    <w:p w:rsidR="00352097" w:rsidRDefault="00352097" w:rsidP="00352097">
      <w:pPr>
        <w:tabs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52097" w:rsidRDefault="00352097" w:rsidP="00352097">
      <w:pPr>
        <w:tabs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52097" w:rsidRPr="002A7422" w:rsidRDefault="00352097" w:rsidP="003520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422">
        <w:rPr>
          <w:b/>
          <w:sz w:val="28"/>
          <w:szCs w:val="28"/>
        </w:rPr>
        <w:t>2. Формирование (изменение) муниципального задания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69"/>
      <w:bookmarkEnd w:id="5"/>
      <w:r w:rsidRPr="00B52D9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Муниципальное </w:t>
      </w:r>
      <w:r w:rsidRPr="00B52D95">
        <w:rPr>
          <w:sz w:val="28"/>
          <w:szCs w:val="28"/>
        </w:rPr>
        <w:t xml:space="preserve">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Константиновского городского поселения</w:t>
      </w:r>
      <w:r w:rsidRPr="00B52D9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учреждение),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предложений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</w:t>
      </w:r>
      <w:proofErr w:type="gramEnd"/>
      <w:r w:rsidRPr="00B52D95">
        <w:rPr>
          <w:sz w:val="28"/>
          <w:szCs w:val="28"/>
        </w:rPr>
        <w:t xml:space="preserve"> по оказанию услуг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выполнению работ, а также показателей выполнения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отчетном финансовом году.</w:t>
      </w:r>
    </w:p>
    <w:p w:rsidR="00352097" w:rsidRPr="00B52D95" w:rsidRDefault="00352097" w:rsidP="0035209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2.2.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содержит показатели, характеризующие качество и (или) объем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если законодательством Российской Федерации предусмотрено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(выполнение) на платной основе в рамках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либо порядок установления указанных цен (тарифов)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случаях</w:t>
      </w:r>
      <w:proofErr w:type="gramEnd"/>
      <w:r w:rsidRPr="00B52D95">
        <w:rPr>
          <w:sz w:val="28"/>
          <w:szCs w:val="28"/>
        </w:rPr>
        <w:t>, установленных законодательством Российской Федерации, порядок контроля за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требования к отчетности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Муниципальное</w:t>
      </w:r>
      <w:r w:rsidRPr="00B52D95">
        <w:rPr>
          <w:spacing w:val="-4"/>
          <w:sz w:val="28"/>
          <w:szCs w:val="28"/>
        </w:rPr>
        <w:t xml:space="preserve"> </w:t>
      </w:r>
      <w:hyperlink w:anchor="P346" w:history="1">
        <w:r w:rsidRPr="00B52D95">
          <w:rPr>
            <w:spacing w:val="-4"/>
            <w:sz w:val="28"/>
            <w:szCs w:val="28"/>
          </w:rPr>
          <w:t>задание</w:t>
        </w:r>
      </w:hyperlink>
      <w:r w:rsidRPr="00B52D95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Pr="00B52D95">
        <w:rPr>
          <w:sz w:val="28"/>
          <w:szCs w:val="28"/>
        </w:rPr>
        <w:t xml:space="preserve"> к настоящему Положению.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установленных значений показателей качества и (или) объема, если иное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установлено законодательством Ростовской области</w:t>
      </w:r>
      <w:r>
        <w:rPr>
          <w:sz w:val="28"/>
          <w:szCs w:val="28"/>
        </w:rPr>
        <w:t>, нормативными правовыми актами Константиновского городского поселения</w:t>
      </w:r>
      <w:r w:rsidRPr="00B52D95">
        <w:rPr>
          <w:sz w:val="28"/>
          <w:szCs w:val="28"/>
        </w:rPr>
        <w:t xml:space="preserve">, в отношении отдельной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 либо общее допустимое (возможное) отклонение – в отношении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или его части.</w:t>
      </w:r>
      <w:proofErr w:type="gramEnd"/>
      <w:r w:rsidRPr="00B52D95">
        <w:rPr>
          <w:sz w:val="28"/>
          <w:szCs w:val="28"/>
        </w:rPr>
        <w:t xml:space="preserve"> Значения указанных показателей, устанавливаемые на текущий финансовый год, могут быть изменены только при формировании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очередной финансовый год.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устанавливается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казенным учреждениям в случае принятия главным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казенное учреждение, решения о формировании для него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</w:t>
      </w:r>
      <w:r w:rsidRPr="00B52D95">
        <w:rPr>
          <w:spacing w:val="-4"/>
          <w:sz w:val="28"/>
          <w:szCs w:val="28"/>
        </w:rPr>
        <w:t xml:space="preserve">задания на оказание нескольких </w:t>
      </w:r>
      <w:r>
        <w:rPr>
          <w:spacing w:val="-4"/>
          <w:sz w:val="28"/>
          <w:szCs w:val="28"/>
        </w:rPr>
        <w:t>муниципальных</w:t>
      </w:r>
      <w:r w:rsidRPr="00B52D95">
        <w:rPr>
          <w:spacing w:val="-4"/>
          <w:sz w:val="28"/>
          <w:szCs w:val="28"/>
        </w:rPr>
        <w:t xml:space="preserve"> услуг (выполнение нескольких</w:t>
      </w:r>
      <w:r w:rsidRPr="00B52D95">
        <w:rPr>
          <w:sz w:val="28"/>
          <w:szCs w:val="28"/>
        </w:rPr>
        <w:t xml:space="preserve"> работ),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(выполнению одной работы).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(услуг) и выполнение работы (работ)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формируется из двух частей, каждая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которых должна содержать отдельно требования к оказанию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целом, включается в третью часть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F97C0F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97C0F">
        <w:rPr>
          <w:sz w:val="28"/>
          <w:szCs w:val="28"/>
        </w:rPr>
        <w:t xml:space="preserve">Порядок определения и применения значений допустимых (возможных) отклонений устанавливается правовым актом Администрации Константиновского городского поселения, осуществляющего функции и полномочия учредителя в отношении муниципальных бюджетных или автономных учреждений </w:t>
      </w:r>
      <w:proofErr w:type="gramStart"/>
      <w:r w:rsidRPr="00F97C0F">
        <w:rPr>
          <w:sz w:val="28"/>
          <w:szCs w:val="28"/>
        </w:rPr>
        <w:t xml:space="preserve">( </w:t>
      </w:r>
      <w:proofErr w:type="gramEnd"/>
      <w:r w:rsidRPr="00F97C0F">
        <w:rPr>
          <w:sz w:val="28"/>
          <w:szCs w:val="28"/>
        </w:rPr>
        <w:t>применяется с 01.01.2022года).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6A6006">
        <w:rPr>
          <w:sz w:val="28"/>
          <w:szCs w:val="28"/>
        </w:rPr>
        <w:t xml:space="preserve">Муниципальное задание формируется в электронном виде </w:t>
      </w:r>
      <w:r w:rsidRPr="006A6006">
        <w:rPr>
          <w:sz w:val="28"/>
          <w:szCs w:val="28"/>
        </w:rPr>
        <w:lastRenderedPageBreak/>
        <w:t>в установленном порядке в информационной системе «Единая автоматизированная система управления общественными финансами в 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</w:t>
      </w:r>
      <w:r w:rsidRPr="00B52D95">
        <w:rPr>
          <w:sz w:val="28"/>
          <w:szCs w:val="28"/>
        </w:rPr>
        <w:t xml:space="preserve"> носителе.</w:t>
      </w:r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2.4.</w:t>
      </w:r>
      <w:r>
        <w:rPr>
          <w:sz w:val="28"/>
          <w:szCs w:val="28"/>
        </w:rPr>
        <w:t> Муниципальное</w:t>
      </w:r>
      <w:r w:rsidRPr="00B52D95">
        <w:rPr>
          <w:sz w:val="28"/>
          <w:szCs w:val="28"/>
        </w:rPr>
        <w:t xml:space="preserve"> задание формируется в процессе формирования бюджета </w:t>
      </w:r>
      <w:r>
        <w:rPr>
          <w:sz w:val="28"/>
          <w:szCs w:val="28"/>
        </w:rPr>
        <w:t xml:space="preserve">Константиновского городского поселения </w:t>
      </w:r>
      <w:r w:rsidRPr="00B52D95">
        <w:rPr>
          <w:sz w:val="28"/>
          <w:szCs w:val="28"/>
        </w:rPr>
        <w:t>на очередной финансовый год и на плановый период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утверждается не позднее 10 рабочих дней со дня доведения главному распорядителю </w:t>
      </w:r>
      <w:proofErr w:type="gramStart"/>
      <w:r w:rsidRPr="00B52D95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 лимитов бюджетных обязательств</w:t>
      </w:r>
      <w:proofErr w:type="gramEnd"/>
      <w:r w:rsidRPr="00B52D95">
        <w:rPr>
          <w:sz w:val="28"/>
          <w:szCs w:val="28"/>
        </w:rPr>
        <w:t xml:space="preserve"> в отношении:</w:t>
      </w:r>
    </w:p>
    <w:p w:rsidR="00352097" w:rsidRPr="00B52D95" w:rsidRDefault="00352097" w:rsidP="0035209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 – </w:t>
      </w:r>
      <w:r w:rsidRPr="00B4159B">
        <w:rPr>
          <w:sz w:val="28"/>
          <w:szCs w:val="28"/>
        </w:rPr>
        <w:t>органами, осуществляющими функции и полномочия учредителя;</w:t>
      </w:r>
    </w:p>
    <w:p w:rsidR="00352097" w:rsidRPr="00B52D95" w:rsidRDefault="00352097" w:rsidP="0035209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утверждается на срок, соответствующий установленному </w:t>
      </w:r>
      <w:r>
        <w:rPr>
          <w:sz w:val="28"/>
          <w:szCs w:val="28"/>
        </w:rPr>
        <w:t xml:space="preserve">нормативными правовыми актами Константиновского городского </w:t>
      </w:r>
      <w:proofErr w:type="gramStart"/>
      <w:r>
        <w:rPr>
          <w:sz w:val="28"/>
          <w:szCs w:val="28"/>
        </w:rPr>
        <w:t>поселения</w:t>
      </w:r>
      <w:r w:rsidRPr="00B52D95">
        <w:rPr>
          <w:sz w:val="28"/>
          <w:szCs w:val="28"/>
        </w:rPr>
        <w:t xml:space="preserve"> сроку формирования бюджета</w:t>
      </w:r>
      <w:r>
        <w:rPr>
          <w:sz w:val="28"/>
          <w:szCs w:val="28"/>
        </w:rPr>
        <w:t xml:space="preserve"> Константиновского городского поселения</w:t>
      </w:r>
      <w:proofErr w:type="gramEnd"/>
      <w:r w:rsidRPr="00B52D95">
        <w:rPr>
          <w:sz w:val="28"/>
          <w:szCs w:val="28"/>
        </w:rPr>
        <w:t>.</w:t>
      </w:r>
    </w:p>
    <w:p w:rsidR="00352097" w:rsidRPr="00B52D95" w:rsidRDefault="00352097" w:rsidP="00352097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случае внесения изменений в показатели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формируется новое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(с учетом внесенных изменений)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положениями настоящего раздела.</w:t>
      </w:r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изменении подведомственности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</w:t>
      </w:r>
      <w:r>
        <w:rPr>
          <w:sz w:val="28"/>
          <w:szCs w:val="28"/>
        </w:rPr>
        <w:t> муниципальном</w:t>
      </w:r>
      <w:r w:rsidRPr="00B52D95">
        <w:rPr>
          <w:sz w:val="28"/>
          <w:szCs w:val="28"/>
        </w:rPr>
        <w:t xml:space="preserve"> задании подлежит изменению информация, включенная </w:t>
      </w:r>
      <w:r>
        <w:rPr>
          <w:sz w:val="28"/>
          <w:szCs w:val="28"/>
        </w:rPr>
        <w:br/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3-ю часть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сроков представления предварительного отчета </w:t>
      </w:r>
      <w:r>
        <w:rPr>
          <w:sz w:val="28"/>
          <w:szCs w:val="28"/>
        </w:rPr>
        <w:t>о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а также порядка осуществления контроля за выполнением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  <w:proofErr w:type="gramEnd"/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pacing w:val="-4"/>
          <w:sz w:val="28"/>
          <w:szCs w:val="28"/>
        </w:rPr>
        <w:t xml:space="preserve">При реорганизации </w:t>
      </w:r>
      <w:r>
        <w:rPr>
          <w:spacing w:val="-4"/>
          <w:sz w:val="28"/>
          <w:szCs w:val="28"/>
        </w:rPr>
        <w:t>муниципального</w:t>
      </w:r>
      <w:r w:rsidRPr="00B52D95">
        <w:rPr>
          <w:spacing w:val="-4"/>
          <w:sz w:val="28"/>
          <w:szCs w:val="28"/>
        </w:rPr>
        <w:t xml:space="preserve"> учреждения (слияние, присоединение,</w:t>
      </w:r>
      <w:r w:rsidRPr="00B52D95">
        <w:rPr>
          <w:sz w:val="28"/>
          <w:szCs w:val="28"/>
        </w:rPr>
        <w:t xml:space="preserve"> выделение, разделение)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подлежит изменению в части уточнения показателей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C91691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форме слияния, присоединения показатели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</w:t>
      </w:r>
      <w:r w:rsidRPr="00C91691">
        <w:rPr>
          <w:sz w:val="28"/>
          <w:szCs w:val="28"/>
        </w:rPr>
        <w:t xml:space="preserve">учреждений – правопреемников формируются с учетом показателей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заданий реорганизуемых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прекращающих свою деятельность, путем суммирования (построчного </w:t>
      </w:r>
      <w:r w:rsidRPr="00C91691">
        <w:rPr>
          <w:sz w:val="28"/>
          <w:szCs w:val="28"/>
        </w:rPr>
        <w:t xml:space="preserve">объединения) показателей </w:t>
      </w:r>
      <w:r>
        <w:rPr>
          <w:sz w:val="28"/>
          <w:szCs w:val="28"/>
        </w:rPr>
        <w:t>муниципальных</w:t>
      </w:r>
      <w:r w:rsidRPr="00C91691">
        <w:rPr>
          <w:sz w:val="28"/>
          <w:szCs w:val="28"/>
        </w:rPr>
        <w:t xml:space="preserve"> заданий реорганизованных учреждений.</w:t>
      </w:r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форме выделения показатели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реорганизованного путем выделения из него других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подлежат уменьшению на показатели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заданий вновь возникших юридических лиц.</w:t>
      </w:r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форме разделения показатели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заданий вновь возникших юридических лиц </w:t>
      </w:r>
      <w:r w:rsidRPr="00B52D95">
        <w:rPr>
          <w:sz w:val="28"/>
          <w:szCs w:val="28"/>
        </w:rPr>
        <w:lastRenderedPageBreak/>
        <w:t xml:space="preserve">формируются путем разделения соответствующих показателей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реорганизованного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прекращающего свою деятельность.</w:t>
      </w:r>
    </w:p>
    <w:p w:rsidR="00352097" w:rsidRPr="00B52D95" w:rsidRDefault="00352097" w:rsidP="0035209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352097" w:rsidRPr="00B52D95" w:rsidRDefault="00352097" w:rsidP="003520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1691">
        <w:rPr>
          <w:spacing w:val="-4"/>
          <w:sz w:val="28"/>
          <w:szCs w:val="28"/>
        </w:rPr>
        <w:t xml:space="preserve">Показатели </w:t>
      </w:r>
      <w:r>
        <w:rPr>
          <w:spacing w:val="-4"/>
          <w:sz w:val="28"/>
          <w:szCs w:val="28"/>
        </w:rPr>
        <w:t>муниципальных</w:t>
      </w:r>
      <w:r w:rsidRPr="00C91691">
        <w:rPr>
          <w:spacing w:val="-4"/>
          <w:sz w:val="28"/>
          <w:szCs w:val="28"/>
        </w:rPr>
        <w:t xml:space="preserve"> заданий реорганизованных </w:t>
      </w:r>
      <w:r>
        <w:rPr>
          <w:spacing w:val="-4"/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за исключением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заданий указанных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 до начала их реорганизации.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случаях реорганизации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учреждений, указанных в</w:t>
      </w:r>
      <w:r>
        <w:rPr>
          <w:sz w:val="28"/>
          <w:szCs w:val="28"/>
          <w:lang w:val="en-US"/>
        </w:rPr>
        <w:t> </w:t>
      </w:r>
      <w:r w:rsidRPr="00B52D95">
        <w:rPr>
          <w:sz w:val="28"/>
          <w:szCs w:val="28"/>
        </w:rPr>
        <w:t xml:space="preserve">настоящем пункте, а также в случае реорганизации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 xml:space="preserve">Константиновского городского поселения </w:t>
      </w:r>
      <w:r w:rsidRPr="00B52D9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учреждение, изменения типа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создания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течение финансового года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утверждается не позднее 10 рабочих дней со дня </w:t>
      </w:r>
      <w:r>
        <w:rPr>
          <w:sz w:val="28"/>
          <w:szCs w:val="28"/>
        </w:rPr>
        <w:t xml:space="preserve">государственной </w:t>
      </w:r>
      <w:r w:rsidRPr="00B52D95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едином </w:t>
      </w:r>
      <w:r>
        <w:rPr>
          <w:sz w:val="28"/>
          <w:szCs w:val="28"/>
        </w:rPr>
        <w:t>государственном</w:t>
      </w:r>
      <w:r w:rsidRPr="00B52D95">
        <w:rPr>
          <w:sz w:val="28"/>
          <w:szCs w:val="28"/>
        </w:rPr>
        <w:t xml:space="preserve"> реестре юридических лиц.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у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согласно приложению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>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6" w:name="P91"/>
      <w:bookmarkEnd w:id="6"/>
      <w:r w:rsidRPr="00B52D95">
        <w:rPr>
          <w:sz w:val="28"/>
          <w:szCs w:val="28"/>
        </w:rPr>
        <w:t>2.6. </w:t>
      </w:r>
      <w:proofErr w:type="gramStart"/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на оказание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физическим и юридическим лицам, выполнение работ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формируется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общероссийскими базовыми (отраслевыми) перечнями (классификаторами) </w:t>
      </w:r>
      <w:r>
        <w:rPr>
          <w:sz w:val="28"/>
          <w:szCs w:val="28"/>
        </w:rPr>
        <w:t>государственных</w:t>
      </w:r>
      <w:r w:rsidRPr="00B52D95">
        <w:rPr>
          <w:sz w:val="28"/>
          <w:szCs w:val="28"/>
        </w:rPr>
        <w:t xml:space="preserve"> и муниципальных услуг (далее – общероссийские базовые (отраслевые) перечни), а также в соответствии </w:t>
      </w:r>
      <w:r w:rsidRPr="00C91691">
        <w:rPr>
          <w:spacing w:val="-4"/>
          <w:sz w:val="28"/>
          <w:szCs w:val="28"/>
        </w:rPr>
        <w:t xml:space="preserve">с региональным перечнем (классификатором) </w:t>
      </w:r>
      <w:r>
        <w:rPr>
          <w:spacing w:val="-4"/>
          <w:sz w:val="28"/>
          <w:szCs w:val="28"/>
        </w:rPr>
        <w:t>государственных</w:t>
      </w:r>
      <w:r w:rsidRPr="00C91691">
        <w:rPr>
          <w:spacing w:val="-4"/>
          <w:sz w:val="28"/>
          <w:szCs w:val="28"/>
        </w:rPr>
        <w:t xml:space="preserve"> (муниципальных)</w:t>
      </w:r>
      <w:r w:rsidRPr="00B52D95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</w:t>
      </w:r>
      <w:r>
        <w:rPr>
          <w:spacing w:val="-4"/>
          <w:sz w:val="28"/>
          <w:szCs w:val="28"/>
        </w:rPr>
        <w:t>государственных</w:t>
      </w:r>
      <w:r w:rsidRPr="00B52D95">
        <w:rPr>
          <w:sz w:val="28"/>
          <w:szCs w:val="28"/>
        </w:rPr>
        <w:t xml:space="preserve"> и муниципальных услуг и работ (далее</w:t>
      </w:r>
      <w:proofErr w:type="gramEnd"/>
      <w:r w:rsidRPr="00B52D95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B52D95">
        <w:rPr>
          <w:sz w:val="28"/>
          <w:szCs w:val="28"/>
        </w:rPr>
        <w:t>выполнение</w:t>
      </w:r>
      <w:proofErr w:type="gramEnd"/>
      <w:r w:rsidRPr="00B52D95">
        <w:rPr>
          <w:sz w:val="28"/>
          <w:szCs w:val="28"/>
        </w:rPr>
        <w:t xml:space="preserve"> которых предусмотрено нормативными правовыми актами Ростовской области.</w:t>
      </w:r>
    </w:p>
    <w:p w:rsidR="00352097" w:rsidRPr="00B52D95" w:rsidRDefault="00352097" w:rsidP="003520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2.7. </w:t>
      </w:r>
      <w:proofErr w:type="gramStart"/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задание, распределение показателей объема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учреждению, между созданными им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установленном порядке обособленными подразделениями и отчет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формируемый по форме согласно </w:t>
      </w:r>
      <w:hyperlink w:anchor="P932" w:history="1">
        <w:r w:rsidRPr="00B52D95">
          <w:rPr>
            <w:sz w:val="28"/>
            <w:szCs w:val="28"/>
          </w:rPr>
          <w:t>приложению № 2</w:t>
        </w:r>
      </w:hyperlink>
      <w:r w:rsidRPr="00B52D95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>
        <w:rPr>
          <w:sz w:val="28"/>
          <w:szCs w:val="28"/>
        </w:rPr>
        <w:t>государственных</w:t>
      </w:r>
      <w:r w:rsidRPr="00B52D95">
        <w:rPr>
          <w:sz w:val="28"/>
          <w:szCs w:val="28"/>
        </w:rPr>
        <w:t xml:space="preserve"> и муниципальных учреждениях (</w:t>
      </w:r>
      <w:proofErr w:type="spellStart"/>
      <w:r w:rsidRPr="00B52D95">
        <w:rPr>
          <w:sz w:val="28"/>
          <w:szCs w:val="28"/>
        </w:rPr>
        <w:t>www.bus.gov</w:t>
      </w:r>
      <w:proofErr w:type="gramEnd"/>
      <w:r w:rsidRPr="00B52D95">
        <w:rPr>
          <w:sz w:val="28"/>
          <w:szCs w:val="28"/>
        </w:rPr>
        <w:t>.</w:t>
      </w:r>
      <w:proofErr w:type="gramStart"/>
      <w:r w:rsidRPr="00B52D95">
        <w:rPr>
          <w:sz w:val="28"/>
          <w:szCs w:val="28"/>
        </w:rPr>
        <w:t>ru</w:t>
      </w:r>
      <w:proofErr w:type="spellEnd"/>
      <w:r w:rsidRPr="00B52D95">
        <w:rPr>
          <w:sz w:val="28"/>
          <w:szCs w:val="28"/>
        </w:rPr>
        <w:t xml:space="preserve">), а также на официальных сайтах </w:t>
      </w:r>
      <w:r w:rsidRPr="00B52D9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</w:t>
      </w:r>
      <w:r w:rsidRPr="00B4159B">
        <w:rPr>
          <w:sz w:val="28"/>
          <w:szCs w:val="28"/>
        </w:rPr>
        <w:t>и органов, осуществляющих функции и полномочия учредителя в отношении муниципальных</w:t>
      </w:r>
      <w:r>
        <w:rPr>
          <w:sz w:val="28"/>
          <w:szCs w:val="28"/>
        </w:rPr>
        <w:t xml:space="preserve"> б</w:t>
      </w:r>
      <w:r w:rsidRPr="00B4159B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Pr="00B4159B">
        <w:rPr>
          <w:sz w:val="28"/>
          <w:szCs w:val="28"/>
        </w:rPr>
        <w:t>и автономных учреждений.</w:t>
      </w:r>
      <w:proofErr w:type="gramEnd"/>
    </w:p>
    <w:p w:rsidR="00352097" w:rsidRDefault="00352097" w:rsidP="0035209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52097" w:rsidRDefault="00352097" w:rsidP="0035209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52D95">
        <w:rPr>
          <w:sz w:val="28"/>
          <w:szCs w:val="28"/>
        </w:rPr>
        <w:t xml:space="preserve">3. Финансовое обеспечение </w:t>
      </w:r>
    </w:p>
    <w:p w:rsidR="00352097" w:rsidRDefault="00352097" w:rsidP="0035209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52D9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муниципального</w:t>
      </w:r>
      <w:r w:rsidRPr="00B52D95">
        <w:rPr>
          <w:sz w:val="28"/>
          <w:szCs w:val="28"/>
        </w:rPr>
        <w:t xml:space="preserve"> задания</w:t>
      </w:r>
    </w:p>
    <w:p w:rsidR="00352097" w:rsidRPr="00B52D95" w:rsidRDefault="00352097" w:rsidP="0035209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99"/>
      <w:bookmarkEnd w:id="7"/>
      <w:r w:rsidRPr="00B52D95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услуг, нормативных затрат, связанных с выполнением работ,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(или) приобретенного им за счет средств, выделенных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52D95">
        <w:rPr>
          <w:sz w:val="28"/>
          <w:szCs w:val="28"/>
        </w:rPr>
        <w:t>, сданного в аренду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переданного в безвозмездное пользование) (далее – имущество учреждения), затрат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(R) рассчитывается по формуле</w:t>
      </w:r>
      <w:bookmarkStart w:id="8" w:name="P103"/>
      <w:bookmarkEnd w:id="8"/>
      <w:r w:rsidRPr="00B52D95">
        <w:rPr>
          <w:sz w:val="28"/>
          <w:szCs w:val="28"/>
        </w:rPr>
        <w:t>: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Pr="00A948CE" w:rsidRDefault="00352097" w:rsidP="00352097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 w:rsidRPr="00A948CE">
        <w:rPr>
          <w:sz w:val="28"/>
          <w:szCs w:val="28"/>
        </w:rPr>
        <w:t>,</w:t>
      </w:r>
    </w:p>
    <w:p w:rsidR="00352097" w:rsidRPr="00B52D95" w:rsidRDefault="00352097" w:rsidP="00352097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r w:rsidRPr="00B52D95">
        <w:rPr>
          <w:sz w:val="28"/>
          <w:szCs w:val="28"/>
          <w:lang w:val="en-US"/>
        </w:rPr>
        <w:t>N</w:t>
      </w:r>
      <w:proofErr w:type="spellStart"/>
      <w:r w:rsidRPr="00B52D95">
        <w:rPr>
          <w:sz w:val="28"/>
          <w:szCs w:val="28"/>
        </w:rPr>
        <w:t>i</w:t>
      </w:r>
      <w:proofErr w:type="spellEnd"/>
      <w:r w:rsidRPr="00B52D95">
        <w:rPr>
          <w:sz w:val="28"/>
          <w:szCs w:val="28"/>
        </w:rPr>
        <w:t xml:space="preserve"> – нормативные затраты на оказание </w:t>
      </w:r>
      <w:proofErr w:type="spellStart"/>
      <w:r w:rsidRPr="00B52D95">
        <w:rPr>
          <w:sz w:val="28"/>
          <w:szCs w:val="28"/>
        </w:rPr>
        <w:t>i-й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установленной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 – объем установленной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 </w:t>
      </w:r>
      <w:proofErr w:type="spellStart"/>
      <w:r w:rsidRPr="00B52D95">
        <w:rPr>
          <w:sz w:val="28"/>
          <w:szCs w:val="28"/>
        </w:rPr>
        <w:t>i-й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52D95">
        <w:rPr>
          <w:sz w:val="28"/>
          <w:szCs w:val="28"/>
        </w:rPr>
        <w:t>Nw</w:t>
      </w:r>
      <w:proofErr w:type="spellEnd"/>
      <w:r w:rsidRPr="00B52D95">
        <w:rPr>
          <w:sz w:val="28"/>
          <w:szCs w:val="28"/>
        </w:rPr>
        <w:t xml:space="preserve"> – нормативные затраты на выполнение </w:t>
      </w:r>
      <w:proofErr w:type="spellStart"/>
      <w:r w:rsidRPr="00B52D95">
        <w:rPr>
          <w:sz w:val="28"/>
          <w:szCs w:val="28"/>
        </w:rPr>
        <w:t>w-й</w:t>
      </w:r>
      <w:proofErr w:type="spellEnd"/>
      <w:r w:rsidRPr="00B52D95">
        <w:rPr>
          <w:sz w:val="28"/>
          <w:szCs w:val="28"/>
        </w:rPr>
        <w:t xml:space="preserve"> работы, установленной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объем </w:t>
      </w:r>
      <w:proofErr w:type="spellStart"/>
      <w:r w:rsidRPr="00B52D95">
        <w:rPr>
          <w:sz w:val="28"/>
          <w:szCs w:val="28"/>
        </w:rPr>
        <w:t>w-й</w:t>
      </w:r>
      <w:proofErr w:type="spellEnd"/>
      <w:r w:rsidRPr="00B52D95">
        <w:rPr>
          <w:sz w:val="28"/>
          <w:szCs w:val="28"/>
        </w:rPr>
        <w:t xml:space="preserve"> работы, установленной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заданием;</w:t>
      </w:r>
    </w:p>
    <w:p w:rsidR="00352097" w:rsidRPr="00B4159B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 – размер платы (тариф, цена) за оказание </w:t>
      </w:r>
      <w:proofErr w:type="spellStart"/>
      <w:r w:rsidRPr="00B52D95">
        <w:rPr>
          <w:sz w:val="28"/>
          <w:szCs w:val="28"/>
        </w:rPr>
        <w:t>i-й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</w:t>
      </w:r>
      <w:hyperlink w:anchor="P263" w:history="1">
        <w:r w:rsidRPr="00B4159B">
          <w:rPr>
            <w:sz w:val="28"/>
            <w:szCs w:val="28"/>
          </w:rPr>
          <w:t>пунктом 3.18</w:t>
        </w:r>
      </w:hyperlink>
      <w:r w:rsidRPr="00B4159B">
        <w:rPr>
          <w:sz w:val="28"/>
          <w:szCs w:val="28"/>
        </w:rPr>
        <w:t xml:space="preserve"> настоящего Положения, установленный муниципальным заданием;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P</w:t>
      </w:r>
      <w:r w:rsidRPr="00B4159B">
        <w:rPr>
          <w:sz w:val="28"/>
          <w:szCs w:val="28"/>
          <w:lang w:val="en-US"/>
        </w:rPr>
        <w:t>w</w:t>
      </w:r>
      <w:r w:rsidRPr="00B4159B">
        <w:rPr>
          <w:sz w:val="28"/>
          <w:szCs w:val="28"/>
        </w:rPr>
        <w:t xml:space="preserve"> – размер платы (тариф, цена) за выполнение </w:t>
      </w:r>
      <w:proofErr w:type="spellStart"/>
      <w:r w:rsidRPr="00B4159B">
        <w:rPr>
          <w:sz w:val="28"/>
          <w:szCs w:val="28"/>
        </w:rPr>
        <w:t>w-й</w:t>
      </w:r>
      <w:proofErr w:type="spellEnd"/>
      <w:r w:rsidRPr="00B4159B">
        <w:rPr>
          <w:sz w:val="28"/>
          <w:szCs w:val="28"/>
        </w:rPr>
        <w:t xml:space="preserve"> работы в соответствии с пунктом 3.18 настоящег</w:t>
      </w:r>
      <w:r w:rsidRPr="00B52D95">
        <w:rPr>
          <w:sz w:val="28"/>
          <w:szCs w:val="28"/>
        </w:rPr>
        <w:t xml:space="preserve">о Положения, установленный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11"/>
      <w:bookmarkEnd w:id="9"/>
      <w:proofErr w:type="gramStart"/>
      <w:r w:rsidRPr="00B52D95">
        <w:rPr>
          <w:sz w:val="28"/>
          <w:szCs w:val="28"/>
        </w:rPr>
        <w:t>N</w:t>
      </w:r>
      <w:proofErr w:type="gramEnd"/>
      <w:r w:rsidRPr="00B52D95">
        <w:rPr>
          <w:sz w:val="28"/>
          <w:szCs w:val="28"/>
          <w:vertAlign w:val="superscript"/>
        </w:rPr>
        <w:t>УН</w:t>
      </w:r>
      <w:r w:rsidRPr="00B52D95">
        <w:rPr>
          <w:sz w:val="28"/>
          <w:szCs w:val="28"/>
        </w:rPr>
        <w:t xml:space="preserve"> – затраты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на основе определяемых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настоящим Положением базового норматива затрат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корректирующих коэффициентов к базовым нормативам затрат (далее – корректирующие коэффициенты), с </w:t>
      </w:r>
      <w:r w:rsidRPr="00B52D95">
        <w:rPr>
          <w:sz w:val="28"/>
          <w:szCs w:val="28"/>
        </w:rPr>
        <w:lastRenderedPageBreak/>
        <w:t>соблюдением общих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определению нормативных затрат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</w:t>
      </w:r>
      <w:proofErr w:type="gramEnd"/>
      <w:r w:rsidRPr="00B52D95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 в соответствующих сферах деятельности </w:t>
      </w:r>
      <w:r w:rsidRPr="00C91691">
        <w:rPr>
          <w:sz w:val="28"/>
          <w:szCs w:val="28"/>
        </w:rPr>
        <w:t>(далее – общие требования), утверждаемых федеральными органами исполнительной</w:t>
      </w:r>
      <w:r w:rsidRPr="00B52D95">
        <w:rPr>
          <w:sz w:val="28"/>
          <w:szCs w:val="28"/>
        </w:rPr>
        <w:t xml:space="preserve"> власти, осуществляющими функции по выработке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политики и нормативно-правовому регулированию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деятельности. 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91691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муниципальных</w:t>
      </w:r>
      <w:r w:rsidRPr="00C91691">
        <w:rPr>
          <w:sz w:val="28"/>
          <w:szCs w:val="28"/>
        </w:rPr>
        <w:t xml:space="preserve"> услуг, предусмотренных</w:t>
      </w:r>
      <w:r w:rsidRPr="00B52D95">
        <w:rPr>
          <w:sz w:val="28"/>
          <w:szCs w:val="28"/>
        </w:rPr>
        <w:t xml:space="preserve"> </w:t>
      </w:r>
      <w:hyperlink r:id="rId13" w:history="1">
        <w:r w:rsidRPr="00B52D95">
          <w:rPr>
            <w:sz w:val="28"/>
            <w:szCs w:val="28"/>
          </w:rPr>
          <w:t>примерным перечнем</w:t>
        </w:r>
      </w:hyperlink>
      <w:r w:rsidRPr="00B52D95">
        <w:rPr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24.11.2014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1236 «Об утверждении примерного перечня социальных услуг по видам социальных услуг», и содержащихся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общероссийских базовых (отраслевых) перечнях, рассчитываются с учетом </w:t>
      </w:r>
      <w:hyperlink r:id="rId14" w:history="1">
        <w:r w:rsidRPr="00B52D95">
          <w:rPr>
            <w:sz w:val="28"/>
            <w:szCs w:val="28"/>
          </w:rPr>
          <w:t>методических рекомендаций</w:t>
        </w:r>
      </w:hyperlink>
      <w:r w:rsidRPr="00B52D95">
        <w:rPr>
          <w:sz w:val="28"/>
          <w:szCs w:val="28"/>
        </w:rPr>
        <w:t xml:space="preserve"> по расчету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B52D95">
        <w:rPr>
          <w:sz w:val="28"/>
          <w:szCs w:val="28"/>
        </w:rPr>
        <w:t xml:space="preserve"> «О расчете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услуг».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утверждаются в отношении: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задания;</w:t>
      </w:r>
    </w:p>
    <w:p w:rsidR="00352097" w:rsidRPr="00B4159B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муниципальных бюджетных и автономных учреждений – органом, осуществляющим функции и полномочия учредителя.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3.5. Базовый норматив затрат на оказание муниципальной</w:t>
      </w:r>
      <w:r w:rsidRPr="00B52D95">
        <w:rPr>
          <w:sz w:val="28"/>
          <w:szCs w:val="28"/>
        </w:rPr>
        <w:t xml:space="preserve"> услуги состоит из базового норматива: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услуги;</w:t>
      </w:r>
    </w:p>
    <w:p w:rsidR="00352097" w:rsidRPr="002A3E77" w:rsidRDefault="00352097" w:rsidP="00352097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A3E77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>
        <w:rPr>
          <w:spacing w:val="-4"/>
          <w:sz w:val="28"/>
          <w:szCs w:val="28"/>
        </w:rPr>
        <w:t>муниципальной</w:t>
      </w:r>
      <w:r w:rsidRPr="002A3E77">
        <w:rPr>
          <w:spacing w:val="-4"/>
          <w:sz w:val="28"/>
          <w:szCs w:val="28"/>
        </w:rPr>
        <w:t xml:space="preserve"> услуги.</w:t>
      </w:r>
    </w:p>
    <w:p w:rsidR="00352097" w:rsidRPr="00B4159B" w:rsidRDefault="00352097" w:rsidP="00352097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с соблюдением показателей, отражающих отраслевую специфику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(содержание, условия (формы) оказания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услуги), установленных в общероссийских базовых </w:t>
      </w:r>
      <w:r w:rsidRPr="002A3E77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B52D95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установленных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общих требованиях, отраслевой корректирующий </w:t>
      </w:r>
      <w:r w:rsidRPr="00B4159B">
        <w:rPr>
          <w:sz w:val="28"/>
          <w:szCs w:val="28"/>
        </w:rPr>
        <w:t>коэффициент при</w:t>
      </w:r>
      <w:proofErr w:type="gramEnd"/>
      <w:r w:rsidRPr="00B4159B">
        <w:rPr>
          <w:sz w:val="28"/>
          <w:szCs w:val="28"/>
        </w:rPr>
        <w:t xml:space="preserve"> которых определяется по каждому показателю индивидуально с учетом требований </w:t>
      </w:r>
      <w:r w:rsidRPr="00B4159B">
        <w:rPr>
          <w:spacing w:val="-4"/>
          <w:sz w:val="28"/>
          <w:szCs w:val="28"/>
        </w:rPr>
        <w:t>пункта 3.13 настоящего Положения (далее – показатели отраслевой специфики).</w:t>
      </w:r>
    </w:p>
    <w:p w:rsidR="00352097" w:rsidRPr="00B4159B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 xml:space="preserve">3.6. </w:t>
      </w:r>
      <w:proofErr w:type="gramStart"/>
      <w:r w:rsidRPr="00B4159B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 w:rsidRPr="00B4159B">
          <w:rPr>
            <w:sz w:val="28"/>
            <w:szCs w:val="28"/>
          </w:rPr>
          <w:t>пункте 3.7</w:t>
        </w:r>
      </w:hyperlink>
      <w:r w:rsidRPr="00B4159B">
        <w:rPr>
          <w:sz w:val="28"/>
          <w:szCs w:val="28"/>
        </w:rPr>
        <w:t xml:space="preserve"> настоящего Положения, применяются нормы материальных, технических</w:t>
      </w:r>
      <w:r w:rsidRPr="00B52D95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установленные нормативными правовыми актами Российской Федерации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том числе правовыми актами федеральных органов исполнительной власти, </w:t>
      </w:r>
      <w:r w:rsidRPr="00B52D95">
        <w:rPr>
          <w:sz w:val="28"/>
          <w:szCs w:val="28"/>
        </w:rPr>
        <w:lastRenderedPageBreak/>
        <w:t xml:space="preserve">осуществляющих функции по выработке </w:t>
      </w:r>
      <w:r>
        <w:rPr>
          <w:sz w:val="28"/>
          <w:szCs w:val="28"/>
        </w:rPr>
        <w:t>государственной</w:t>
      </w:r>
      <w:r w:rsidRPr="00B52D95">
        <w:rPr>
          <w:sz w:val="28"/>
          <w:szCs w:val="28"/>
        </w:rPr>
        <w:t xml:space="preserve"> политики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нормативно-правовому регулированию в установленной сфере деятельности) Ростовской области, </w:t>
      </w:r>
      <w:r>
        <w:rPr>
          <w:sz w:val="28"/>
          <w:szCs w:val="28"/>
        </w:rPr>
        <w:t xml:space="preserve">Константиновского городского поселения, </w:t>
      </w:r>
      <w:r w:rsidRPr="00B52D95">
        <w:rPr>
          <w:sz w:val="28"/>
          <w:szCs w:val="28"/>
        </w:rPr>
        <w:t>а также меж</w:t>
      </w:r>
      <w:r>
        <w:rPr>
          <w:sz w:val="28"/>
          <w:szCs w:val="28"/>
        </w:rPr>
        <w:t>государственными</w:t>
      </w:r>
      <w:r w:rsidRPr="00B52D95">
        <w:rPr>
          <w:sz w:val="28"/>
          <w:szCs w:val="28"/>
        </w:rPr>
        <w:t>, национальными</w:t>
      </w:r>
      <w:proofErr w:type="gramEnd"/>
      <w:r w:rsidRPr="00B52D95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государственными</w:t>
      </w:r>
      <w:r w:rsidRPr="00B52D95">
        <w:rPr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</w:t>
      </w:r>
      <w:r w:rsidRPr="00B4159B">
        <w:rPr>
          <w:sz w:val="28"/>
          <w:szCs w:val="28"/>
        </w:rPr>
        <w:t>сфере (далее – стандарты услуги).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4159B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 w:rsidRPr="00B4159B">
          <w:rPr>
            <w:spacing w:val="-4"/>
            <w:sz w:val="28"/>
            <w:szCs w:val="28"/>
          </w:rPr>
          <w:t>пункте 3.8</w:t>
        </w:r>
      </w:hyperlink>
      <w:r w:rsidRPr="00B4159B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B4159B">
        <w:rPr>
          <w:sz w:val="28"/>
          <w:szCs w:val="28"/>
        </w:rPr>
        <w:t xml:space="preserve"> по видам указанных затрат исходя из нормативов</w:t>
      </w:r>
      <w:r w:rsidRPr="00B52D95">
        <w:rPr>
          <w:sz w:val="28"/>
          <w:szCs w:val="28"/>
        </w:rPr>
        <w:t xml:space="preserve"> их потребления, определяемых на основании стандартов услуги, или на основе усреднения показателей деятельности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 установленной сфере деятельности при выполнении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качеству оказания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 установленной сфере (далее – Метод наиболее эффективного</w:t>
      </w:r>
      <w:proofErr w:type="gramEnd"/>
      <w:r w:rsidRPr="00B52D95">
        <w:rPr>
          <w:sz w:val="28"/>
          <w:szCs w:val="28"/>
        </w:rPr>
        <w:t xml:space="preserve"> учреждения), или на основе медианного значения по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учреждениям, оказывающим </w:t>
      </w:r>
      <w:r>
        <w:rPr>
          <w:sz w:val="28"/>
          <w:szCs w:val="28"/>
        </w:rPr>
        <w:t>муниципальную</w:t>
      </w:r>
      <w:r w:rsidRPr="00B52D95">
        <w:rPr>
          <w:sz w:val="28"/>
          <w:szCs w:val="28"/>
        </w:rPr>
        <w:t xml:space="preserve"> услугу в установленной сфере деятельности, в соответствии с общими требованиями.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включаются: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3.7.1.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>Затраты на оплату труда, в том числе начисления на выплаты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оплате труда работников,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(далее – работники, непосредственно связанные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услуги), включая страховые взносы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несчастных случаев на производстве и профессиональных</w:t>
      </w:r>
      <w:proofErr w:type="gramEnd"/>
      <w:r w:rsidRPr="00B52D95">
        <w:rPr>
          <w:sz w:val="28"/>
          <w:szCs w:val="28"/>
        </w:rPr>
        <w:t xml:space="preserve"> заболеваний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трудовым законодательством и иными нормативными правовыми актами, содержащими нормы трудового права (далее – начисления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выплаты по оплате труда).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3.7.2.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услуги: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медицинского инструментария;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продуктов питания;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приобретение расходных материалов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и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</w:t>
      </w:r>
      <w:proofErr w:type="spellStart"/>
      <w:r w:rsidRPr="00B52D95">
        <w:rPr>
          <w:sz w:val="28"/>
          <w:szCs w:val="28"/>
        </w:rPr>
        <w:t>штрихкодирования</w:t>
      </w:r>
      <w:proofErr w:type="spellEnd"/>
      <w:r w:rsidRPr="00B52D95">
        <w:rPr>
          <w:sz w:val="28"/>
          <w:szCs w:val="28"/>
        </w:rPr>
        <w:t xml:space="preserve"> библиотечного фонда, материалы для</w:t>
      </w:r>
      <w:r>
        <w:rPr>
          <w:sz w:val="28"/>
          <w:szCs w:val="28"/>
        </w:rPr>
        <w:t> </w:t>
      </w:r>
      <w:proofErr w:type="spellStart"/>
      <w:r w:rsidRPr="00B52D95">
        <w:rPr>
          <w:sz w:val="28"/>
          <w:szCs w:val="28"/>
        </w:rPr>
        <w:t>противокражной</w:t>
      </w:r>
      <w:proofErr w:type="spellEnd"/>
      <w:r w:rsidRPr="00B52D95">
        <w:rPr>
          <w:sz w:val="28"/>
          <w:szCs w:val="28"/>
        </w:rPr>
        <w:t xml:space="preserve"> маркировки библиотечного фонда и прочие;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требованиями </w:t>
      </w:r>
      <w:r w:rsidRPr="00B52D95">
        <w:rPr>
          <w:sz w:val="28"/>
          <w:szCs w:val="28"/>
        </w:rPr>
        <w:lastRenderedPageBreak/>
        <w:t xml:space="preserve">федеральных </w:t>
      </w:r>
      <w:r>
        <w:rPr>
          <w:sz w:val="28"/>
          <w:szCs w:val="28"/>
        </w:rPr>
        <w:t>государственных</w:t>
      </w:r>
      <w:r w:rsidRPr="00B52D95">
        <w:rPr>
          <w:sz w:val="28"/>
          <w:szCs w:val="28"/>
        </w:rPr>
        <w:t xml:space="preserve"> образовательных стандартов;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организаций спортивной направленности на приобретение материальных запасов, связанных с содержанием животных, в том числе: кормов, подстилочного материала, подков.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3.7.3. Иные затраты, непосредственно связанные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услуги: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документов об образовании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квалификации, дипломов, удостоверений, сертификатов специалиста, зачетных книжек и студенческих билетов;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затраты, связанные с библиотечным обслуживанием, формированием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обеспечением сохранности библиотечного фонда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«Интернет», информационные услуги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предоставлению копий документов, не имеющихся в фонде библиотеки,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других библиотек для предоставления читателям по межбиблиотечному абонементу;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диагностических, лабораторных (в случае отсутствия лабораторий) и инструментальных исследований.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3.8. В базовый норматив затрат на общехозяйственные нужды </w:t>
      </w:r>
      <w:r>
        <w:rPr>
          <w:sz w:val="28"/>
          <w:szCs w:val="28"/>
        </w:rPr>
        <w:t>на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включаются: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3.8.1. Затраты на коммунальные услуги. 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3.8.2. Затраты на содержание объектов недвижимого имущества: 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учреждению;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B52D95">
        <w:rPr>
          <w:sz w:val="28"/>
          <w:szCs w:val="28"/>
        </w:rPr>
        <w:br/>
        <w:t>и сооружений;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санитарную обработку помещений;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вывоз твердых бытовых отходов.</w:t>
      </w:r>
    </w:p>
    <w:p w:rsidR="00352097" w:rsidRPr="002A3E77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10" w:name="P164"/>
      <w:bookmarkEnd w:id="10"/>
      <w:r w:rsidRPr="002A3E77">
        <w:rPr>
          <w:spacing w:val="-6"/>
          <w:sz w:val="28"/>
          <w:szCs w:val="28"/>
        </w:rPr>
        <w:lastRenderedPageBreak/>
        <w:t xml:space="preserve">3.8.3. Затраты на содержание объектов особо ценного движимого имущества: 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3.8.4. Затраты на приобретение услуг связи.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3.8.5. Затраты на приобретение транспортных услуг.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3.8.6.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3.8.7.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услуги по медосмотру работников, которые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принимают непосредственного участия в оказании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3.8.8. Затраты на прочие общехозяйственные нужды: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арендную плату за пользование имуществом (в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аренда необходима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задания);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банков;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захоронение биоматериалов;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прачечных;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оказание услуг вневедомственной охраны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3.9.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 затраты, </w:t>
      </w:r>
      <w:r w:rsidRPr="00B4159B">
        <w:rPr>
          <w:sz w:val="28"/>
          <w:szCs w:val="28"/>
        </w:rPr>
        <w:t xml:space="preserve">указанные в </w:t>
      </w:r>
      <w:hyperlink w:anchor="P155" w:history="1">
        <w:r w:rsidRPr="00B4159B">
          <w:rPr>
            <w:sz w:val="28"/>
            <w:szCs w:val="28"/>
          </w:rPr>
          <w:t>подпунктах 3.8.1</w:t>
        </w:r>
      </w:hyperlink>
      <w:r w:rsidRPr="00B4159B">
        <w:rPr>
          <w:sz w:val="28"/>
          <w:szCs w:val="28"/>
        </w:rPr>
        <w:t xml:space="preserve"> – </w:t>
      </w:r>
      <w:hyperlink w:anchor="P164" w:history="1">
        <w:r w:rsidRPr="00B4159B">
          <w:rPr>
            <w:sz w:val="28"/>
            <w:szCs w:val="28"/>
          </w:rPr>
          <w:t>3.8.3 пункта 3.8</w:t>
        </w:r>
      </w:hyperlink>
      <w:r w:rsidRPr="00B4159B">
        <w:rPr>
          <w:sz w:val="28"/>
          <w:szCs w:val="28"/>
        </w:rPr>
        <w:t xml:space="preserve"> </w:t>
      </w:r>
      <w:r w:rsidRPr="00B4159B">
        <w:rPr>
          <w:spacing w:val="-6"/>
          <w:sz w:val="28"/>
          <w:szCs w:val="28"/>
        </w:rPr>
        <w:t>настоящего раздела, включаются затраты в отношении имущества муниципального</w:t>
      </w:r>
      <w:r w:rsidRPr="00B52D95">
        <w:rPr>
          <w:sz w:val="28"/>
          <w:szCs w:val="28"/>
        </w:rPr>
        <w:t xml:space="preserve"> учреждения, используемого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задания)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 w:rsidRPr="00B4159B">
        <w:rPr>
          <w:sz w:val="28"/>
          <w:szCs w:val="28"/>
        </w:rPr>
        <w:t>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</w:t>
      </w:r>
      <w:r w:rsidRPr="00B52D95">
        <w:rPr>
          <w:sz w:val="28"/>
          <w:szCs w:val="28"/>
        </w:rPr>
        <w:t xml:space="preserve">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общей суммой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выделением: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</w:t>
      </w:r>
      <w:r w:rsidRPr="00B52D95">
        <w:rPr>
          <w:sz w:val="28"/>
          <w:szCs w:val="28"/>
        </w:rPr>
        <w:lastRenderedPageBreak/>
        <w:t>стандартами услуги;</w:t>
      </w:r>
    </w:p>
    <w:p w:rsidR="00352097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услуги.</w:t>
      </w:r>
    </w:p>
    <w:p w:rsidR="00352097" w:rsidRPr="00746243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746243">
        <w:rPr>
          <w:color w:val="FF0000"/>
          <w:sz w:val="28"/>
          <w:szCs w:val="28"/>
        </w:rPr>
        <w:t xml:space="preserve"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 </w:t>
      </w:r>
    </w:p>
    <w:p w:rsidR="00352097" w:rsidRPr="00B52D95" w:rsidRDefault="00352097" w:rsidP="003520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</w:t>
      </w:r>
      <w:r w:rsidRPr="002A3E77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Ростовской области, </w:t>
      </w:r>
      <w:r>
        <w:rPr>
          <w:sz w:val="28"/>
          <w:szCs w:val="28"/>
        </w:rPr>
        <w:t xml:space="preserve">Константиновского городского поселения, </w:t>
      </w:r>
      <w:r w:rsidRPr="00B52D95">
        <w:rPr>
          <w:sz w:val="28"/>
          <w:szCs w:val="28"/>
        </w:rPr>
        <w:t xml:space="preserve">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задания) до внесения на рассмотрение в</w:t>
      </w:r>
      <w:r>
        <w:rPr>
          <w:sz w:val="28"/>
          <w:szCs w:val="28"/>
        </w:rPr>
        <w:t> Собрание депутатов Константиновского городского поселения</w:t>
      </w:r>
      <w:r w:rsidRPr="00B52D95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Собрания депутатов Константиновского городского поселения</w:t>
      </w:r>
      <w:r w:rsidRPr="00B52D95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Константиновского городского поселения</w:t>
      </w:r>
      <w:proofErr w:type="gramEnd"/>
      <w:r w:rsidRPr="00B52D95">
        <w:rPr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 очередной финансовый год.</w:t>
      </w:r>
    </w:p>
    <w:p w:rsidR="00352097" w:rsidRPr="00B52D95" w:rsidRDefault="00352097" w:rsidP="003520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</w:t>
      </w:r>
      <w:r w:rsidRPr="002A3E77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Ростовской области, </w:t>
      </w:r>
      <w:r>
        <w:rPr>
          <w:sz w:val="28"/>
          <w:szCs w:val="28"/>
        </w:rPr>
        <w:t xml:space="preserve">Константиновского городского поселения, </w:t>
      </w:r>
      <w:r w:rsidRPr="00B52D95">
        <w:rPr>
          <w:sz w:val="28"/>
          <w:szCs w:val="28"/>
        </w:rPr>
        <w:t xml:space="preserve">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задания) после внесения на рассмотрение в</w:t>
      </w:r>
      <w:r>
        <w:rPr>
          <w:sz w:val="28"/>
          <w:szCs w:val="28"/>
        </w:rPr>
        <w:t> Собрание депутатов Константиновского городского поселения</w:t>
      </w:r>
      <w:r w:rsidRPr="00B52D95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Решения Собрания депутатов Константиновского городского поселения </w:t>
      </w:r>
      <w:r w:rsidRPr="00B52D95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Константиновского городского поселения</w:t>
      </w:r>
      <w:proofErr w:type="gramEnd"/>
      <w:r w:rsidRPr="00B52D95">
        <w:rPr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 первый год планового периода.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 установленной сфере, оказываемой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При отсутствии натуральных норм указывается информация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применении Метода наиболее эффективного учреждения.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3.11. </w:t>
      </w:r>
      <w:proofErr w:type="gramStart"/>
      <w:r w:rsidRPr="00B52D95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услуги, состоят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территориального </w:t>
      </w:r>
      <w:r w:rsidRPr="00B4159B">
        <w:rPr>
          <w:sz w:val="28"/>
          <w:szCs w:val="28"/>
        </w:rPr>
        <w:t>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</w:t>
      </w:r>
      <w:r w:rsidRPr="00B52D95">
        <w:rPr>
          <w:sz w:val="28"/>
          <w:szCs w:val="28"/>
        </w:rPr>
        <w:t xml:space="preserve"> распорядителя средств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из нескольких отраслевых корректирующих коэффициентов.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352097" w:rsidRPr="00B52D95" w:rsidRDefault="00352097" w:rsidP="003520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 xml:space="preserve">Значение территориального </w:t>
      </w:r>
      <w:r w:rsidRPr="00B4159B">
        <w:rPr>
          <w:spacing w:val="-4"/>
          <w:sz w:val="28"/>
          <w:szCs w:val="28"/>
        </w:rPr>
        <w:t>корректирующего коэффициента утверждается</w:t>
      </w:r>
      <w:r w:rsidRPr="00B4159B">
        <w:rPr>
          <w:sz w:val="28"/>
          <w:szCs w:val="28"/>
        </w:rPr>
        <w:t xml:space="preserve"> органом, осуществляющим функции и полномочия учредителя</w:t>
      </w:r>
      <w:r w:rsidRPr="00B52D95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или автономных учреждений</w:t>
      </w:r>
      <w:r w:rsidRPr="00B52D95">
        <w:rPr>
          <w:sz w:val="28"/>
          <w:szCs w:val="28"/>
          <w:u w:val="single"/>
        </w:rPr>
        <w:t>,</w:t>
      </w:r>
      <w:r w:rsidRPr="00B52D95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</w:t>
      </w:r>
      <w:r w:rsidRPr="00F01BC2">
        <w:rPr>
          <w:spacing w:val="-4"/>
          <w:sz w:val="28"/>
          <w:szCs w:val="28"/>
        </w:rPr>
        <w:t xml:space="preserve">территориальным расположением </w:t>
      </w:r>
      <w:r>
        <w:rPr>
          <w:spacing w:val="-4"/>
          <w:sz w:val="28"/>
          <w:szCs w:val="28"/>
        </w:rPr>
        <w:t>муниципальных</w:t>
      </w:r>
      <w:r w:rsidRPr="00F01BC2">
        <w:rPr>
          <w:spacing w:val="-4"/>
          <w:sz w:val="28"/>
          <w:szCs w:val="28"/>
        </w:rPr>
        <w:t xml:space="preserve"> бюджетных или</w:t>
      </w:r>
      <w:r>
        <w:rPr>
          <w:spacing w:val="-4"/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>автономных</w:t>
      </w:r>
      <w:r w:rsidRPr="00B52D95">
        <w:rPr>
          <w:sz w:val="28"/>
          <w:szCs w:val="28"/>
        </w:rPr>
        <w:t xml:space="preserve"> учреждений, их обособленных подразделений,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и рассчитывается в соответствии с общими требованиями.</w:t>
      </w:r>
    </w:p>
    <w:p w:rsidR="00352097" w:rsidRPr="00F01BC2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52D95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pacing w:val="-4"/>
          <w:sz w:val="28"/>
          <w:szCs w:val="28"/>
        </w:rPr>
        <w:t>муниципальной</w:t>
      </w:r>
      <w:r w:rsidRPr="00F01BC2">
        <w:rPr>
          <w:spacing w:val="-4"/>
          <w:sz w:val="28"/>
          <w:szCs w:val="28"/>
        </w:rPr>
        <w:t xml:space="preserve"> услуги, и определяется в соответствии с общими требованиями.</w:t>
      </w:r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Значение </w:t>
      </w:r>
      <w:r w:rsidRPr="00B4159B">
        <w:rPr>
          <w:sz w:val="28"/>
          <w:szCs w:val="28"/>
        </w:rPr>
        <w:t xml:space="preserve">отраслевого корректирующего коэффициента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B4159B">
        <w:rPr>
          <w:sz w:val="28"/>
          <w:szCs w:val="28"/>
        </w:rPr>
        <w:t>, в ведении которого находятся муниципальные казенные учреждения.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Значение отраслевого корректирующего коэффициента утверждается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услуге в установленной сфере деятельности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указанием ее наименования и уникального номера реестровой записи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352097" w:rsidRPr="00B4159B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и отраслевых корректирующих коэффициентов подлежат размещению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официальных сайтах в информационно-телекоммуникационной сети «Интернет»</w:t>
      </w:r>
      <w:r w:rsidRPr="00B52D95">
        <w:rPr>
          <w:rFonts w:ascii="Calibri" w:hAnsi="Calibri" w:cs="Calibri"/>
          <w:sz w:val="28"/>
          <w:szCs w:val="28"/>
        </w:rPr>
        <w:t xml:space="preserve"> </w:t>
      </w:r>
      <w:r w:rsidRPr="00B52D95">
        <w:rPr>
          <w:sz w:val="28"/>
          <w:szCs w:val="28"/>
        </w:rPr>
        <w:t>главных распорядителей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которых </w:t>
      </w:r>
      <w:r w:rsidRPr="00B4159B">
        <w:rPr>
          <w:sz w:val="28"/>
          <w:szCs w:val="28"/>
        </w:rPr>
        <w:t>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учреждений.</w:t>
      </w:r>
    </w:p>
    <w:p w:rsidR="00352097" w:rsidRPr="00B4159B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 xml:space="preserve">3.15. Нормативные затраты на выполнение работ определяются при расчете объема финансового обеспечения выполнения муниципального задания в порядке, установленном органом, осуществляющим функции </w:t>
      </w:r>
      <w:r w:rsidRPr="00B4159B">
        <w:rPr>
          <w:sz w:val="28"/>
          <w:szCs w:val="28"/>
        </w:rPr>
        <w:br/>
        <w:t xml:space="preserve">и полномочия учредителя в отношении муниципальных бюджетных </w:t>
      </w:r>
      <w:r w:rsidRPr="00B4159B">
        <w:rPr>
          <w:sz w:val="28"/>
          <w:szCs w:val="28"/>
        </w:rPr>
        <w:br/>
        <w:t xml:space="preserve">и автономных учреждений, а также по решению главного распорядителя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B4159B">
        <w:rPr>
          <w:sz w:val="28"/>
          <w:szCs w:val="28"/>
        </w:rPr>
        <w:t>, в ведении которого находятся муниципальные казенные учреждения.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В порядке, указанном в абзаце первом</w:t>
      </w:r>
      <w:r w:rsidRPr="00B52D95">
        <w:rPr>
          <w:sz w:val="28"/>
          <w:szCs w:val="28"/>
        </w:rPr>
        <w:t xml:space="preserve"> настоящего пункта, может </w:t>
      </w:r>
      <w:r w:rsidRPr="00F01BC2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B52D95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B52D95">
        <w:rPr>
          <w:sz w:val="28"/>
          <w:szCs w:val="28"/>
        </w:rPr>
        <w:t>определяемых</w:t>
      </w:r>
      <w:proofErr w:type="gramEnd"/>
      <w:r w:rsidRPr="00B52D95">
        <w:rPr>
          <w:sz w:val="28"/>
          <w:szCs w:val="28"/>
        </w:rPr>
        <w:t xml:space="preserve"> в соответствии с таким порядком. 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11" w:name="P198"/>
      <w:bookmarkEnd w:id="11"/>
      <w:r w:rsidRPr="00B52D95">
        <w:rPr>
          <w:sz w:val="28"/>
          <w:szCs w:val="28"/>
        </w:rPr>
        <w:t>3.16.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Нормативные затраты на выполнение работы рассчитываются </w:t>
      </w:r>
      <w:r w:rsidRPr="00B52D95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работу в целом или, в случае установления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медосмотру основного, вспомогательного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прочего персонала, включая административно-управленческий персонал,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коммунальных услуг;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(в том числе затраты на арендные платежи);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связи;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транспортных услуг;</w:t>
      </w:r>
    </w:p>
    <w:p w:rsidR="00352097" w:rsidRPr="00B4159B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затраты на оплату договоров гражданско-правового характера за творческо-постановочные работы с начислениями на выплаты по оплате труда муниципальными учреждениями клубного типа за создание спектаклей, концертов и концертных программ;</w:t>
      </w:r>
    </w:p>
    <w:p w:rsidR="00352097" w:rsidRPr="00B4159B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муниципальных учреждений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4159B">
        <w:rPr>
          <w:sz w:val="28"/>
          <w:szCs w:val="28"/>
        </w:rPr>
        <w:t>затраты на оплату</w:t>
      </w:r>
      <w:r w:rsidRPr="00B52D95">
        <w:rPr>
          <w:sz w:val="28"/>
          <w:szCs w:val="28"/>
        </w:rPr>
        <w:t xml:space="preserve"> банковских услуг;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в области информационных технологий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числе приобретение неисключительных (пользовательских) прав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программное обеспечение);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затраты, связанные с библиотечным обслуживанием, формированием </w:t>
      </w:r>
      <w:r w:rsidRPr="00B52D9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обеспечением сохранности библиотечного фонда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библиотеками, в том числе на переплет газет и журналов;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музеями, в том числе на приобретение материалов для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создания экспозиций, выставок, приобретение музейных предметов, реставрационные работы;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03886">
        <w:rPr>
          <w:sz w:val="28"/>
          <w:szCs w:val="28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</w:t>
      </w:r>
      <w:r>
        <w:rPr>
          <w:sz w:val="28"/>
          <w:szCs w:val="28"/>
        </w:rPr>
        <w:t>проведении культурных мероприятий муниципальными учреждениями клубного типа</w:t>
      </w:r>
      <w:r w:rsidRPr="00203886">
        <w:rPr>
          <w:sz w:val="28"/>
          <w:szCs w:val="28"/>
        </w:rPr>
        <w:t>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реквизита при проведении культурных мероприятий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 клубного типа при проведении культурных мероприятий;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административно-хозяйственному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учреждениями клубного типа;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вневедомственной охраны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учреждений;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организацию питания волонтеров, приобретение атрибутики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сувенирной продукции для волонтеров, оплату услуг по организации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проведению образовательных программ для волонтеров;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работ и услуг при организации и эксплуатации </w:t>
      </w:r>
      <w:proofErr w:type="spellStart"/>
      <w:r w:rsidRPr="00B52D95">
        <w:rPr>
          <w:sz w:val="28"/>
          <w:szCs w:val="28"/>
        </w:rPr>
        <w:t>мультимедийных</w:t>
      </w:r>
      <w:proofErr w:type="spellEnd"/>
      <w:r w:rsidRPr="00B52D95">
        <w:rPr>
          <w:sz w:val="28"/>
          <w:szCs w:val="28"/>
        </w:rPr>
        <w:t xml:space="preserve">, </w:t>
      </w:r>
      <w:proofErr w:type="spellStart"/>
      <w:r w:rsidRPr="00B52D95">
        <w:rPr>
          <w:sz w:val="28"/>
          <w:szCs w:val="28"/>
        </w:rPr>
        <w:t>копийных</w:t>
      </w:r>
      <w:proofErr w:type="spellEnd"/>
      <w:r w:rsidRPr="00B52D95">
        <w:rPr>
          <w:sz w:val="28"/>
          <w:szCs w:val="28"/>
        </w:rPr>
        <w:t xml:space="preserve"> выставок и тематических экспозиций;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захоронение биоматериалов;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прачечных;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строгой отчетности;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производственного контроля;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специальной оценки условий труда;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диагностических, лабораторных (в случае отсутствия лабораторий) и инструментальных исследований;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ветеринарных препаратов;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обозначение на местности особо охраняемых природных территорий регионального значения (</w:t>
      </w:r>
      <w:proofErr w:type="spellStart"/>
      <w:r w:rsidRPr="00B52D95">
        <w:rPr>
          <w:sz w:val="28"/>
          <w:szCs w:val="28"/>
        </w:rPr>
        <w:t>аншлагирование</w:t>
      </w:r>
      <w:proofErr w:type="spellEnd"/>
      <w:r w:rsidRPr="00B52D95">
        <w:rPr>
          <w:sz w:val="28"/>
          <w:szCs w:val="28"/>
        </w:rPr>
        <w:t>);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ветеринарные исследования;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затраты на исследование эпидемиологической обстановки особо охраняемых природных территорий;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утилизацию биологических отходов;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уплату сборов и иных платежей.</w:t>
      </w:r>
    </w:p>
    <w:p w:rsidR="00352097" w:rsidRPr="00B4159B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>
        <w:rPr>
          <w:spacing w:val="-4"/>
          <w:sz w:val="28"/>
          <w:szCs w:val="28"/>
        </w:rPr>
        <w:t>Федерации,</w:t>
      </w:r>
      <w:r w:rsidRPr="00F01BC2">
        <w:rPr>
          <w:spacing w:val="-4"/>
          <w:sz w:val="28"/>
          <w:szCs w:val="28"/>
        </w:rPr>
        <w:t xml:space="preserve"> Ростовской области, </w:t>
      </w:r>
      <w:r>
        <w:rPr>
          <w:spacing w:val="-4"/>
          <w:sz w:val="28"/>
          <w:szCs w:val="28"/>
        </w:rPr>
        <w:t xml:space="preserve">Константиновского городского поселения, </w:t>
      </w:r>
      <w:r w:rsidRPr="00F01BC2">
        <w:rPr>
          <w:spacing w:val="-4"/>
          <w:sz w:val="28"/>
          <w:szCs w:val="28"/>
        </w:rPr>
        <w:t>а также меж</w:t>
      </w:r>
      <w:r>
        <w:rPr>
          <w:spacing w:val="-4"/>
          <w:sz w:val="28"/>
          <w:szCs w:val="28"/>
        </w:rPr>
        <w:t>государственными</w:t>
      </w:r>
      <w:r w:rsidRPr="00F01BC2">
        <w:rPr>
          <w:spacing w:val="-4"/>
          <w:sz w:val="28"/>
          <w:szCs w:val="28"/>
        </w:rPr>
        <w:t>, национальными</w:t>
      </w:r>
      <w:r w:rsidRPr="00B52D95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государственными</w:t>
      </w:r>
      <w:r w:rsidRPr="00B52D95">
        <w:rPr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в установленной сфере, или на основе усреднения показателей деятельности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которое имеет минимальный объем указанных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выполнение работы в установленной сфере, или на основе медианного значения по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учреждениям, выполняющим работу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деятельности, в порядке, предусмотренном </w:t>
      </w:r>
      <w:hyperlink w:anchor="P197" w:history="1">
        <w:r w:rsidRPr="00B4159B">
          <w:rPr>
            <w:sz w:val="28"/>
            <w:szCs w:val="28"/>
          </w:rPr>
          <w:t>пунктом 3.15</w:t>
        </w:r>
      </w:hyperlink>
      <w:r w:rsidRPr="00B4159B">
        <w:rPr>
          <w:sz w:val="28"/>
          <w:szCs w:val="28"/>
        </w:rPr>
        <w:t xml:space="preserve"> настоящего раздела.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4159B">
        <w:rPr>
          <w:sz w:val="28"/>
          <w:szCs w:val="28"/>
        </w:rPr>
        <w:t>Значения нормативных затрат</w:t>
      </w:r>
      <w:r w:rsidRPr="00B52D95">
        <w:rPr>
          <w:sz w:val="28"/>
          <w:szCs w:val="28"/>
        </w:rPr>
        <w:t xml:space="preserve">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 (в случае принятия им решения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задания).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3.17.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учреждения.</w:t>
      </w:r>
    </w:p>
    <w:p w:rsidR="00352097" w:rsidRDefault="00352097" w:rsidP="00352097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бюджетное или автономное учреждение оказывает сверх установленного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услуги (выполняет работы) для физических и юридических лиц за плату, 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также осуществляет иную приносящую доход деятельность (далее – платная деятельность), затраты, указанные в </w:t>
      </w:r>
      <w:hyperlink r:id="rId15" w:anchor="P179" w:history="1">
        <w:r w:rsidRPr="00B52D95">
          <w:rPr>
            <w:sz w:val="28"/>
            <w:szCs w:val="28"/>
          </w:rPr>
          <w:t>абзаце первом</w:t>
        </w:r>
      </w:hyperlink>
      <w:r w:rsidRPr="00B52D95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формуле:</w:t>
      </w:r>
    </w:p>
    <w:p w:rsidR="00352097" w:rsidRPr="00B52D95" w:rsidRDefault="00352097" w:rsidP="00352097">
      <w:pPr>
        <w:ind w:firstLine="709"/>
        <w:jc w:val="both"/>
        <w:rPr>
          <w:sz w:val="28"/>
          <w:szCs w:val="28"/>
        </w:rPr>
      </w:pPr>
    </w:p>
    <w:p w:rsidR="00352097" w:rsidRPr="00B52D95" w:rsidRDefault="00352097" w:rsidP="00352097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352097" w:rsidRDefault="00352097" w:rsidP="00352097">
      <w:pPr>
        <w:ind w:firstLine="709"/>
        <w:jc w:val="both"/>
        <w:rPr>
          <w:sz w:val="28"/>
          <w:szCs w:val="28"/>
        </w:rPr>
      </w:pPr>
    </w:p>
    <w:p w:rsidR="00352097" w:rsidRPr="00B52D95" w:rsidRDefault="00352097" w:rsidP="00352097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proofErr w:type="gramStart"/>
      <w:r w:rsidRPr="00B52D95">
        <w:rPr>
          <w:sz w:val="28"/>
          <w:szCs w:val="28"/>
          <w:lang w:val="en-US"/>
        </w:rPr>
        <w:t>N</w:t>
      </w:r>
      <w:proofErr w:type="gramEnd"/>
      <w:r w:rsidRPr="00B52D95">
        <w:rPr>
          <w:sz w:val="28"/>
          <w:szCs w:val="28"/>
          <w:vertAlign w:val="superscript"/>
        </w:rPr>
        <w:t xml:space="preserve">УН </w:t>
      </w:r>
      <w:r w:rsidRPr="00B52D95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352097" w:rsidRDefault="00352097" w:rsidP="00352097">
      <w:pPr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</w:t>
      </w:r>
      <w:r w:rsidRPr="00B52D95">
        <w:rPr>
          <w:sz w:val="28"/>
          <w:szCs w:val="28"/>
        </w:rPr>
        <w:lastRenderedPageBreak/>
        <w:t xml:space="preserve">поступления от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B52D95">
        <w:rPr>
          <w:sz w:val="28"/>
          <w:szCs w:val="28"/>
        </w:rPr>
        <w:br/>
        <w:t>по формуле:</w:t>
      </w:r>
      <w:proofErr w:type="gramEnd"/>
    </w:p>
    <w:p w:rsidR="00352097" w:rsidRPr="00B52D95" w:rsidRDefault="00352097" w:rsidP="00352097">
      <w:pPr>
        <w:ind w:firstLine="709"/>
        <w:jc w:val="both"/>
        <w:rPr>
          <w:sz w:val="28"/>
          <w:szCs w:val="28"/>
        </w:rPr>
      </w:pPr>
    </w:p>
    <w:p w:rsidR="00352097" w:rsidRPr="00B52D95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52097" w:rsidRPr="00B52D95" w:rsidRDefault="00352097" w:rsidP="003520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097" w:rsidRPr="00B52D95" w:rsidRDefault="00352097" w:rsidP="003520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где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 – объем доходов от платной деятельности, планируемых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B52D95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законодательством Российской Федерации о налогах и сборах операции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реализации услуг (работ) признаются объектами налогообложения;</w:t>
      </w:r>
    </w:p>
    <w:p w:rsidR="00352097" w:rsidRPr="00B52D95" w:rsidRDefault="00352097" w:rsidP="0035209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52D95">
        <w:rPr>
          <w:sz w:val="28"/>
          <w:szCs w:val="28"/>
        </w:rPr>
        <w:t>V</w:t>
      </w:r>
      <w:proofErr w:type="gramEnd"/>
      <w:r w:rsidRPr="00B52D95">
        <w:rPr>
          <w:sz w:val="28"/>
          <w:szCs w:val="28"/>
        </w:rPr>
        <w:t>субсидии</w:t>
      </w:r>
      <w:proofErr w:type="spellEnd"/>
      <w:r w:rsidRPr="00B52D95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>
        <w:rPr>
          <w:sz w:val="28"/>
          <w:szCs w:val="28"/>
        </w:rPr>
        <w:t xml:space="preserve"> Константиновского района</w:t>
      </w:r>
      <w:r w:rsidRPr="00B52D95">
        <w:rPr>
          <w:sz w:val="28"/>
          <w:szCs w:val="28"/>
        </w:rPr>
        <w:t>, грантов, пожертвований, прочих безвозмездных поступлений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имущества, переданного в аренду (безвозмездное пользование), и в виде платы, взимаемой с потребителя в рамках установленного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3.18. </w:t>
      </w:r>
      <w:proofErr w:type="gramStart"/>
      <w:r w:rsidRPr="00F01BC2">
        <w:rPr>
          <w:spacing w:val="-4"/>
          <w:sz w:val="28"/>
          <w:szCs w:val="28"/>
        </w:rPr>
        <w:t>В случае</w:t>
      </w:r>
      <w:r>
        <w:rPr>
          <w:spacing w:val="-4"/>
          <w:sz w:val="28"/>
          <w:szCs w:val="28"/>
        </w:rPr>
        <w:t>,</w:t>
      </w:r>
      <w:r w:rsidRPr="00F01BC2">
        <w:rPr>
          <w:spacing w:val="-4"/>
          <w:sz w:val="28"/>
          <w:szCs w:val="28"/>
        </w:rPr>
        <w:t xml:space="preserve"> если </w:t>
      </w:r>
      <w:r>
        <w:rPr>
          <w:spacing w:val="-4"/>
          <w:sz w:val="28"/>
          <w:szCs w:val="28"/>
        </w:rPr>
        <w:t>муниципальное</w:t>
      </w:r>
      <w:r w:rsidRPr="00F01BC2">
        <w:rPr>
          <w:spacing w:val="-4"/>
          <w:sz w:val="28"/>
          <w:szCs w:val="28"/>
        </w:rPr>
        <w:t xml:space="preserve"> бюджетное и автономное учреждение</w:t>
      </w:r>
      <w:r w:rsidRPr="00B52D95">
        <w:rPr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spacing w:val="-4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за оказание (выполнение) которой предусмотрено взимание платы, и</w:t>
      </w:r>
      <w:proofErr w:type="gramEnd"/>
      <w:r w:rsidRPr="00B52D95">
        <w:rPr>
          <w:sz w:val="28"/>
          <w:szCs w:val="28"/>
        </w:rPr>
        <w:t xml:space="preserve"> размера платы (цены, тарифа), установленного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3.19.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(затраты), определяемые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настоящим Положением, учитываются при формировании обоснований бюджетных ассигнований бюджета</w:t>
      </w:r>
      <w:r>
        <w:rPr>
          <w:sz w:val="28"/>
          <w:szCs w:val="28"/>
        </w:rPr>
        <w:t xml:space="preserve"> Константиновского городского поселения </w:t>
      </w:r>
      <w:r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lastRenderedPageBreak/>
        <w:t>на очередной финансовый год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плановый период.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3.20.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осуществляется в пределах бюджетных ассигнований, предусмотренных </w:t>
      </w:r>
      <w:r>
        <w:rPr>
          <w:sz w:val="28"/>
          <w:szCs w:val="28"/>
        </w:rPr>
        <w:t>в </w:t>
      </w:r>
      <w:r w:rsidRPr="00B52D9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 на указанные цели.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бюджетным и автономным учреждением осуществляется путем предоставления субсидии.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казенным учреждением осуществляется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показателями бюджетной сметы этого учреждения.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12" w:name="P270"/>
      <w:bookmarkEnd w:id="12"/>
      <w:r w:rsidRPr="00B52D95">
        <w:rPr>
          <w:sz w:val="28"/>
          <w:szCs w:val="28"/>
        </w:rPr>
        <w:t xml:space="preserve">3.21. Финансовое обеспечение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(выполнения работ) обособленными подразделениями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в случае, установленном </w:t>
      </w:r>
      <w:hyperlink w:anchor="P89" w:history="1">
        <w:r w:rsidRPr="00B4159B">
          <w:rPr>
            <w:sz w:val="28"/>
            <w:szCs w:val="28"/>
          </w:rPr>
          <w:t>пунктом 2.5 раздела 2</w:t>
        </w:r>
      </w:hyperlink>
      <w:r w:rsidRPr="00B4159B">
        <w:rPr>
          <w:sz w:val="28"/>
          <w:szCs w:val="28"/>
        </w:rPr>
        <w:t xml:space="preserve"> настоящего Положения, осуществляется в пределах рассчитанного в</w:t>
      </w:r>
      <w:r w:rsidRPr="00B52D9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учреждением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течение финансового года и порядок взаимодействия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с обособленным подразделением.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3.22. Уменьшение объема субсидии в течение срока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Изменение нормативных затрат, определяемых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в течение срока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осуществляется (при необходимости) в случае внесения изменений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нормативные правовые акты Ростовской области, </w:t>
      </w:r>
      <w:r>
        <w:rPr>
          <w:sz w:val="28"/>
          <w:szCs w:val="28"/>
        </w:rPr>
        <w:t xml:space="preserve">Константиновского городского поселения, </w:t>
      </w:r>
      <w:r w:rsidRPr="00B52D95">
        <w:rPr>
          <w:sz w:val="28"/>
          <w:szCs w:val="28"/>
        </w:rPr>
        <w:t>устанавливающие,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том числе, размеры выплат работникам (отдельным категориям работников)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</w:t>
      </w:r>
      <w:proofErr w:type="gramEnd"/>
      <w:r w:rsidRPr="00B52D95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B52D95" w:rsidRDefault="00352097" w:rsidP="003520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Объем субсидии может быть изменен в течение срока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платы отдельных категорий работников, установленных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 xml:space="preserve">казами Президента Российской Федерации </w:t>
      </w:r>
      <w:r w:rsidRPr="00B52D95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597 «О мероприятиях по реализации </w:t>
      </w:r>
      <w:r>
        <w:rPr>
          <w:sz w:val="28"/>
          <w:szCs w:val="28"/>
        </w:rPr>
        <w:t>государственной</w:t>
      </w:r>
      <w:r w:rsidRPr="00B52D95">
        <w:rPr>
          <w:sz w:val="28"/>
          <w:szCs w:val="28"/>
        </w:rPr>
        <w:t xml:space="preserve"> социальной политики»,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01.06.2012 </w:t>
      </w:r>
      <w:hyperlink r:id="rId16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7" w:history="1">
        <w:r w:rsidRPr="00B52D95">
          <w:rPr>
            <w:sz w:val="28"/>
            <w:szCs w:val="28"/>
          </w:rPr>
          <w:t>№ 1688</w:t>
        </w:r>
      </w:hyperlink>
      <w:r w:rsidRPr="00B52D95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некоторых мерах по реализации </w:t>
      </w:r>
      <w:r>
        <w:rPr>
          <w:sz w:val="28"/>
          <w:szCs w:val="28"/>
        </w:rPr>
        <w:t>государственной</w:t>
      </w:r>
      <w:r w:rsidRPr="00B52D95">
        <w:rPr>
          <w:sz w:val="28"/>
          <w:szCs w:val="28"/>
        </w:rPr>
        <w:t xml:space="preserve"> политики в сфере защиты детей-сирот и детей, оставшихся без попечения родителей».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установленным в нем основаниям неиспользованные остатки субсидии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размере, соответствующем показателям, характеризующим объем 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оказанных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>и бюджетными или автономными учреждениями в бюджет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бюджетным и автономным учреждениям, являющимся правопреемниками.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>
        <w:rPr>
          <w:spacing w:val="-6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полномочия учредителя.</w:t>
      </w:r>
      <w:proofErr w:type="gramEnd"/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внесении изменений в показатели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бюджетного или </w:t>
      </w:r>
      <w:r w:rsidRPr="00B4159B">
        <w:rPr>
          <w:sz w:val="28"/>
          <w:szCs w:val="28"/>
        </w:rPr>
        <w:t>автономного учреждения (в случаях, предусмотренных абзацами седьмым – десятым пункта 2.4 настоящего Положения):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>
        <w:rPr>
          <w:spacing w:val="-4"/>
          <w:sz w:val="28"/>
          <w:szCs w:val="28"/>
        </w:rPr>
        <w:t>муниципальном</w:t>
      </w:r>
      <w:r w:rsidRPr="00C10C18">
        <w:rPr>
          <w:spacing w:val="-4"/>
          <w:sz w:val="28"/>
          <w:szCs w:val="28"/>
        </w:rPr>
        <w:t>у бюджетному или автономному учреждению-правопреемнику,</w:t>
      </w:r>
      <w:r w:rsidRPr="00B52D95">
        <w:rPr>
          <w:sz w:val="28"/>
          <w:szCs w:val="28"/>
        </w:rPr>
        <w:t xml:space="preserve"> </w:t>
      </w:r>
      <w:r w:rsidRPr="00C10C18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B52D95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>
        <w:rPr>
          <w:spacing w:val="-4"/>
          <w:sz w:val="28"/>
          <w:szCs w:val="28"/>
        </w:rPr>
        <w:t>муниципальном</w:t>
      </w:r>
      <w:r w:rsidRPr="00C10C18">
        <w:rPr>
          <w:spacing w:val="-4"/>
          <w:sz w:val="28"/>
          <w:szCs w:val="28"/>
        </w:rPr>
        <w:t>у</w:t>
      </w:r>
      <w:r w:rsidRPr="00B52D95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бюджетному или автономному учреждению, прекращающему свою деятельность в результате реорганизации.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бюджетн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или автономн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учреждениям, за исключением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бюджетному или автономному учреждению до начала реорганизации.</w:t>
      </w:r>
      <w:proofErr w:type="gramEnd"/>
    </w:p>
    <w:p w:rsidR="00352097" w:rsidRPr="00514DBB" w:rsidRDefault="00352097" w:rsidP="00352097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14DBB">
        <w:rPr>
          <w:color w:val="FF0000"/>
          <w:sz w:val="28"/>
          <w:szCs w:val="28"/>
        </w:rPr>
        <w:lastRenderedPageBreak/>
        <w:t>3.23. Субсидия муниципальному и автономному учреждению перечисляется  на лицевой счет, открытый в органе, осуществляющем открытие и ведение лицевых счетов, в порядке, установленном правовыми актами Российской Федерации, Ростовской области и Константиновского городского поселения 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C09F5">
        <w:rPr>
          <w:sz w:val="28"/>
          <w:szCs w:val="28"/>
        </w:rPr>
        <w:t>3.24. </w:t>
      </w:r>
      <w:proofErr w:type="gramStart"/>
      <w:r w:rsidRPr="00FC09F5">
        <w:rPr>
          <w:sz w:val="28"/>
          <w:szCs w:val="28"/>
        </w:rPr>
        <w:t>Предоставление муниципальному бюджетному</w:t>
      </w:r>
      <w:r w:rsidRPr="00B52D95">
        <w:rPr>
          <w:sz w:val="28"/>
          <w:szCs w:val="28"/>
        </w:rPr>
        <w:t xml:space="preserve"> и автономному учреждению субсидии в течение финансового года осуществляется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основании соглашения о порядке и условиях предоставления субсидии, заключаемого органом, осуществляющим функции и полномочия учредителя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с</w:t>
      </w:r>
      <w:r>
        <w:rPr>
          <w:sz w:val="28"/>
          <w:szCs w:val="28"/>
        </w:rPr>
        <w:t> муниципальным</w:t>
      </w:r>
      <w:r w:rsidRPr="00B52D95">
        <w:rPr>
          <w:sz w:val="28"/>
          <w:szCs w:val="28"/>
        </w:rPr>
        <w:t xml:space="preserve"> бюджетным и автономным учреждением (далее – Соглашение), в соответствии с типовой формой </w:t>
      </w:r>
      <w:hyperlink w:anchor="P1411" w:history="1">
        <w:r w:rsidRPr="00B52D95">
          <w:rPr>
            <w:sz w:val="28"/>
            <w:szCs w:val="28"/>
          </w:rPr>
          <w:t>соглашения</w:t>
        </w:r>
      </w:hyperlink>
      <w:r w:rsidRPr="00B52D95">
        <w:rPr>
          <w:sz w:val="28"/>
          <w:szCs w:val="28"/>
        </w:rPr>
        <w:t xml:space="preserve"> о порядке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proofErr w:type="gramEnd"/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(выполнение работ) согласно приложению № 3 к настоящему Положению.</w:t>
      </w:r>
    </w:p>
    <w:p w:rsidR="00352097" w:rsidRPr="00B52D95" w:rsidRDefault="00352097" w:rsidP="0035209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C10C18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B52D95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3.25. Перечисление субсидии осуществляется в соответствии с </w:t>
      </w:r>
      <w:hyperlink w:anchor="P1411" w:history="1">
        <w:r w:rsidRPr="00B52D95">
          <w:rPr>
            <w:sz w:val="28"/>
            <w:szCs w:val="28"/>
          </w:rPr>
          <w:t>графиком</w:t>
        </w:r>
      </w:hyperlink>
      <w:r w:rsidRPr="00B52D95">
        <w:rPr>
          <w:sz w:val="28"/>
          <w:szCs w:val="28"/>
        </w:rPr>
        <w:t xml:space="preserve">, содержащимся в Соглашении или правовом акте, </w:t>
      </w:r>
      <w:r w:rsidRPr="00FC09F5">
        <w:rPr>
          <w:sz w:val="28"/>
          <w:szCs w:val="28"/>
        </w:rPr>
        <w:t xml:space="preserve">указанном в </w:t>
      </w:r>
      <w:hyperlink w:anchor="P270" w:history="1">
        <w:r w:rsidRPr="00FC09F5">
          <w:rPr>
            <w:sz w:val="28"/>
            <w:szCs w:val="28"/>
          </w:rPr>
          <w:t>пункте 3.21</w:t>
        </w:r>
      </w:hyperlink>
      <w:r w:rsidRPr="00B52D95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25 процентов годового размера субсидии в течение I квартала;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75 процентов годового размера субсидии в течение 9 месяцев.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13" w:name="P287"/>
      <w:bookmarkEnd w:id="13"/>
      <w:proofErr w:type="gramStart"/>
      <w:r w:rsidRPr="00B52D95">
        <w:rPr>
          <w:sz w:val="28"/>
          <w:szCs w:val="28"/>
        </w:rPr>
        <w:t>Перечисление платежа, завершающего выплату субсидии, в IV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квартале должно осуществляться после представления в срок, установленный в</w:t>
      </w:r>
      <w:r>
        <w:rPr>
          <w:sz w:val="28"/>
          <w:szCs w:val="28"/>
        </w:rPr>
        <w:t> муниципальном</w:t>
      </w:r>
      <w:r w:rsidRPr="00B52D95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</w:t>
      </w:r>
      <w:hyperlink w:anchor="P932" w:history="1">
        <w:r w:rsidRPr="00B52D95">
          <w:rPr>
            <w:sz w:val="28"/>
            <w:szCs w:val="28"/>
          </w:rPr>
          <w:t>отчета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предусмотренной приложением № 2 к настоящему</w:t>
      </w:r>
      <w:proofErr w:type="gramEnd"/>
      <w:r w:rsidRPr="00B52D95">
        <w:rPr>
          <w:sz w:val="28"/>
          <w:szCs w:val="28"/>
        </w:rPr>
        <w:t xml:space="preserve"> Положению. В предварительном отчете указываются показатели по объему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(с учетом допустимых (возможных) отклонений), то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подлежит уточнению в соответствии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указанными в предварительном отчете показателями.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 xml:space="preserve">Требования, установленные настоящим пунктом, связанные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перечислением субсидии, не распространяются:</w:t>
      </w:r>
      <w:r w:rsidRPr="00B52D95">
        <w:rPr>
          <w:rFonts w:ascii="Calibri" w:hAnsi="Calibri" w:cs="Calibri"/>
          <w:sz w:val="28"/>
          <w:szCs w:val="28"/>
        </w:rPr>
        <w:t xml:space="preserve"> 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352097" w:rsidRPr="00B52D95" w:rsidRDefault="00352097" w:rsidP="0035209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на предоставление субсидии в части выплат в рамках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 xml:space="preserve">казов Президента Российской Федерации от 07.05.2012 </w:t>
      </w:r>
      <w:hyperlink r:id="rId18" w:history="1">
        <w:r w:rsidRPr="00B52D95">
          <w:rPr>
            <w:sz w:val="28"/>
            <w:szCs w:val="28"/>
          </w:rPr>
          <w:t>№ 597</w:t>
        </w:r>
      </w:hyperlink>
      <w:r w:rsidRPr="00B52D95">
        <w:rPr>
          <w:sz w:val="28"/>
          <w:szCs w:val="28"/>
        </w:rPr>
        <w:t xml:space="preserve"> «О мероприятиях по реализации </w:t>
      </w:r>
      <w:r>
        <w:rPr>
          <w:sz w:val="28"/>
          <w:szCs w:val="28"/>
        </w:rPr>
        <w:t>государственной</w:t>
      </w:r>
      <w:r w:rsidRPr="00B52D95">
        <w:rPr>
          <w:sz w:val="28"/>
          <w:szCs w:val="28"/>
        </w:rPr>
        <w:t xml:space="preserve"> социальной политики», от 01.06.2012 </w:t>
      </w:r>
      <w:hyperlink r:id="rId19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20" w:history="1">
        <w:r w:rsidRPr="00B52D95">
          <w:rPr>
            <w:sz w:val="28"/>
            <w:szCs w:val="28"/>
          </w:rPr>
          <w:t>№ 1688</w:t>
        </w:r>
      </w:hyperlink>
      <w:r w:rsidRPr="00B52D95">
        <w:rPr>
          <w:sz w:val="28"/>
          <w:szCs w:val="28"/>
        </w:rPr>
        <w:t xml:space="preserve"> «О некоторых мерах по реализации </w:t>
      </w:r>
      <w:r>
        <w:rPr>
          <w:sz w:val="28"/>
          <w:szCs w:val="28"/>
        </w:rPr>
        <w:t>государственной</w:t>
      </w:r>
      <w:r w:rsidRPr="00B52D95">
        <w:rPr>
          <w:sz w:val="28"/>
          <w:szCs w:val="28"/>
        </w:rPr>
        <w:t xml:space="preserve"> политики в сфере защиты детей-сирот и детей, оставшихся без попечения родителей»;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муниципальное</w:t>
      </w:r>
      <w:r w:rsidRPr="00C10C18">
        <w:rPr>
          <w:spacing w:val="-4"/>
          <w:sz w:val="28"/>
          <w:szCs w:val="28"/>
        </w:rPr>
        <w:t xml:space="preserve"> бюджетное или автономное учреждение, оказывающее</w:t>
      </w:r>
      <w:r w:rsidRPr="00B52D95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муниципальные</w:t>
      </w:r>
      <w:r w:rsidRPr="00C10C18">
        <w:rPr>
          <w:spacing w:val="-4"/>
          <w:sz w:val="28"/>
          <w:szCs w:val="28"/>
        </w:rPr>
        <w:t xml:space="preserve"> услуги (выполняющее работы), процесс оказания (выполнения) </w:t>
      </w:r>
      <w:r w:rsidRPr="00B52D95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не установлено иное.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части работ за соответствующий финансовый год, указанный в </w:t>
      </w:r>
      <w:hyperlink w:anchor="P287" w:history="1">
        <w:r w:rsidRPr="00B52D95">
          <w:rPr>
            <w:sz w:val="28"/>
            <w:szCs w:val="28"/>
          </w:rPr>
          <w:t>абзаце пятом</w:t>
        </w:r>
      </w:hyperlink>
      <w:r w:rsidRPr="00B52D95">
        <w:rPr>
          <w:sz w:val="28"/>
          <w:szCs w:val="28"/>
        </w:rPr>
        <w:t xml:space="preserve"> настоящего пункта, представляется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бюджетным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автономным учреждением при установлении органом, осуществляющим функции и полномочия учредителя, требования о его представлении в</w:t>
      </w:r>
      <w:r>
        <w:rPr>
          <w:sz w:val="28"/>
          <w:szCs w:val="28"/>
        </w:rPr>
        <w:t> муниципальном</w:t>
      </w:r>
      <w:r w:rsidRPr="00B52D95">
        <w:rPr>
          <w:sz w:val="28"/>
          <w:szCs w:val="28"/>
        </w:rPr>
        <w:t xml:space="preserve"> задании.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3.26. </w:t>
      </w:r>
      <w:proofErr w:type="gramStart"/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бюджетные и автономные учреждения,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 представляют соответственно органам, осуществляющим </w:t>
      </w:r>
      <w:r w:rsidRPr="00D9245A">
        <w:rPr>
          <w:sz w:val="28"/>
          <w:szCs w:val="28"/>
        </w:rPr>
        <w:t>функции и полномочия учредителей в отношении муниципальных бюджетных и автономных учреждений, главным распорядителям средств бюджета Константиновского</w:t>
      </w:r>
      <w:r>
        <w:rPr>
          <w:sz w:val="28"/>
          <w:szCs w:val="28"/>
        </w:rPr>
        <w:t xml:space="preserve"> городского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</w:t>
      </w:r>
      <w:hyperlink w:anchor="P932" w:history="1">
        <w:r w:rsidRPr="00B52D95">
          <w:rPr>
            <w:sz w:val="28"/>
            <w:szCs w:val="28"/>
          </w:rPr>
          <w:t>отчет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по форме согласно приложению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 к настоящему Положению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требованиями, установленными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>
        <w:rPr>
          <w:spacing w:val="-4"/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B52D95">
        <w:rPr>
          <w:sz w:val="28"/>
          <w:szCs w:val="28"/>
        </w:rPr>
        <w:t>за</w:t>
      </w:r>
      <w:proofErr w:type="gramEnd"/>
      <w:r w:rsidRPr="00B52D95">
        <w:rPr>
          <w:sz w:val="28"/>
          <w:szCs w:val="28"/>
        </w:rPr>
        <w:t xml:space="preserve"> отчетным.</w:t>
      </w:r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предусмотрено представление отчета о выполнении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части, касающейся показателей объема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B52D95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или автономных учреждений, и главный распорядитель средств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процентах от годового объема оказания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(выполнения работ) или в натуральных показателях как для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</w:t>
      </w:r>
      <w:proofErr w:type="gramEnd"/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>целом, так и относительно его части (с учетом неравномерного процесса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оказания (выполнения).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6"/>
          <w:sz w:val="28"/>
          <w:szCs w:val="28"/>
        </w:rPr>
        <w:t>3.27. </w:t>
      </w:r>
      <w:proofErr w:type="gramStart"/>
      <w:r w:rsidRPr="00C10C18">
        <w:rPr>
          <w:spacing w:val="-6"/>
          <w:sz w:val="28"/>
          <w:szCs w:val="28"/>
        </w:rPr>
        <w:t xml:space="preserve">Контроль за выполнением </w:t>
      </w:r>
      <w:r>
        <w:rPr>
          <w:spacing w:val="-6"/>
          <w:sz w:val="28"/>
          <w:szCs w:val="28"/>
        </w:rPr>
        <w:t>муниципального</w:t>
      </w:r>
      <w:r w:rsidRPr="00C10C18">
        <w:rPr>
          <w:spacing w:val="-6"/>
          <w:sz w:val="28"/>
          <w:szCs w:val="28"/>
        </w:rPr>
        <w:t xml:space="preserve"> задания </w:t>
      </w:r>
      <w:r>
        <w:rPr>
          <w:spacing w:val="-6"/>
          <w:sz w:val="28"/>
          <w:szCs w:val="28"/>
        </w:rPr>
        <w:t>муниципальным</w:t>
      </w:r>
      <w:r w:rsidRPr="00C10C18">
        <w:rPr>
          <w:spacing w:val="-6"/>
          <w:sz w:val="28"/>
          <w:szCs w:val="28"/>
        </w:rPr>
        <w:t>и</w:t>
      </w:r>
      <w:r w:rsidRPr="00B52D95">
        <w:rPr>
          <w:sz w:val="28"/>
          <w:szCs w:val="28"/>
        </w:rPr>
        <w:t xml:space="preserve"> бюджетными и автономными учреждениями,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и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а также иные органы в соответствии с действующим законодательством.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B52D95">
        <w:rPr>
          <w:sz w:val="28"/>
          <w:szCs w:val="28"/>
        </w:rPr>
        <w:t xml:space="preserve"> казенные учреждения, за выполнением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устанавливаются указанными органами и должны предусматривать в том числе:</w:t>
      </w:r>
    </w:p>
    <w:p w:rsidR="00352097" w:rsidRPr="00514DBB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514DBB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</w:t>
      </w:r>
      <w:r w:rsidRPr="00514DB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формы указанных документов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 необходимости)</w:t>
      </w:r>
      <w:r w:rsidRPr="00514DB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  <w:sz w:val="28"/>
          <w:szCs w:val="28"/>
        </w:rPr>
        <w:t>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3.28. 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B52D95">
        <w:rPr>
          <w:sz w:val="28"/>
          <w:szCs w:val="28"/>
        </w:rPr>
        <w:t>недостижения</w:t>
      </w:r>
      <w:proofErr w:type="spellEnd"/>
      <w:r w:rsidRPr="00B52D95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(выполняемых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бюджетным или автономным учреждением показателей утвержденного ему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(выполняемых работ), в истекшем финансовом году орган, осуществляющий функции и полномочия учредителя, обеспечивает возврат в бюджет </w:t>
      </w:r>
      <w:r>
        <w:rPr>
          <w:sz w:val="28"/>
          <w:szCs w:val="28"/>
        </w:rPr>
        <w:t xml:space="preserve">Константиновского городского поселения </w:t>
      </w:r>
      <w:r w:rsidRPr="00B52D95">
        <w:rPr>
          <w:sz w:val="28"/>
          <w:szCs w:val="28"/>
        </w:rPr>
        <w:t xml:space="preserve">средств субсидии в объеме, соответствующем показателям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которые не были достигнуты (с учетом допустимых (возможных) отклонений):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pacing w:val="-4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B52D95">
        <w:rPr>
          <w:sz w:val="28"/>
          <w:szCs w:val="28"/>
        </w:rPr>
        <w:t xml:space="preserve"> о </w:t>
      </w:r>
      <w:r w:rsidRPr="00B52D95">
        <w:rPr>
          <w:sz w:val="28"/>
          <w:szCs w:val="28"/>
        </w:rPr>
        <w:lastRenderedPageBreak/>
        <w:t>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обеспечению исполнения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B52D95">
        <w:rPr>
          <w:sz w:val="28"/>
          <w:szCs w:val="28"/>
        </w:rPr>
        <w:t>, в объеме, рассчитанном</w:t>
      </w:r>
      <w:r>
        <w:rPr>
          <w:sz w:val="28"/>
          <w:szCs w:val="28"/>
        </w:rPr>
        <w:t xml:space="preserve"> с применением нормативных затрат на оказание муниципальных услуг (выполнение работ), определяемых в соответствии с настоящим Положением</w:t>
      </w:r>
      <w:r w:rsidRPr="00514DBB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</w:t>
      </w:r>
      <w:r w:rsidRPr="00514DB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предусмотренной</w:t>
      </w:r>
      <w:proofErr w:type="gramEnd"/>
      <w:r>
        <w:rPr>
          <w:sz w:val="28"/>
          <w:szCs w:val="28"/>
        </w:rPr>
        <w:t xml:space="preserve"> соглашением</w:t>
      </w:r>
      <w:r w:rsidRPr="00B52D95">
        <w:rPr>
          <w:sz w:val="28"/>
          <w:szCs w:val="28"/>
        </w:rPr>
        <w:t>;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основании представлений и предписаний органов </w:t>
      </w:r>
      <w:r>
        <w:rPr>
          <w:sz w:val="28"/>
          <w:szCs w:val="28"/>
        </w:rPr>
        <w:t>государственного (муниципального)</w:t>
      </w:r>
      <w:r w:rsidRPr="00B52D95">
        <w:rPr>
          <w:sz w:val="28"/>
          <w:szCs w:val="28"/>
        </w:rPr>
        <w:t xml:space="preserve"> финансового контроля, направленных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>у учреждению, в сроки, установленные бюджетным законодательством Российской Федерации.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за отчетный год, средств </w:t>
      </w:r>
      <w:r>
        <w:rPr>
          <w:sz w:val="28"/>
          <w:szCs w:val="28"/>
        </w:rPr>
        <w:t>от </w:t>
      </w:r>
      <w:r w:rsidRPr="00B52D95">
        <w:rPr>
          <w:sz w:val="28"/>
          <w:szCs w:val="28"/>
        </w:rPr>
        <w:t>приносящей доход деятельности, иных не запрещенных законодательством Российской Федерации и Ростовской области</w:t>
      </w:r>
      <w:r>
        <w:rPr>
          <w:sz w:val="28"/>
          <w:szCs w:val="28"/>
        </w:rPr>
        <w:t>, нормативными правовыми актами Константиновского городского поселения</w:t>
      </w:r>
      <w:r w:rsidRPr="00B52D95">
        <w:rPr>
          <w:sz w:val="28"/>
          <w:szCs w:val="28"/>
        </w:rPr>
        <w:t xml:space="preserve"> источников. </w:t>
      </w:r>
      <w:proofErr w:type="gramStart"/>
      <w:r w:rsidRPr="00B52D95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C10C18">
        <w:rPr>
          <w:spacing w:val="-4"/>
          <w:sz w:val="28"/>
          <w:szCs w:val="28"/>
        </w:rPr>
        <w:t xml:space="preserve">выполнения </w:t>
      </w:r>
      <w:r>
        <w:rPr>
          <w:spacing w:val="-4"/>
          <w:sz w:val="28"/>
          <w:szCs w:val="28"/>
        </w:rPr>
        <w:t>муниципального</w:t>
      </w:r>
      <w:r w:rsidRPr="00C10C18">
        <w:rPr>
          <w:spacing w:val="-4"/>
          <w:sz w:val="28"/>
          <w:szCs w:val="28"/>
        </w:rPr>
        <w:t xml:space="preserve"> задания за отчетный год при условии обязательной</w:t>
      </w:r>
      <w:r w:rsidRPr="00B52D95">
        <w:rPr>
          <w:sz w:val="28"/>
          <w:szCs w:val="28"/>
        </w:rPr>
        <w:t xml:space="preserve"> корректировки показателей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</w:t>
      </w:r>
      <w:proofErr w:type="gramEnd"/>
      <w:r w:rsidRPr="00B52D95">
        <w:rPr>
          <w:sz w:val="28"/>
          <w:szCs w:val="28"/>
        </w:rPr>
        <w:t xml:space="preserve"> (выполняемых работ).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52097" w:rsidSect="00124D89">
          <w:footerReference w:type="even" r:id="rId21"/>
          <w:footerReference w:type="default" r:id="rId22"/>
          <w:pgSz w:w="11907" w:h="16840"/>
          <w:pgMar w:top="709" w:right="851" w:bottom="1134" w:left="1304" w:header="709" w:footer="709" w:gutter="0"/>
          <w:cols w:space="720"/>
        </w:sectPr>
      </w:pPr>
    </w:p>
    <w:p w:rsidR="00352097" w:rsidRPr="00B52D95" w:rsidRDefault="00352097" w:rsidP="0035209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8"/>
          <w:szCs w:val="28"/>
        </w:rPr>
      </w:pPr>
      <w:r w:rsidRPr="00B52D95">
        <w:rPr>
          <w:sz w:val="28"/>
          <w:szCs w:val="28"/>
        </w:rPr>
        <w:lastRenderedPageBreak/>
        <w:t>«</w:t>
      </w:r>
      <w:r w:rsidRPr="00B52D95">
        <w:rPr>
          <w:kern w:val="2"/>
          <w:sz w:val="28"/>
          <w:szCs w:val="28"/>
        </w:rPr>
        <w:t>Приложение № 1</w:t>
      </w:r>
    </w:p>
    <w:p w:rsidR="00352097" w:rsidRDefault="00352097" w:rsidP="00352097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B52D95">
        <w:rPr>
          <w:kern w:val="2"/>
          <w:sz w:val="28"/>
          <w:szCs w:val="28"/>
        </w:rPr>
        <w:t xml:space="preserve">о формировании </w:t>
      </w:r>
      <w:proofErr w:type="gramStart"/>
      <w:r>
        <w:rPr>
          <w:kern w:val="2"/>
          <w:sz w:val="28"/>
          <w:szCs w:val="28"/>
        </w:rPr>
        <w:t>муниципального</w:t>
      </w:r>
      <w:proofErr w:type="gramEnd"/>
      <w:r w:rsidRPr="00B52D95">
        <w:rPr>
          <w:kern w:val="2"/>
          <w:sz w:val="28"/>
          <w:szCs w:val="28"/>
        </w:rPr>
        <w:t xml:space="preserve"> </w:t>
      </w:r>
    </w:p>
    <w:p w:rsidR="00352097" w:rsidRDefault="00352097" w:rsidP="00352097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 xml:space="preserve">задания на оказание </w:t>
      </w:r>
      <w:r>
        <w:rPr>
          <w:kern w:val="2"/>
          <w:sz w:val="28"/>
          <w:szCs w:val="28"/>
        </w:rPr>
        <w:t>муниципальных</w:t>
      </w:r>
      <w:r w:rsidRPr="00B52D95">
        <w:rPr>
          <w:kern w:val="2"/>
          <w:sz w:val="28"/>
          <w:szCs w:val="28"/>
        </w:rPr>
        <w:t xml:space="preserve"> услуг </w:t>
      </w:r>
    </w:p>
    <w:p w:rsidR="00352097" w:rsidRPr="00B52D95" w:rsidRDefault="00352097" w:rsidP="00352097">
      <w:pPr>
        <w:tabs>
          <w:tab w:val="left" w:pos="2835"/>
          <w:tab w:val="left" w:pos="3261"/>
        </w:tabs>
        <w:autoSpaceDE w:val="0"/>
        <w:autoSpaceDN w:val="0"/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kern w:val="2"/>
          <w:sz w:val="28"/>
          <w:szCs w:val="28"/>
        </w:rPr>
        <w:t xml:space="preserve">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B52D95">
        <w:rPr>
          <w:kern w:val="2"/>
          <w:sz w:val="28"/>
          <w:szCs w:val="28"/>
        </w:rPr>
        <w:t xml:space="preserve"> учреждений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B52D95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B52D95">
        <w:rPr>
          <w:kern w:val="2"/>
          <w:sz w:val="28"/>
          <w:szCs w:val="28"/>
        </w:rPr>
        <w:t xml:space="preserve"> задания</w:t>
      </w:r>
    </w:p>
    <w:p w:rsidR="00352097" w:rsidRDefault="00352097" w:rsidP="00352097">
      <w:pPr>
        <w:rPr>
          <w:sz w:val="28"/>
          <w:szCs w:val="28"/>
        </w:rPr>
      </w:pPr>
    </w:p>
    <w:p w:rsidR="00352097" w:rsidRPr="00BE3B1E" w:rsidRDefault="00352097" w:rsidP="00352097">
      <w:pPr>
        <w:rPr>
          <w:sz w:val="28"/>
          <w:szCs w:val="28"/>
        </w:rPr>
      </w:pP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color w:val="000000"/>
          <w:kern w:val="2"/>
          <w:sz w:val="24"/>
          <w:szCs w:val="24"/>
        </w:rPr>
        <w:t>УТВЕРЖДАЮ</w:t>
      </w: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Руководитель</w:t>
      </w:r>
    </w:p>
    <w:p w:rsidR="00352097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B52D95">
        <w:rPr>
          <w:color w:val="000000"/>
          <w:kern w:val="2"/>
          <w:sz w:val="28"/>
          <w:szCs w:val="28"/>
        </w:rPr>
        <w:t>(уполномоченное лицо)</w:t>
      </w:r>
      <w:r w:rsidRPr="00B52D95">
        <w:rPr>
          <w:color w:val="000000"/>
          <w:kern w:val="2"/>
        </w:rPr>
        <w:t xml:space="preserve"> </w:t>
      </w: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color w:val="000000"/>
          <w:kern w:val="2"/>
          <w:sz w:val="24"/>
          <w:szCs w:val="24"/>
        </w:rPr>
        <w:t>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_____________________________________________________________</w:t>
      </w:r>
    </w:p>
    <w:p w:rsidR="00352097" w:rsidRDefault="00352097" w:rsidP="0035209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и полномочия учредителя, главного распорядителя средств </w:t>
      </w:r>
      <w:r>
        <w:rPr>
          <w:color w:val="000000"/>
          <w:kern w:val="2"/>
          <w:sz w:val="24"/>
          <w:szCs w:val="24"/>
        </w:rPr>
        <w:t>бюджета Константиновского городского поселения</w:t>
      </w:r>
      <w:r w:rsidRPr="00B52D95">
        <w:rPr>
          <w:color w:val="000000"/>
          <w:kern w:val="2"/>
          <w:sz w:val="24"/>
          <w:szCs w:val="24"/>
        </w:rPr>
        <w:t>)</w:t>
      </w:r>
    </w:p>
    <w:p w:rsidR="00352097" w:rsidRDefault="00352097" w:rsidP="0035209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4"/>
          <w:szCs w:val="24"/>
        </w:rPr>
      </w:pPr>
    </w:p>
    <w:p w:rsidR="00352097" w:rsidRDefault="00352097" w:rsidP="0035209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4"/>
          <w:szCs w:val="24"/>
        </w:rPr>
      </w:pPr>
    </w:p>
    <w:tbl>
      <w:tblPr>
        <w:tblW w:w="7428" w:type="dxa"/>
        <w:tblInd w:w="141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34"/>
        <w:gridCol w:w="1830"/>
        <w:gridCol w:w="134"/>
        <w:gridCol w:w="2721"/>
      </w:tblGrid>
      <w:tr w:rsidR="00352097" w:rsidTr="00A45812">
        <w:tc>
          <w:tcPr>
            <w:tcW w:w="2609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Tr="00A45812">
        <w:tc>
          <w:tcPr>
            <w:tcW w:w="2609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(должность)</w:t>
            </w: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(расшифровка подписи)</w:t>
            </w:r>
          </w:p>
        </w:tc>
      </w:tr>
      <w:tr w:rsidR="00352097" w:rsidTr="00A45812">
        <w:tc>
          <w:tcPr>
            <w:tcW w:w="2609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Tr="00A45812">
        <w:trPr>
          <w:trHeight w:val="387"/>
        </w:trPr>
        <w:tc>
          <w:tcPr>
            <w:tcW w:w="7428" w:type="dxa"/>
            <w:gridSpan w:val="5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52D95">
              <w:rPr>
                <w:color w:val="000000"/>
                <w:kern w:val="2"/>
                <w:sz w:val="24"/>
                <w:szCs w:val="24"/>
              </w:rPr>
              <w:t>_____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52D95">
              <w:rPr>
                <w:color w:val="000000"/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52D95">
              <w:rPr>
                <w:color w:val="000000"/>
                <w:kern w:val="2"/>
                <w:sz w:val="24"/>
                <w:szCs w:val="24"/>
              </w:rPr>
              <w:t>___________________ 20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52D95">
              <w:rPr>
                <w:color w:val="000000"/>
                <w:kern w:val="2"/>
                <w:sz w:val="24"/>
                <w:szCs w:val="24"/>
              </w:rPr>
              <w:t>___ г.</w:t>
            </w:r>
          </w:p>
        </w:tc>
      </w:tr>
    </w:tbl>
    <w:p w:rsidR="00352097" w:rsidRPr="00BE3B1E" w:rsidRDefault="00352097" w:rsidP="0035209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8"/>
          <w:szCs w:val="28"/>
        </w:rPr>
      </w:pPr>
    </w:p>
    <w:p w:rsidR="00352097" w:rsidRPr="00BE3B1E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8"/>
          <w:szCs w:val="28"/>
        </w:rPr>
      </w:pPr>
    </w:p>
    <w:p w:rsidR="00352097" w:rsidRPr="00BE3B1E" w:rsidRDefault="00352097" w:rsidP="00352097">
      <w:pPr>
        <w:tabs>
          <w:tab w:val="left" w:pos="11199"/>
        </w:tabs>
        <w:ind w:left="11907"/>
        <w:rPr>
          <w:kern w:val="2"/>
          <w:sz w:val="28"/>
          <w:szCs w:val="28"/>
        </w:rPr>
      </w:pPr>
    </w:p>
    <w:p w:rsidR="00352097" w:rsidRPr="00B52D95" w:rsidRDefault="00352097" w:rsidP="00352097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1D2B7F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103" type="#_x0000_t202" style="position:absolute;left:0;text-align:left;margin-left:661.5pt;margin-top:.1pt;width:51.25pt;height:16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EbNwIAAE8EAAAOAAAAZHJzL2Uyb0RvYy54bWysVF2O0zAQfkfiDpbfadJs2+1GTVdLlyKk&#10;5UdaOIDrOImF4zG226RcZk/BExJn6JEYO91SLfCCyIPl8Yw/z3zfTBbXfavITlgnQRd0PEopEZpD&#10;KXVd0E8f1y/mlDjPdMkUaFHQvXD0evn82aIzucigAVUKSxBEu7wzBW28N3mSON6IlrkRGKHRWYFt&#10;mUfT1klpWYforUqyNJ0lHdjSWODCOTy9HZx0GfGrSnD/vqqc8EQVFHPzcbVx3YQ1WS5YXltmGsmP&#10;abB/yKJlUuOjJ6hb5hnZWvkbVCu5BQeVH3FoE6gqyUWsAasZp0+quW+YEbEWJMeZE03u/8Hyd7sP&#10;lsiyoBklmrUo0eHh8OPw/fCNZIGdzrgcg+4Nhvn+JfSocqzUmTvgnx3RsGqYrsWNtdA1gpWY3Tjc&#10;TM6uDjgugGy6t1DiM2zrIQL1lW0DdUgGQXRUaX9SRvSecDycTdP55ZQSjq5sfHExi8olLH+8bKzz&#10;rwW0JGwKalH4CM52d86HZFj+GBLecqBkuZZKRcPWm5WyZMewSdbxi/k/CVOadAW9mmbTof6/QqTx&#10;+xNEKz12u5JtQeenIJYH1l7pMvaiZ1INe0xZ6SONgbmBQ99v+qMsGyj3SKiFoatxCnHTgP1KSYcd&#10;XVD3ZcusoES90SjK1XgyCSMQjcn0MkPDnns25x6mOUIV1FMybFd+GJutsbJu8KWhDTTcoJCVjCQH&#10;xYesjnlj10bujxMWxuLcjlG//gPLnwAAAP//AwBQSwMEFAAGAAgAAAAhAJs/VcXfAAAACQEAAA8A&#10;AABkcnMvZG93bnJldi54bWxMj8FOwzAQRO9I/IO1SFwQdYjbEkKcCiGB4AZtBVc33iYR9jrYbhr+&#10;HvcEx9GMZt5Uq8kaNqIPvSMJN7MMGFLjdE+thO3m6boAFqIirYwjlPCDAVb1+VmlSu2O9I7jOrYs&#10;lVAolYQuxqHkPDQdWhVmbkBK3t55q2KSvuXaq2Mqt4bnWbbkVvWUFjo14GOHzdf6YCUU85fxM7yK&#10;t49muTd38ep2fP72Ul5eTA/3wCJO8S8MJ/yEDnVi2rkD6cBM0iIX6UyUkAM7+fN8sQC2kyBEAbyu&#10;+P8H9S8AAAD//wMAUEsBAi0AFAAGAAgAAAAhALaDOJL+AAAA4QEAABMAAAAAAAAAAAAAAAAAAAAA&#10;AFtDb250ZW50X1R5cGVzXS54bWxQSwECLQAUAAYACAAAACEAOP0h/9YAAACUAQAACwAAAAAAAAAA&#10;AAAAAAAvAQAAX3JlbHMvLnJlbHNQSwECLQAUAAYACAAAACEAqnxhGzcCAABPBAAADgAAAAAAAAAA&#10;AAAAAAAuAgAAZHJzL2Uyb0RvYy54bWxQSwECLQAUAAYACAAAACEAmz9Vxd8AAAAJAQAADwAAAAAA&#10;AAAAAAAAAACRBAAAZHJzL2Rvd25yZXYueG1sUEsFBgAAAAAEAAQA8wAAAJ0FAAAAAA==&#10;">
            <v:textbox>
              <w:txbxContent>
                <w:p w:rsidR="00352097" w:rsidRDefault="00352097" w:rsidP="00352097"/>
              </w:txbxContent>
            </v:textbox>
          </v:shape>
        </w:pic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</w:t>
      </w:r>
      <w:r w:rsidRPr="00B52D95">
        <w:rPr>
          <w:color w:val="000000"/>
          <w:kern w:val="2"/>
          <w:sz w:val="28"/>
          <w:szCs w:val="28"/>
          <w:vertAlign w:val="superscript"/>
        </w:rPr>
        <w:t>1</w:t>
      </w:r>
    </w:p>
    <w:p w:rsidR="00352097" w:rsidRPr="00B52D95" w:rsidRDefault="00352097" w:rsidP="00352097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и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годов</w:t>
      </w:r>
    </w:p>
    <w:p w:rsidR="00352097" w:rsidRDefault="00352097" w:rsidP="00352097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от «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» __________________________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г.</w:t>
      </w:r>
    </w:p>
    <w:p w:rsidR="00352097" w:rsidRDefault="00352097" w:rsidP="00352097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1D2B7F">
        <w:rPr>
          <w:b/>
          <w:bCs/>
          <w:noProof/>
          <w:kern w:val="2"/>
          <w:sz w:val="28"/>
          <w:szCs w:val="28"/>
        </w:rPr>
        <w:pict>
          <v:shape id="Поле 17" o:spid="_x0000_s1104" type="#_x0000_t202" style="position:absolute;left:0;text-align:left;margin-left:924.35pt;margin-top:11.8pt;width:148.75pt;height:16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UagL3uAAAAAMAQAADwAAAGRycy9kb3ducmV2LnhtbEyP3U6DQBCF&#10;7018h82YeGPsAuVPZGnURONtax9ggCkQ2V3Cbgt9e8crvTyZL+d8U+5WPYoLzW6wRkG4CUCQaWw7&#10;mE7B8ev9MQfhPJoWR2tIwZUc7KrbmxKL1i5mT5eD7wSXGFeggt77qZDSNT1pdBs7keHbyc4aPce5&#10;k+2MC5frUUZBkEqNg+GFHid666n5Ppy1gtPn8pA8LfWHP2b7OH3FIavtVan7u/XlGYSn1f/B8KvP&#10;6lCxU23PpnVi5JzHecasgmibgmAiCuM0AlEr2CZJCLIq5f8nqh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UagL3uAAAAAMAQAADwAAAAAAAAAAAAAAAADqBAAAZHJzL2Rvd25yZXYu&#10;eG1sUEsFBgAAAAAEAAQA8wAAAPcFAAAAAA==&#10;" stroked="f">
            <v:textbox>
              <w:txbxContent>
                <w:tbl>
                  <w:tblPr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52097" w:rsidRPr="008A4AA1" w:rsidTr="00E74E41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52097" w:rsidRPr="008A4AA1" w:rsidRDefault="00352097" w:rsidP="00E74E4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52097" w:rsidRPr="008A4AA1" w:rsidRDefault="00352097" w:rsidP="00E74E41">
                        <w:r w:rsidRPr="008A4AA1">
                          <w:t>Коды</w:t>
                        </w:r>
                      </w:p>
                    </w:tc>
                  </w:tr>
                  <w:tr w:rsidR="00352097" w:rsidRPr="008A4AA1" w:rsidTr="00E74E41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52097" w:rsidRPr="008A4AA1" w:rsidTr="00E74E4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  <w:tr w:rsidR="00352097" w:rsidRPr="008A4AA1" w:rsidTr="00E74E41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8A4AA1" w:rsidRDefault="00352097" w:rsidP="00E74E4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A4AA1" w:rsidRDefault="00352097" w:rsidP="00E74E41">
                        <w:pPr>
                          <w:jc w:val="center"/>
                        </w:pPr>
                      </w:p>
                    </w:tc>
                  </w:tr>
                </w:tbl>
                <w:p w:rsidR="00352097" w:rsidRPr="004555ED" w:rsidRDefault="00352097" w:rsidP="00352097"/>
              </w:txbxContent>
            </v:textbox>
          </v:shape>
        </w:pict>
      </w:r>
    </w:p>
    <w:p w:rsidR="00352097" w:rsidRPr="00B52D95" w:rsidRDefault="00352097" w:rsidP="00352097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52097" w:rsidRDefault="00352097" w:rsidP="00352097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352097" w:rsidRPr="00B52D95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______________________________________</w:t>
      </w:r>
    </w:p>
    <w:p w:rsidR="00352097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352097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_____________________________________________________________________</w:t>
      </w:r>
    </w:p>
    <w:p w:rsidR="00352097" w:rsidRDefault="00352097" w:rsidP="00352097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асть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</w:t>
      </w:r>
      <w:proofErr w:type="gramStart"/>
      <w:r w:rsidRPr="00B52D95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Р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аздел 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_____ </w:t>
      </w:r>
    </w:p>
    <w:p w:rsidR="00352097" w:rsidRPr="00B52D95" w:rsidRDefault="00352097" w:rsidP="0035209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1105" type="#_x0000_t202" style="position:absolute;left:0;text-align:left;margin-left:861.9pt;margin-top:7.55pt;width:220.8pt;height:10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352097" w:rsidRPr="009D7718" w:rsidTr="00E74E41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BD77C7" w:rsidRDefault="00352097" w:rsidP="00E74E4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352097" w:rsidRPr="00BD77C7" w:rsidRDefault="00352097" w:rsidP="00E74E4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 w:rsidRPr="00BE3B1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  <w:r w:rsidRPr="00BD77C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352097" w:rsidRPr="009D7718" w:rsidRDefault="00352097" w:rsidP="00E74E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2097" w:rsidRPr="009D7718" w:rsidRDefault="00352097" w:rsidP="00E74E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2097" w:rsidRPr="009D7718" w:rsidRDefault="00352097" w:rsidP="00352097">
                  <w:pPr>
                    <w:ind w:right="34"/>
                  </w:pPr>
                </w:p>
              </w:txbxContent>
            </v:textbox>
          </v:shape>
        </w:pict>
      </w:r>
    </w:p>
    <w:p w:rsidR="00352097" w:rsidRPr="00B52D95" w:rsidRDefault="00352097" w:rsidP="00352097">
      <w:pPr>
        <w:ind w:firstLine="709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352097" w:rsidRPr="00B52D95" w:rsidRDefault="00352097" w:rsidP="0035209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B52D9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</w: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</w:t>
      </w:r>
    </w:p>
    <w:p w:rsidR="00352097" w:rsidRPr="00BE3B1E" w:rsidRDefault="00352097" w:rsidP="00352097">
      <w:pPr>
        <w:tabs>
          <w:tab w:val="left" w:pos="274"/>
        </w:tabs>
        <w:ind w:left="40"/>
        <w:jc w:val="both"/>
        <w:rPr>
          <w:kern w:val="2"/>
          <w:sz w:val="28"/>
          <w:szCs w:val="28"/>
        </w:rPr>
      </w:pP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B52D95" w:rsidRDefault="00352097" w:rsidP="00352097">
      <w:pPr>
        <w:ind w:firstLine="709"/>
        <w:outlineLvl w:val="3"/>
        <w:rPr>
          <w:bCs/>
          <w:kern w:val="2"/>
          <w:sz w:val="28"/>
          <w:szCs w:val="28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52097" w:rsidRPr="00B52D95" w:rsidRDefault="00352097" w:rsidP="00352097">
      <w:pPr>
        <w:rPr>
          <w:color w:val="000000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21"/>
        <w:gridCol w:w="1772"/>
        <w:gridCol w:w="1669"/>
        <w:gridCol w:w="1623"/>
        <w:gridCol w:w="1711"/>
        <w:gridCol w:w="1735"/>
        <w:gridCol w:w="1624"/>
        <w:gridCol w:w="1120"/>
        <w:gridCol w:w="1276"/>
        <w:gridCol w:w="1480"/>
        <w:gridCol w:w="1404"/>
        <w:gridCol w:w="1436"/>
        <w:gridCol w:w="1614"/>
        <w:gridCol w:w="1719"/>
      </w:tblGrid>
      <w:tr w:rsidR="00352097" w:rsidRPr="00BE3B1E" w:rsidTr="00A45812">
        <w:tc>
          <w:tcPr>
            <w:tcW w:w="1421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5064" w:type="dxa"/>
            <w:gridSpan w:val="3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446" w:type="dxa"/>
            <w:gridSpan w:val="2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Показатель, характери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зующий условия (формы) оказания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4020" w:type="dxa"/>
            <w:gridSpan w:val="3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 xml:space="preserve">Показатель качества 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4320" w:type="dxa"/>
            <w:gridSpan w:val="3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333" w:type="dxa"/>
            <w:gridSpan w:val="2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Допустимые (возможные) отклонения от установлен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 xml:space="preserve">ных показателей качества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 xml:space="preserve"> услуги </w:t>
            </w:r>
            <w:r w:rsidRPr="00BE3B1E">
              <w:rPr>
                <w:bCs/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352097" w:rsidRPr="00BE3B1E" w:rsidTr="00A45812">
        <w:trPr>
          <w:trHeight w:val="586"/>
        </w:trPr>
        <w:tc>
          <w:tcPr>
            <w:tcW w:w="142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064" w:type="dxa"/>
            <w:gridSpan w:val="3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446" w:type="dxa"/>
            <w:gridSpan w:val="2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BE3B1E">
              <w:rPr>
                <w:color w:val="000000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6" w:type="dxa"/>
            <w:gridSpan w:val="2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диница измерения </w:t>
            </w:r>
          </w:p>
        </w:tc>
        <w:tc>
          <w:tcPr>
            <w:tcW w:w="1480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__ год (очередной финансо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404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__ год</w:t>
            </w:r>
          </w:p>
          <w:p w:rsidR="00352097" w:rsidRPr="00BE3B1E" w:rsidRDefault="00352097" w:rsidP="00A45812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36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__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 xml:space="preserve">год </w:t>
            </w:r>
          </w:p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BE3B1E">
              <w:rPr>
                <w:bCs/>
                <w:color w:val="000000"/>
                <w:kern w:val="2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3333" w:type="dxa"/>
            <w:gridSpan w:val="2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BE3B1E" w:rsidTr="00A45812">
        <w:trPr>
          <w:trHeight w:val="63"/>
        </w:trPr>
        <w:tc>
          <w:tcPr>
            <w:tcW w:w="142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E3B1E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23" w:type="dxa"/>
            <w:shd w:val="clear" w:color="auto" w:fill="FFFFFF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BE3B1E">
              <w:rPr>
                <w:color w:val="000000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E3B1E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35" w:type="dxa"/>
            <w:shd w:val="clear" w:color="auto" w:fill="FFFFFF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E3B1E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352097" w:rsidRPr="00BE3B1E" w:rsidRDefault="00352097" w:rsidP="00A4581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24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352097" w:rsidRPr="00DC7E66" w:rsidRDefault="00352097" w:rsidP="00A45812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DC7E66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DC7E66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</w:t>
            </w:r>
            <w:proofErr w:type="gramStart"/>
            <w:r w:rsidRPr="00DC7E66"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к</w:t>
            </w:r>
            <w:r w:rsidRPr="00DC7E66">
              <w:rPr>
                <w:color w:val="000000"/>
                <w:spacing w:val="-6"/>
                <w:kern w:val="2"/>
                <w:sz w:val="28"/>
                <w:szCs w:val="28"/>
              </w:rPr>
              <w:t>од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DC7E66">
              <w:rPr>
                <w:color w:val="000000"/>
                <w:spacing w:val="-6"/>
                <w:kern w:val="2"/>
                <w:sz w:val="28"/>
                <w:szCs w:val="28"/>
              </w:rPr>
              <w:t>по ОКЕИ</w:t>
            </w:r>
            <w:r w:rsidRPr="00DC7E66"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719" w:type="dxa"/>
            <w:shd w:val="clear" w:color="auto" w:fill="FFFFFF"/>
          </w:tcPr>
          <w:p w:rsidR="00352097" w:rsidRPr="00BE3B1E" w:rsidRDefault="00352097" w:rsidP="00A45812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BE3B1E">
              <w:rPr>
                <w:color w:val="000000"/>
                <w:kern w:val="2"/>
                <w:sz w:val="28"/>
                <w:szCs w:val="28"/>
              </w:rPr>
              <w:t xml:space="preserve"> абсолют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>ных вели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BE3B1E">
              <w:rPr>
                <w:color w:val="000000"/>
                <w:kern w:val="2"/>
                <w:sz w:val="28"/>
                <w:szCs w:val="28"/>
              </w:rPr>
              <w:t>чинах</w:t>
            </w:r>
          </w:p>
        </w:tc>
      </w:tr>
      <w:tr w:rsidR="00352097" w:rsidRPr="00BE3B1E" w:rsidTr="00A45812">
        <w:tc>
          <w:tcPr>
            <w:tcW w:w="1421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772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69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23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624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20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80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04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436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719" w:type="dxa"/>
            <w:shd w:val="clear" w:color="auto" w:fill="FFFFFF"/>
            <w:noWrap/>
          </w:tcPr>
          <w:p w:rsidR="00352097" w:rsidRPr="00BE3B1E" w:rsidRDefault="00352097" w:rsidP="00A45812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BE3B1E">
              <w:rPr>
                <w:kern w:val="2"/>
                <w:sz w:val="28"/>
                <w:szCs w:val="28"/>
              </w:rPr>
              <w:t>14</w:t>
            </w:r>
          </w:p>
        </w:tc>
      </w:tr>
      <w:tr w:rsidR="00352097" w:rsidRPr="00BE3B1E" w:rsidTr="00A45812">
        <w:tc>
          <w:tcPr>
            <w:tcW w:w="1421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52097" w:rsidRPr="00BE3B1E" w:rsidTr="00A45812">
        <w:tc>
          <w:tcPr>
            <w:tcW w:w="142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52097" w:rsidRPr="00BE3B1E" w:rsidTr="00A45812">
        <w:tc>
          <w:tcPr>
            <w:tcW w:w="1421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52097" w:rsidRPr="00BE3B1E" w:rsidTr="00A45812">
        <w:tc>
          <w:tcPr>
            <w:tcW w:w="142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352097" w:rsidRPr="00BE3B1E" w:rsidRDefault="00352097" w:rsidP="00A4581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352097" w:rsidRDefault="00352097" w:rsidP="00352097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Показатели, характеризующие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49"/>
        <w:gridCol w:w="1387"/>
        <w:gridCol w:w="1365"/>
        <w:gridCol w:w="1408"/>
        <w:gridCol w:w="1553"/>
        <w:gridCol w:w="1513"/>
        <w:gridCol w:w="1444"/>
        <w:gridCol w:w="1228"/>
        <w:gridCol w:w="1039"/>
        <w:gridCol w:w="1278"/>
        <w:gridCol w:w="1138"/>
        <w:gridCol w:w="1284"/>
        <w:gridCol w:w="1278"/>
        <w:gridCol w:w="1135"/>
        <w:gridCol w:w="1138"/>
        <w:gridCol w:w="1088"/>
        <w:gridCol w:w="1345"/>
      </w:tblGrid>
      <w:tr w:rsidR="00352097" w:rsidRPr="00DC7E66" w:rsidTr="00A45812">
        <w:tc>
          <w:tcPr>
            <w:tcW w:w="1044" w:type="dxa"/>
            <w:vMerge w:val="restart"/>
          </w:tcPr>
          <w:p w:rsidR="00352097" w:rsidRPr="00792C99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 w:rsidRPr="00C228DB">
              <w:rPr>
                <w:color w:val="000000"/>
                <w:spacing w:val="-10"/>
                <w:kern w:val="2"/>
                <w:sz w:val="28"/>
                <w:szCs w:val="28"/>
              </w:rPr>
              <w:t>Уникаль-</w:t>
            </w:r>
            <w:r w:rsidRPr="00792C99">
              <w:rPr>
                <w:color w:val="000000"/>
                <w:spacing w:val="-6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 w:rsidRPr="00792C99">
              <w:rPr>
                <w:color w:val="000000"/>
                <w:spacing w:val="-6"/>
                <w:kern w:val="2"/>
                <w:sz w:val="28"/>
                <w:szCs w:val="28"/>
              </w:rPr>
              <w:t xml:space="preserve"> но</w:t>
            </w:r>
            <w:r w:rsidRPr="00792C99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мер реестро</w:t>
            </w:r>
            <w:r w:rsidRPr="00792C99">
              <w:rPr>
                <w:bCs/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792C99">
              <w:rPr>
                <w:color w:val="000000"/>
                <w:spacing w:val="-6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4142" w:type="dxa"/>
            <w:gridSpan w:val="3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Показатель,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052" w:type="dxa"/>
            <w:gridSpan w:val="2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Показатель, характери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зующий условия (формы) оказания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693" w:type="dxa"/>
            <w:gridSpan w:val="3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683" w:type="dxa"/>
            <w:gridSpan w:val="3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535" w:type="dxa"/>
            <w:gridSpan w:val="3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(цена, тариф)</w:t>
            </w:r>
            <w:r w:rsidRPr="00DC7E66"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422" w:type="dxa"/>
            <w:gridSpan w:val="2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>можные)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>ния от установлен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ных показателей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  <w:hyperlink w:anchor="P910" w:history="1">
              <w:r w:rsidRPr="00DC7E66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</w:tr>
      <w:tr w:rsidR="00352097" w:rsidRPr="00DC7E66" w:rsidTr="00A45812">
        <w:trPr>
          <w:trHeight w:val="322"/>
        </w:trPr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56" w:type="dxa"/>
            <w:gridSpan w:val="2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DC7E66">
              <w:rPr>
                <w:color w:val="000000"/>
                <w:kern w:val="2"/>
                <w:sz w:val="28"/>
                <w:szCs w:val="28"/>
              </w:rPr>
              <w:t>диница измерения</w:t>
            </w:r>
          </w:p>
        </w:tc>
        <w:tc>
          <w:tcPr>
            <w:tcW w:w="1272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ной фи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нансовый год)</w:t>
            </w:r>
          </w:p>
        </w:tc>
        <w:tc>
          <w:tcPr>
            <w:tcW w:w="1133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(1-й год планово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го пе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риода)</w:t>
            </w:r>
          </w:p>
        </w:tc>
        <w:tc>
          <w:tcPr>
            <w:tcW w:w="1278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(2-й год планового периода)</w:t>
            </w:r>
          </w:p>
        </w:tc>
        <w:tc>
          <w:tcPr>
            <w:tcW w:w="1272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ной фи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нансовый год)</w:t>
            </w:r>
          </w:p>
        </w:tc>
        <w:tc>
          <w:tcPr>
            <w:tcW w:w="1130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1133" w:type="dxa"/>
            <w:vMerge w:val="restar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__ год 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2422" w:type="dxa"/>
            <w:gridSpan w:val="2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DC7E66" w:rsidTr="00A45812">
        <w:trPr>
          <w:trHeight w:val="322"/>
        </w:trPr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59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02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46" w:type="dxa"/>
            <w:vMerge w:val="restart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06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DC7E66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37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DC7E66" w:rsidTr="00A45812">
        <w:trPr>
          <w:trHeight w:val="322"/>
        </w:trPr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9F64F5">
              <w:rPr>
                <w:color w:val="000000"/>
                <w:spacing w:val="-14"/>
                <w:kern w:val="2"/>
                <w:sz w:val="28"/>
                <w:szCs w:val="28"/>
              </w:rPr>
              <w:t>наимено-</w:t>
            </w:r>
            <w:r w:rsidRPr="00DC7E66">
              <w:rPr>
                <w:color w:val="000000"/>
                <w:kern w:val="2"/>
                <w:sz w:val="28"/>
                <w:szCs w:val="28"/>
              </w:rPr>
              <w:t>вание</w:t>
            </w:r>
            <w:proofErr w:type="spellEnd"/>
            <w:r w:rsidRPr="00DC7E66"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034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23" w:history="1">
              <w:r w:rsidRPr="00DC7E66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  <w:r w:rsidRPr="00DC7E66"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DC7E66" w:rsidTr="00A45812"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34" w:type="dxa"/>
            <w:vMerge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52097" w:rsidRPr="00DC7E6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C7E66">
              <w:rPr>
                <w:color w:val="000000"/>
                <w:kern w:val="2"/>
                <w:sz w:val="28"/>
                <w:szCs w:val="28"/>
              </w:rPr>
              <w:t xml:space="preserve">лютных </w:t>
            </w:r>
            <w:r w:rsidRPr="00A53C10">
              <w:rPr>
                <w:color w:val="000000"/>
                <w:spacing w:val="-6"/>
                <w:kern w:val="2"/>
                <w:sz w:val="28"/>
                <w:szCs w:val="28"/>
              </w:rPr>
              <w:t>величинах</w:t>
            </w:r>
          </w:p>
        </w:tc>
      </w:tr>
      <w:tr w:rsidR="00352097" w:rsidRPr="00DC7E66" w:rsidTr="00A45812">
        <w:tc>
          <w:tcPr>
            <w:tcW w:w="104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C7E66"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</w:tr>
      <w:tr w:rsidR="00352097" w:rsidRPr="00DC7E66" w:rsidTr="00A45812">
        <w:tc>
          <w:tcPr>
            <w:tcW w:w="1044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C7E66" w:rsidTr="00A45812"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C7E66" w:rsidTr="00A45812">
        <w:tc>
          <w:tcPr>
            <w:tcW w:w="1044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C7E66" w:rsidTr="00A45812">
        <w:tc>
          <w:tcPr>
            <w:tcW w:w="1044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352097" w:rsidRPr="00DC7E6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52097" w:rsidRPr="00DC7E6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52097" w:rsidRPr="00A53C10" w:rsidRDefault="00352097" w:rsidP="00352097">
      <w:pPr>
        <w:pageBreakBefore/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A53C10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352097" w:rsidRPr="00103A1B" w:rsidRDefault="00352097" w:rsidP="00352097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064"/>
        <w:gridCol w:w="6094"/>
        <w:gridCol w:w="2709"/>
        <w:gridCol w:w="3385"/>
        <w:gridCol w:w="5418"/>
      </w:tblGrid>
      <w:tr w:rsidR="00352097" w:rsidRPr="00A53C10" w:rsidTr="00A45812">
        <w:tc>
          <w:tcPr>
            <w:tcW w:w="5000" w:type="pct"/>
            <w:gridSpan w:val="5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Нормативный правовой акт</w:t>
            </w: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Вид</w:t>
            </w: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Принявший орган</w:t>
            </w: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Дата</w:t>
            </w: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Номер</w:t>
            </w: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A53C10" w:rsidTr="00A45812">
        <w:tc>
          <w:tcPr>
            <w:tcW w:w="938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103A1B" w:rsidRDefault="00352097" w:rsidP="0035209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2097" w:rsidRPr="00B52D95" w:rsidRDefault="00352097" w:rsidP="00352097">
      <w:pPr>
        <w:widowControl w:val="0"/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B52D95" w:rsidRDefault="00352097" w:rsidP="00352097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_________________________________________________________________________________________________________________________________________________________</w:t>
      </w:r>
    </w:p>
    <w:p w:rsidR="00352097" w:rsidRPr="00B52D95" w:rsidRDefault="00352097" w:rsidP="0035209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52D95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352097" w:rsidRPr="00B52D95" w:rsidRDefault="00352097" w:rsidP="00352097">
      <w:pPr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A53C10" w:rsidRDefault="00352097" w:rsidP="00352097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450"/>
        <w:gridCol w:w="7450"/>
        <w:gridCol w:w="6770"/>
      </w:tblGrid>
      <w:tr w:rsidR="00352097" w:rsidRPr="00A53C10" w:rsidTr="00A45812">
        <w:tc>
          <w:tcPr>
            <w:tcW w:w="1719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Способ информирования</w:t>
            </w:r>
          </w:p>
        </w:tc>
        <w:tc>
          <w:tcPr>
            <w:tcW w:w="1719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Частота обновления информации</w:t>
            </w:r>
          </w:p>
        </w:tc>
      </w:tr>
      <w:tr w:rsidR="00352097" w:rsidRPr="00A53C10" w:rsidTr="00A45812">
        <w:tc>
          <w:tcPr>
            <w:tcW w:w="1719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719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pct"/>
          </w:tcPr>
          <w:p w:rsidR="00352097" w:rsidRPr="00A53C10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3C1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352097" w:rsidRPr="00103A1B" w:rsidTr="00A45812">
        <w:tc>
          <w:tcPr>
            <w:tcW w:w="1719" w:type="pc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19" w:type="pc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52097" w:rsidRPr="00B52D95" w:rsidRDefault="00352097" w:rsidP="00352097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Ч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асть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2. Сведения о </w:t>
      </w:r>
      <w:proofErr w:type="gramStart"/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proofErr w:type="gramEnd"/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работах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352097" w:rsidRPr="00103A1B" w:rsidRDefault="00352097" w:rsidP="0035209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D2B7F">
        <w:rPr>
          <w:bCs/>
          <w:noProof/>
          <w:kern w:val="2"/>
          <w:sz w:val="28"/>
          <w:szCs w:val="28"/>
        </w:rPr>
        <w:pict>
          <v:shape id="Поле 12" o:spid="_x0000_s1106" type="#_x0000_t202" style="position:absolute;left:0;text-align:left;margin-left:878pt;margin-top:13.55pt;width:197.2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352097" w:rsidRPr="001B2409" w:rsidTr="00E74E4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6C3738" w:rsidRDefault="00352097" w:rsidP="00E74E4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2097" w:rsidRPr="001B2409" w:rsidRDefault="00352097" w:rsidP="00E74E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52097" w:rsidRPr="001B2409" w:rsidRDefault="00352097" w:rsidP="00352097"/>
                <w:p w:rsidR="00352097" w:rsidRDefault="00352097" w:rsidP="00352097"/>
              </w:txbxContent>
            </v:textbox>
          </v:shape>
        </w:pic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Р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аздел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</w:t>
      </w:r>
    </w:p>
    <w:p w:rsidR="00352097" w:rsidRPr="00103A1B" w:rsidRDefault="00352097" w:rsidP="00352097">
      <w:pPr>
        <w:ind w:firstLine="709"/>
        <w:outlineLvl w:val="3"/>
        <w:rPr>
          <w:bCs/>
          <w:kern w:val="2"/>
          <w:sz w:val="28"/>
          <w:szCs w:val="28"/>
        </w:rPr>
      </w:pPr>
      <w:r w:rsidRPr="00103A1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</w:t>
      </w:r>
    </w:p>
    <w:p w:rsidR="00352097" w:rsidRPr="00103A1B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03A1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</w:t>
      </w:r>
    </w:p>
    <w:p w:rsidR="00352097" w:rsidRPr="00103A1B" w:rsidRDefault="00352097" w:rsidP="00352097">
      <w:pPr>
        <w:rPr>
          <w:color w:val="000000"/>
          <w:kern w:val="2"/>
          <w:sz w:val="28"/>
          <w:szCs w:val="28"/>
        </w:rPr>
      </w:pPr>
      <w:r w:rsidRPr="00103A1B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________________________________</w:t>
      </w:r>
    </w:p>
    <w:p w:rsidR="00352097" w:rsidRPr="00103A1B" w:rsidRDefault="00352097" w:rsidP="00352097">
      <w:pPr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 w:rsidRPr="00103A1B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352097" w:rsidRPr="00103A1B" w:rsidRDefault="00352097" w:rsidP="0035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103A1B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103A1B">
          <w:rPr>
            <w:color w:val="000000"/>
            <w:kern w:val="2"/>
            <w:sz w:val="28"/>
            <w:szCs w:val="28"/>
            <w:shd w:val="clear" w:color="auto" w:fill="FFFFFF"/>
            <w:vertAlign w:val="superscript"/>
            <w:lang w:val="en-US"/>
          </w:rPr>
          <w:t>3</w:t>
        </w:r>
      </w:hyperlink>
    </w:p>
    <w:p w:rsidR="00352097" w:rsidRPr="00103A1B" w:rsidRDefault="00352097" w:rsidP="00352097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335"/>
        <w:gridCol w:w="1548"/>
        <w:gridCol w:w="1536"/>
        <w:gridCol w:w="1603"/>
        <w:gridCol w:w="1594"/>
        <w:gridCol w:w="1556"/>
        <w:gridCol w:w="1526"/>
        <w:gridCol w:w="1267"/>
        <w:gridCol w:w="1276"/>
        <w:gridCol w:w="1465"/>
        <w:gridCol w:w="1387"/>
        <w:gridCol w:w="1391"/>
        <w:gridCol w:w="2140"/>
        <w:gridCol w:w="1985"/>
      </w:tblGrid>
      <w:tr w:rsidR="00352097" w:rsidRPr="00103A1B" w:rsidTr="00A45812">
        <w:tc>
          <w:tcPr>
            <w:tcW w:w="1335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03A1B">
              <w:rPr>
                <w:color w:val="000000"/>
                <w:kern w:val="2"/>
                <w:sz w:val="28"/>
                <w:szCs w:val="28"/>
              </w:rPr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03A1B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103A1B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</w:tr>
      <w:tr w:rsidR="00352097" w:rsidRPr="00103A1B" w:rsidTr="00A45812">
        <w:trPr>
          <w:trHeight w:val="347"/>
        </w:trPr>
        <w:tc>
          <w:tcPr>
            <w:tcW w:w="1335" w:type="dxa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103A1B">
              <w:rPr>
                <w:color w:val="000000"/>
                <w:kern w:val="2"/>
                <w:sz w:val="28"/>
                <w:szCs w:val="28"/>
              </w:rPr>
              <w:t>диница измерения</w:t>
            </w:r>
          </w:p>
        </w:tc>
        <w:tc>
          <w:tcPr>
            <w:tcW w:w="1465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03A1B">
              <w:rPr>
                <w:color w:val="000000"/>
                <w:kern w:val="2"/>
                <w:sz w:val="28"/>
                <w:szCs w:val="28"/>
              </w:rPr>
              <w:t>__ год (очередной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03A1B">
              <w:rPr>
                <w:color w:val="000000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387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03A1B">
              <w:rPr>
                <w:color w:val="000000"/>
                <w:kern w:val="2"/>
                <w:sz w:val="28"/>
                <w:szCs w:val="28"/>
              </w:rPr>
              <w:t xml:space="preserve">__ год </w:t>
            </w:r>
          </w:p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20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03A1B">
              <w:rPr>
                <w:color w:val="000000"/>
                <w:kern w:val="2"/>
                <w:sz w:val="28"/>
                <w:szCs w:val="28"/>
              </w:rPr>
              <w:t>__ год</w:t>
            </w:r>
          </w:p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103A1B" w:rsidTr="00A45812">
        <w:trPr>
          <w:trHeight w:val="322"/>
        </w:trPr>
        <w:tc>
          <w:tcPr>
            <w:tcW w:w="1335" w:type="dxa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/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103A1B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03A1B">
              <w:rPr>
                <w:color w:val="000000"/>
                <w:kern w:val="2"/>
                <w:sz w:val="28"/>
                <w:szCs w:val="28"/>
              </w:rPr>
              <w:t>нование</w:t>
            </w:r>
            <w:hyperlink w:anchor="P908" w:history="1">
              <w:r w:rsidRPr="00103A1B">
                <w:rPr>
                  <w:color w:val="000000"/>
                  <w:kern w:val="2"/>
                  <w:sz w:val="28"/>
                  <w:szCs w:val="28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103A1B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24" w:history="1">
              <w:r w:rsidRPr="00103A1B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  <w:hyperlink w:anchor="P909" w:history="1">
              <w:r w:rsidRPr="00103A1B">
                <w:rPr>
                  <w:color w:val="000000"/>
                  <w:kern w:val="2"/>
                  <w:sz w:val="28"/>
                  <w:szCs w:val="28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103A1B">
              <w:rPr>
                <w:color w:val="000000"/>
                <w:kern w:val="2"/>
                <w:sz w:val="28"/>
                <w:szCs w:val="28"/>
              </w:rPr>
              <w:t xml:space="preserve">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03A1B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985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103A1B">
              <w:rPr>
                <w:color w:val="000000"/>
                <w:kern w:val="2"/>
                <w:sz w:val="28"/>
                <w:szCs w:val="28"/>
              </w:rPr>
              <w:t xml:space="preserve"> абсолютных величинах</w:t>
            </w:r>
          </w:p>
        </w:tc>
      </w:tr>
      <w:tr w:rsidR="00352097" w:rsidRPr="00103A1B" w:rsidTr="00A45812">
        <w:trPr>
          <w:trHeight w:val="1518"/>
        </w:trPr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____</w:t>
            </w:r>
          </w:p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____</w:t>
            </w:r>
          </w:p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103A1B" w:rsidTr="00A45812">
        <w:tc>
          <w:tcPr>
            <w:tcW w:w="133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38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391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3A1B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</w:tr>
      <w:tr w:rsidR="00352097" w:rsidRPr="00103A1B" w:rsidTr="00A45812">
        <w:tc>
          <w:tcPr>
            <w:tcW w:w="1335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6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1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40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103A1B" w:rsidTr="00A45812">
        <w:tc>
          <w:tcPr>
            <w:tcW w:w="1335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103A1B" w:rsidTr="00A45812">
        <w:tc>
          <w:tcPr>
            <w:tcW w:w="1335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103A1B" w:rsidTr="00A45812">
        <w:tc>
          <w:tcPr>
            <w:tcW w:w="1335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52097" w:rsidRPr="00103A1B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2097" w:rsidRPr="00103A1B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52097" w:rsidRPr="002D0D7F" w:rsidRDefault="00352097" w:rsidP="00352097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2D0D7F"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352097" w:rsidRPr="002D0D7F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85"/>
        <w:gridCol w:w="1294"/>
        <w:gridCol w:w="1410"/>
        <w:gridCol w:w="1259"/>
        <w:gridCol w:w="1417"/>
        <w:gridCol w:w="1335"/>
        <w:gridCol w:w="1314"/>
        <w:gridCol w:w="1194"/>
        <w:gridCol w:w="1004"/>
        <w:gridCol w:w="1054"/>
        <w:gridCol w:w="1299"/>
        <w:gridCol w:w="1089"/>
        <w:gridCol w:w="1089"/>
        <w:gridCol w:w="1299"/>
        <w:gridCol w:w="1089"/>
        <w:gridCol w:w="1089"/>
        <w:gridCol w:w="1205"/>
        <w:gridCol w:w="1188"/>
      </w:tblGrid>
      <w:tr w:rsidR="00352097" w:rsidRPr="002D0D7F" w:rsidTr="00A45812">
        <w:tc>
          <w:tcPr>
            <w:tcW w:w="1186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3964" w:type="dxa"/>
            <w:gridSpan w:val="3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Показатель,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kern w:val="2"/>
                <w:sz w:val="28"/>
                <w:szCs w:val="28"/>
              </w:rPr>
              <w:t>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66" w:type="dxa"/>
            <w:gridSpan w:val="4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477" w:type="dxa"/>
            <w:gridSpan w:val="3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объема работы</w:t>
            </w:r>
          </w:p>
        </w:tc>
        <w:tc>
          <w:tcPr>
            <w:tcW w:w="3477" w:type="dxa"/>
            <w:gridSpan w:val="3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 xml:space="preserve">(цена, тариф) </w:t>
            </w:r>
            <w:hyperlink w:anchor="P911" w:history="1">
              <w:r w:rsidRPr="002D0D7F">
                <w:rPr>
                  <w:color w:val="000000"/>
                  <w:kern w:val="2"/>
                  <w:sz w:val="28"/>
                  <w:szCs w:val="28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2393" w:type="dxa"/>
            <w:gridSpan w:val="2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можные)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ния от установлен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 xml:space="preserve">ных показателей объема работы </w:t>
            </w:r>
            <w:r w:rsidRPr="002D0D7F"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352097" w:rsidRPr="002D0D7F" w:rsidTr="00A45812">
        <w:trPr>
          <w:trHeight w:val="520"/>
        </w:trPr>
        <w:tc>
          <w:tcPr>
            <w:tcW w:w="1186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64" w:type="dxa"/>
            <w:gridSpan w:val="3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BE3B1E" w:rsidRDefault="00352097" w:rsidP="00A458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AE145F">
              <w:rPr>
                <w:color w:val="000000"/>
                <w:spacing w:val="-12"/>
                <w:sz w:val="24"/>
                <w:szCs w:val="24"/>
              </w:rPr>
              <w:t>наименова-</w:t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2D0D7F">
              <w:rPr>
                <w:color w:val="000000"/>
                <w:kern w:val="2"/>
                <w:sz w:val="28"/>
                <w:szCs w:val="28"/>
              </w:rPr>
              <w:t>диница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054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Pr="002D0D7F">
              <w:rPr>
                <w:color w:val="000000"/>
                <w:kern w:val="2"/>
                <w:sz w:val="28"/>
                <w:szCs w:val="28"/>
              </w:rPr>
              <w:t>писа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ние работы</w:t>
            </w:r>
          </w:p>
        </w:tc>
        <w:tc>
          <w:tcPr>
            <w:tcW w:w="129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 (очередной финансо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вый год)</w:t>
            </w:r>
          </w:p>
        </w:tc>
        <w:tc>
          <w:tcPr>
            <w:tcW w:w="108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(1-й год </w:t>
            </w:r>
            <w:proofErr w:type="spellStart"/>
            <w:proofErr w:type="gramStart"/>
            <w:r w:rsidRPr="002D0D7F">
              <w:rPr>
                <w:color w:val="000000"/>
                <w:spacing w:val="-6"/>
                <w:sz w:val="28"/>
                <w:szCs w:val="28"/>
              </w:rPr>
              <w:t>плано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вого</w:t>
            </w:r>
            <w:proofErr w:type="spellEnd"/>
            <w:proofErr w:type="gramEnd"/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(2-й год </w:t>
            </w:r>
            <w:proofErr w:type="spellStart"/>
            <w:proofErr w:type="gramStart"/>
            <w:r w:rsidRPr="002D0D7F">
              <w:rPr>
                <w:color w:val="000000"/>
                <w:spacing w:val="-6"/>
                <w:sz w:val="28"/>
                <w:szCs w:val="28"/>
              </w:rPr>
              <w:t>плано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во</w:t>
            </w:r>
            <w:bookmarkStart w:id="14" w:name="_GoBack"/>
            <w:bookmarkEnd w:id="14"/>
            <w:r w:rsidRPr="002D0D7F">
              <w:rPr>
                <w:color w:val="000000"/>
                <w:spacing w:val="-6"/>
                <w:sz w:val="28"/>
                <w:szCs w:val="28"/>
              </w:rPr>
              <w:t>го</w:t>
            </w:r>
            <w:proofErr w:type="spellEnd"/>
            <w:proofErr w:type="gramEnd"/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29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 (очередной финансо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вый год)</w:t>
            </w:r>
          </w:p>
        </w:tc>
        <w:tc>
          <w:tcPr>
            <w:tcW w:w="108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(1-й год </w:t>
            </w:r>
            <w:proofErr w:type="spellStart"/>
            <w:proofErr w:type="gramStart"/>
            <w:r w:rsidRPr="002D0D7F">
              <w:rPr>
                <w:color w:val="000000"/>
                <w:spacing w:val="-6"/>
                <w:sz w:val="28"/>
                <w:szCs w:val="28"/>
              </w:rPr>
              <w:t>плано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вого</w:t>
            </w:r>
            <w:proofErr w:type="spellEnd"/>
            <w:proofErr w:type="gramEnd"/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__ год</w:t>
            </w:r>
          </w:p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(2-й год </w:t>
            </w:r>
            <w:proofErr w:type="spellStart"/>
            <w:proofErr w:type="gramStart"/>
            <w:r w:rsidRPr="002D0D7F">
              <w:rPr>
                <w:color w:val="000000"/>
                <w:spacing w:val="-6"/>
                <w:sz w:val="28"/>
                <w:szCs w:val="28"/>
              </w:rPr>
              <w:t>плано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2D0D7F">
              <w:rPr>
                <w:color w:val="000000"/>
                <w:spacing w:val="-6"/>
                <w:sz w:val="28"/>
                <w:szCs w:val="28"/>
              </w:rPr>
              <w:t>вого</w:t>
            </w:r>
            <w:proofErr w:type="spellEnd"/>
            <w:proofErr w:type="gramEnd"/>
            <w:r w:rsidRPr="002D0D7F"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2393" w:type="dxa"/>
            <w:gridSpan w:val="2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2D0D7F" w:rsidTr="00A45812">
        <w:trPr>
          <w:trHeight w:val="322"/>
        </w:trPr>
        <w:tc>
          <w:tcPr>
            <w:tcW w:w="1186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AE145F">
              <w:rPr>
                <w:color w:val="000000"/>
                <w:spacing w:val="-12"/>
                <w:kern w:val="2"/>
                <w:sz w:val="24"/>
                <w:szCs w:val="24"/>
              </w:rPr>
              <w:t>наименова-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BE3B1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AE145F">
              <w:rPr>
                <w:color w:val="000000"/>
                <w:spacing w:val="-10"/>
                <w:kern w:val="2"/>
                <w:sz w:val="24"/>
                <w:szCs w:val="24"/>
              </w:rPr>
              <w:t>наименова-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  <w:r w:rsidRPr="00BE3B1E"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14" w:type="dxa"/>
            <w:vMerge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2D0D7F" w:rsidTr="00A45812">
        <w:tc>
          <w:tcPr>
            <w:tcW w:w="1186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352097" w:rsidRPr="00103A1B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2D0D7F">
              <w:rPr>
                <w:color w:val="000000"/>
                <w:spacing w:val="-6"/>
                <w:kern w:val="2"/>
                <w:sz w:val="28"/>
                <w:szCs w:val="28"/>
              </w:rPr>
              <w:t>аиме-нование</w:t>
            </w:r>
            <w:proofErr w:type="spellEnd"/>
            <w:proofErr w:type="gramEnd"/>
            <w:r>
              <w:fldChar w:fldCharType="begin"/>
            </w:r>
            <w:r>
              <w:instrText>HYPERLINK \l "P908"</w:instrText>
            </w:r>
            <w:r>
              <w:fldChar w:fldCharType="separate"/>
            </w:r>
            <w:r w:rsidRPr="002D0D7F">
              <w:rPr>
                <w:color w:val="000000"/>
                <w:spacing w:val="-6"/>
                <w:kern w:val="2"/>
                <w:sz w:val="28"/>
                <w:szCs w:val="28"/>
                <w:vertAlign w:val="superscript"/>
                <w:lang w:val="en-US"/>
              </w:rPr>
              <w:t>4</w:t>
            </w:r>
            <w:r>
              <w:fldChar w:fldCharType="end"/>
            </w: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к</w:t>
            </w:r>
            <w:r w:rsidRPr="002D0D7F">
              <w:rPr>
                <w:color w:val="000000"/>
                <w:spacing w:val="-6"/>
                <w:kern w:val="2"/>
                <w:sz w:val="28"/>
                <w:szCs w:val="28"/>
              </w:rPr>
              <w:t xml:space="preserve">од по </w:t>
            </w:r>
            <w:hyperlink r:id="rId25" w:history="1">
              <w:r w:rsidRPr="002D0D7F">
                <w:rPr>
                  <w:color w:val="000000"/>
                  <w:spacing w:val="-6"/>
                  <w:kern w:val="2"/>
                  <w:sz w:val="28"/>
                  <w:szCs w:val="28"/>
                </w:rPr>
                <w:t>ОКЕИ</w:t>
              </w:r>
            </w:hyperlink>
            <w:hyperlink w:anchor="P909" w:history="1">
              <w:r w:rsidRPr="002D0D7F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54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2D0D7F">
              <w:rPr>
                <w:color w:val="000000"/>
                <w:kern w:val="2"/>
                <w:sz w:val="28"/>
                <w:szCs w:val="28"/>
              </w:rPr>
              <w:t xml:space="preserve">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</w:t>
            </w:r>
            <w:r w:rsidRPr="002D0D7F">
              <w:rPr>
                <w:color w:val="000000"/>
                <w:kern w:val="2"/>
                <w:sz w:val="28"/>
                <w:szCs w:val="28"/>
              </w:rPr>
              <w:t xml:space="preserve">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лютных вели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2D0D7F">
              <w:rPr>
                <w:color w:val="000000"/>
                <w:kern w:val="2"/>
                <w:sz w:val="28"/>
                <w:szCs w:val="28"/>
              </w:rPr>
              <w:t>чинах</w:t>
            </w:r>
          </w:p>
        </w:tc>
      </w:tr>
      <w:tr w:rsidR="00352097" w:rsidRPr="002D0D7F" w:rsidTr="00A45812">
        <w:tc>
          <w:tcPr>
            <w:tcW w:w="1186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D0D7F"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352097" w:rsidRPr="002D0D7F" w:rsidTr="00A45812">
        <w:tc>
          <w:tcPr>
            <w:tcW w:w="1186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2D0D7F" w:rsidTr="00A45812">
        <w:tc>
          <w:tcPr>
            <w:tcW w:w="1186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2D0D7F" w:rsidTr="00A45812">
        <w:tc>
          <w:tcPr>
            <w:tcW w:w="1186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2D0D7F" w:rsidTr="00A45812">
        <w:tc>
          <w:tcPr>
            <w:tcW w:w="1186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352097" w:rsidRPr="002D0D7F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52097" w:rsidRPr="002D0D7F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2D0D7F" w:rsidRDefault="00352097" w:rsidP="00352097">
      <w:pPr>
        <w:rPr>
          <w:sz w:val="28"/>
          <w:szCs w:val="28"/>
        </w:rPr>
        <w:sectPr w:rsidR="00352097" w:rsidRPr="002D0D7F" w:rsidSect="00E74E41">
          <w:headerReference w:type="default" r:id="rId26"/>
          <w:pgSz w:w="23814" w:h="16840" w:orient="landscape" w:code="8"/>
          <w:pgMar w:top="1701" w:right="1134" w:bottom="567" w:left="1134" w:header="697" w:footer="697" w:gutter="0"/>
          <w:cols w:space="720"/>
          <w:docGrid w:linePitch="272"/>
        </w:sectPr>
      </w:pPr>
    </w:p>
    <w:p w:rsidR="00352097" w:rsidRPr="00E517B2" w:rsidRDefault="00352097" w:rsidP="00352097">
      <w:pPr>
        <w:spacing w:line="245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асть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</w:t>
      </w:r>
      <w:proofErr w:type="gramStart"/>
      <w:r w:rsidRPr="00E517B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352097" w:rsidRPr="00E517B2" w:rsidRDefault="00352097" w:rsidP="00352097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Основания (условия и порядок) для досрочного прекращения выполнения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 задания 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Иная информация, необходимая для выполнения (</w:t>
      </w:r>
      <w:proofErr w:type="gramStart"/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выполнением) 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 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352097" w:rsidRPr="00E517B2" w:rsidRDefault="00352097" w:rsidP="00352097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45"/>
        <w:gridCol w:w="2136"/>
        <w:gridCol w:w="4881"/>
      </w:tblGrid>
      <w:tr w:rsidR="00352097" w:rsidRPr="00E517B2" w:rsidTr="00A45812">
        <w:tc>
          <w:tcPr>
            <w:tcW w:w="1406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 xml:space="preserve">Органы </w:t>
            </w:r>
            <w:r>
              <w:rPr>
                <w:color w:val="000000"/>
                <w:kern w:val="2"/>
                <w:sz w:val="28"/>
                <w:szCs w:val="28"/>
              </w:rPr>
              <w:t>местного самоуправления,  органы Администрации Константиновского городского поселения</w:t>
            </w:r>
            <w:r w:rsidRPr="00E517B2">
              <w:rPr>
                <w:color w:val="000000"/>
                <w:kern w:val="2"/>
                <w:sz w:val="28"/>
                <w:szCs w:val="28"/>
              </w:rPr>
              <w:t xml:space="preserve">, осуществляющие </w:t>
            </w:r>
            <w:proofErr w:type="gramStart"/>
            <w:r w:rsidRPr="00E517B2">
              <w:rPr>
                <w:color w:val="000000"/>
                <w:kern w:val="2"/>
                <w:sz w:val="28"/>
                <w:szCs w:val="28"/>
              </w:rPr>
              <w:t>контроль за</w:t>
            </w:r>
            <w:proofErr w:type="gramEnd"/>
            <w:r w:rsidRPr="00E517B2">
              <w:rPr>
                <w:color w:val="000000"/>
                <w:kern w:val="2"/>
                <w:sz w:val="28"/>
                <w:szCs w:val="28"/>
              </w:rPr>
              <w:t xml:space="preserve"> выполнением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Pr="00E517B2">
              <w:rPr>
                <w:color w:val="000000"/>
                <w:kern w:val="2"/>
                <w:sz w:val="28"/>
                <w:szCs w:val="28"/>
              </w:rPr>
              <w:t xml:space="preserve"> задания</w:t>
            </w:r>
          </w:p>
        </w:tc>
      </w:tr>
      <w:tr w:rsidR="00352097" w:rsidRPr="00E517B2" w:rsidTr="00A45812">
        <w:tc>
          <w:tcPr>
            <w:tcW w:w="1406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517B2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352097" w:rsidRPr="00E517B2" w:rsidTr="00A45812">
        <w:tc>
          <w:tcPr>
            <w:tcW w:w="1406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94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E517B2" w:rsidTr="00A45812">
        <w:tc>
          <w:tcPr>
            <w:tcW w:w="1406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1094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52097" w:rsidRPr="00E517B2" w:rsidRDefault="00352097" w:rsidP="00A45812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352097" w:rsidRPr="00E517B2" w:rsidRDefault="00352097" w:rsidP="00352097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4.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 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задания 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>4.2.</w:t>
      </w:r>
      <w:r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 xml:space="preserve">Сроки представления отчетов о выполнении </w:t>
      </w:r>
      <w:r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 xml:space="preserve"> задания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4.2.1.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Сроки представления предварительного отчета о выполнении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4.3.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br/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5.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Иные показатели, связанные с выполнением </w:t>
      </w:r>
      <w:proofErr w:type="gramStart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E517B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352097" w:rsidRPr="00E517B2" w:rsidRDefault="00352097" w:rsidP="00352097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517B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</w:t>
      </w:r>
      <w:bookmarkStart w:id="15" w:name="P905"/>
      <w:bookmarkStart w:id="16" w:name="P907"/>
      <w:bookmarkEnd w:id="15"/>
      <w:bookmarkEnd w:id="16"/>
    </w:p>
    <w:p w:rsidR="00352097" w:rsidRPr="00E517B2" w:rsidRDefault="00352097" w:rsidP="0035209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E517B2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</w:t>
      </w:r>
      <w:r w:rsidRPr="00E517B2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</w:t>
      </w:r>
      <w:r>
        <w:rPr>
          <w:kern w:val="2"/>
          <w:sz w:val="28"/>
          <w:szCs w:val="28"/>
          <w:shd w:val="clear" w:color="auto" w:fill="FFFFFF"/>
        </w:rPr>
        <w:t>Ростовской области</w:t>
      </w:r>
      <w:r w:rsidRPr="00E517B2">
        <w:rPr>
          <w:kern w:val="2"/>
          <w:sz w:val="28"/>
          <w:szCs w:val="28"/>
          <w:shd w:val="clear" w:color="auto" w:fill="FFFFFF"/>
        </w:rPr>
        <w:t xml:space="preserve">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kern w:val="2"/>
          <w:sz w:val="28"/>
          <w:szCs w:val="28"/>
          <w:shd w:val="clear" w:color="auto" w:fill="FFFFFF"/>
        </w:rPr>
        <w:t> задания на бумажном носителе присваивается последовательно в соответствии со сквозной нумерацией</w:t>
      </w:r>
      <w:r w:rsidRPr="00E517B2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52097" w:rsidRPr="00B52D95" w:rsidRDefault="00352097" w:rsidP="00352097">
      <w:pPr>
        <w:spacing w:line="245" w:lineRule="auto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B52D95">
        <w:rPr>
          <w:color w:val="000000"/>
          <w:kern w:val="2"/>
          <w:sz w:val="28"/>
          <w:szCs w:val="28"/>
          <w:shd w:val="clear" w:color="auto" w:fill="FFFFFF"/>
        </w:rPr>
        <w:t>)</w:t>
      </w:r>
      <w:r w:rsidRPr="00B52D95"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Pr="00B52D95"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муниципальной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B52D95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региональном перечне, а при их отсутствии или в дополнение к ним – в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или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  <w:shd w:val="clear" w:color="auto" w:fill="FFFFFF"/>
        </w:rPr>
        <w:t>бюджета Константиновского городского поселения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и единицы их измерения.</w:t>
      </w:r>
    </w:p>
    <w:p w:rsidR="00352097" w:rsidRPr="00B52D95" w:rsidRDefault="00352097" w:rsidP="00352097">
      <w:pPr>
        <w:spacing w:line="230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bookmarkStart w:id="17" w:name="P908"/>
      <w:bookmarkEnd w:id="17"/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E77568"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352097" w:rsidRPr="00B52D95" w:rsidRDefault="00352097" w:rsidP="00352097">
      <w:pPr>
        <w:spacing w:line="230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352097" w:rsidRPr="00B52D95" w:rsidRDefault="00352097" w:rsidP="00352097">
      <w:pPr>
        <w:spacing w:line="230" w:lineRule="auto"/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E77568">
        <w:rPr>
          <w:color w:val="000000"/>
          <w:spacing w:val="-4"/>
          <w:kern w:val="2"/>
          <w:sz w:val="28"/>
          <w:szCs w:val="28"/>
          <w:shd w:val="clear" w:color="auto" w:fill="FFFFFF"/>
        </w:rPr>
        <w:t>различные показатели допустимых (возможных) отклонений или если указанные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отклонения устанавливаются в абсолютных величинах. В случа</w:t>
      </w:r>
      <w:r>
        <w:rPr>
          <w:color w:val="000000"/>
          <w:kern w:val="2"/>
          <w:sz w:val="28"/>
          <w:szCs w:val="28"/>
          <w:shd w:val="clear" w:color="auto" w:fill="FFFFFF"/>
        </w:rPr>
        <w:t>е</w:t>
      </w:r>
      <w:proofErr w:type="gramStart"/>
      <w:r w:rsidRPr="00B52D95">
        <w:rPr>
          <w:color w:val="000000"/>
          <w:kern w:val="2"/>
          <w:sz w:val="28"/>
          <w:szCs w:val="28"/>
          <w:shd w:val="clear" w:color="auto" w:fill="FFFFFF"/>
        </w:rPr>
        <w:t>,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если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единицей объема работы является работа в целом, показатель не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указывается.</w:t>
      </w:r>
    </w:p>
    <w:p w:rsidR="00352097" w:rsidRPr="00B52D95" w:rsidRDefault="00352097" w:rsidP="003520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proofErr w:type="gramStart"/>
      <w:r w:rsidRPr="00B52D95">
        <w:rPr>
          <w:sz w:val="28"/>
          <w:szCs w:val="28"/>
        </w:rPr>
        <w:t> З</w:t>
      </w:r>
      <w:proofErr w:type="gramEnd"/>
      <w:r w:rsidRPr="00B52D95">
        <w:rPr>
          <w:sz w:val="28"/>
          <w:szCs w:val="28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</w:t>
      </w:r>
      <w:r>
        <w:rPr>
          <w:sz w:val="28"/>
          <w:szCs w:val="28"/>
        </w:rPr>
        <w:t xml:space="preserve">Ростовской области, нормативными правовыми актами Константиновского района </w:t>
      </w:r>
      <w:r w:rsidRPr="00B52D9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указанный показатель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формируется.</w:t>
      </w:r>
    </w:p>
    <w:p w:rsidR="00352097" w:rsidRPr="00B52D95" w:rsidRDefault="00352097" w:rsidP="00352097">
      <w:pPr>
        <w:spacing w:line="230" w:lineRule="auto"/>
        <w:ind w:firstLine="709"/>
        <w:jc w:val="both"/>
        <w:outlineLvl w:val="3"/>
        <w:rPr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B52D95">
        <w:rPr>
          <w:color w:val="000000"/>
          <w:kern w:val="2"/>
          <w:sz w:val="28"/>
          <w:szCs w:val="28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52097" w:rsidRPr="00B52D95" w:rsidRDefault="00352097" w:rsidP="00352097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352097" w:rsidRPr="00B52D95" w:rsidRDefault="00352097" w:rsidP="00352097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rFonts w:ascii="Calibri" w:hAnsi="Calibri" w:cs="Calibri"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Pr="00B52D95">
        <w:rPr>
          <w:rFonts w:ascii="Calibri" w:hAnsi="Calibri" w:cs="Calibri"/>
          <w:color w:val="000000"/>
          <w:kern w:val="2"/>
          <w:sz w:val="28"/>
          <w:szCs w:val="28"/>
          <w:shd w:val="clear" w:color="auto" w:fill="FFFFFF"/>
          <w:vertAlign w:val="superscript"/>
          <w:lang w:val="en-US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(части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бюджета Константиновского городского поселения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 </w:t>
      </w:r>
      <w:proofErr w:type="gramStart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в числе иных показателей устанавливаются показатели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 (выполнения работ) или в абсолютных величинах как</w:t>
      </w:r>
      <w:r>
        <w:rPr>
          <w:color w:val="000000"/>
          <w:kern w:val="2"/>
          <w:sz w:val="28"/>
          <w:szCs w:val="28"/>
          <w:shd w:val="clear" w:color="auto" w:fill="FFFFFF"/>
        </w:rPr>
        <w:t> 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задания в целом, так и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относительно его части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услуг (выполнения работ) в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 xml:space="preserve"> течение календарного года)</w:t>
      </w:r>
      <w:proofErr w:type="gramStart"/>
      <w:r w:rsidRPr="00B52D95">
        <w:rPr>
          <w:color w:val="000000"/>
          <w:kern w:val="2"/>
          <w:sz w:val="28"/>
          <w:szCs w:val="28"/>
          <w:shd w:val="clear" w:color="auto" w:fill="FFFFFF"/>
        </w:rPr>
        <w:t>.»</w:t>
      </w:r>
      <w:proofErr w:type="gramEnd"/>
      <w:r w:rsidRPr="00B52D95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52097" w:rsidRPr="00B52D95" w:rsidRDefault="00352097" w:rsidP="003520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  <w:sectPr w:rsidR="00352097" w:rsidRPr="00B52D95" w:rsidSect="00E74E41">
          <w:pgSz w:w="11906" w:h="16838"/>
          <w:pgMar w:top="1134" w:right="567" w:bottom="1134" w:left="1701" w:header="680" w:footer="709" w:gutter="0"/>
          <w:cols w:space="708"/>
          <w:docGrid w:linePitch="360"/>
        </w:sectPr>
      </w:pPr>
    </w:p>
    <w:p w:rsidR="00352097" w:rsidRPr="00B52D95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97" w:rsidRPr="00B52D95" w:rsidRDefault="00352097" w:rsidP="0035209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8"/>
          <w:szCs w:val="28"/>
          <w:vertAlign w:val="superscript"/>
        </w:rPr>
      </w:pPr>
      <w:r w:rsidRPr="00B52D95">
        <w:rPr>
          <w:kern w:val="2"/>
          <w:sz w:val="28"/>
          <w:szCs w:val="28"/>
        </w:rPr>
        <w:t>«Приложение № 1</w:t>
      </w:r>
      <w:r w:rsidRPr="00B52D95">
        <w:rPr>
          <w:kern w:val="2"/>
          <w:sz w:val="28"/>
          <w:szCs w:val="28"/>
          <w:vertAlign w:val="superscript"/>
        </w:rPr>
        <w:t>1</w:t>
      </w:r>
    </w:p>
    <w:p w:rsidR="00352097" w:rsidRDefault="00352097" w:rsidP="0035209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>к Положению о формировании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муниципального</w:t>
      </w:r>
      <w:proofErr w:type="gramEnd"/>
      <w:r w:rsidRPr="00B52D95">
        <w:rPr>
          <w:kern w:val="2"/>
          <w:sz w:val="28"/>
          <w:szCs w:val="28"/>
        </w:rPr>
        <w:t xml:space="preserve"> </w:t>
      </w:r>
    </w:p>
    <w:p w:rsidR="00352097" w:rsidRDefault="00352097" w:rsidP="00352097">
      <w:pPr>
        <w:tabs>
          <w:tab w:val="left" w:pos="2835"/>
        </w:tabs>
        <w:autoSpaceDE w:val="0"/>
        <w:autoSpaceDN w:val="0"/>
        <w:ind w:left="14175"/>
        <w:jc w:val="center"/>
        <w:outlineLvl w:val="1"/>
        <w:rPr>
          <w:kern w:val="2"/>
          <w:sz w:val="28"/>
          <w:szCs w:val="28"/>
        </w:rPr>
      </w:pPr>
      <w:r w:rsidRPr="00B52D95">
        <w:rPr>
          <w:kern w:val="2"/>
          <w:sz w:val="28"/>
          <w:szCs w:val="28"/>
        </w:rPr>
        <w:t>задания на оказание</w:t>
      </w:r>
      <w:r>
        <w:rPr>
          <w:kern w:val="2"/>
          <w:sz w:val="28"/>
          <w:szCs w:val="28"/>
        </w:rPr>
        <w:t xml:space="preserve"> муниципальных</w:t>
      </w:r>
      <w:r w:rsidRPr="00B52D95">
        <w:rPr>
          <w:kern w:val="2"/>
          <w:sz w:val="28"/>
          <w:szCs w:val="28"/>
        </w:rPr>
        <w:t xml:space="preserve"> услуг </w:t>
      </w:r>
    </w:p>
    <w:p w:rsidR="00352097" w:rsidRPr="00B52D95" w:rsidRDefault="00352097" w:rsidP="00352097">
      <w:pPr>
        <w:tabs>
          <w:tab w:val="left" w:pos="2835"/>
        </w:tabs>
        <w:autoSpaceDE w:val="0"/>
        <w:autoSpaceDN w:val="0"/>
        <w:ind w:left="14175"/>
        <w:jc w:val="center"/>
        <w:outlineLvl w:val="1"/>
      </w:pPr>
      <w:r w:rsidRPr="00B52D95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B52D95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 xml:space="preserve">муниципальных </w:t>
      </w:r>
      <w:r w:rsidRPr="00B52D95">
        <w:rPr>
          <w:kern w:val="2"/>
          <w:sz w:val="28"/>
          <w:szCs w:val="28"/>
        </w:rPr>
        <w:t xml:space="preserve">учреждений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B52D95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Pr="00B52D95">
        <w:rPr>
          <w:kern w:val="2"/>
          <w:sz w:val="28"/>
          <w:szCs w:val="28"/>
        </w:rPr>
        <w:t>финансовом обеспечении</w:t>
      </w:r>
      <w:r>
        <w:rPr>
          <w:kern w:val="2"/>
          <w:sz w:val="28"/>
          <w:szCs w:val="28"/>
        </w:rPr>
        <w:t xml:space="preserve"> </w:t>
      </w:r>
      <w:r w:rsidRPr="00B52D95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муниципального</w:t>
      </w:r>
      <w:r w:rsidRPr="00B52D95">
        <w:rPr>
          <w:kern w:val="2"/>
          <w:sz w:val="28"/>
          <w:szCs w:val="28"/>
        </w:rPr>
        <w:t xml:space="preserve"> задания</w:t>
      </w:r>
    </w:p>
    <w:p w:rsidR="00352097" w:rsidRDefault="00352097" w:rsidP="00352097">
      <w:pPr>
        <w:ind w:left="14175"/>
        <w:rPr>
          <w:sz w:val="28"/>
          <w:szCs w:val="28"/>
        </w:rPr>
      </w:pPr>
    </w:p>
    <w:p w:rsidR="00352097" w:rsidRPr="005A397E" w:rsidRDefault="00352097" w:rsidP="00352097">
      <w:pPr>
        <w:ind w:left="14175"/>
        <w:rPr>
          <w:sz w:val="28"/>
          <w:szCs w:val="28"/>
        </w:rPr>
      </w:pP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color w:val="000000"/>
          <w:kern w:val="2"/>
          <w:sz w:val="24"/>
          <w:szCs w:val="24"/>
        </w:rPr>
        <w:t>УТВЕРЖДАЮ</w:t>
      </w: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Руководитель</w:t>
      </w:r>
    </w:p>
    <w:p w:rsidR="00352097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</w:rPr>
      </w:pPr>
      <w:r w:rsidRPr="00B52D95">
        <w:rPr>
          <w:color w:val="000000"/>
          <w:kern w:val="2"/>
          <w:sz w:val="28"/>
          <w:szCs w:val="28"/>
        </w:rPr>
        <w:t>(уполномоченное лицо)</w:t>
      </w:r>
      <w:r w:rsidRPr="00B52D95">
        <w:rPr>
          <w:color w:val="000000"/>
          <w:kern w:val="2"/>
        </w:rPr>
        <w:t xml:space="preserve"> </w:t>
      </w:r>
    </w:p>
    <w:p w:rsidR="00352097" w:rsidRPr="00B52D95" w:rsidRDefault="00352097" w:rsidP="00352097">
      <w:pPr>
        <w:tabs>
          <w:tab w:val="left" w:pos="11199"/>
        </w:tabs>
        <w:ind w:left="14175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>_______________________________________________________________________________________________________________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</w:t>
      </w:r>
    </w:p>
    <w:p w:rsidR="00352097" w:rsidRPr="00B52D95" w:rsidRDefault="00352097" w:rsidP="00352097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4"/>
          <w:szCs w:val="24"/>
        </w:rPr>
      </w:pPr>
      <w:r w:rsidRPr="00B52D95">
        <w:rPr>
          <w:color w:val="000000"/>
          <w:kern w:val="2"/>
          <w:sz w:val="24"/>
          <w:szCs w:val="24"/>
        </w:rPr>
        <w:t xml:space="preserve">(наименование </w:t>
      </w:r>
      <w:r>
        <w:rPr>
          <w:color w:val="000000"/>
          <w:kern w:val="2"/>
          <w:sz w:val="24"/>
          <w:szCs w:val="24"/>
        </w:rPr>
        <w:t>муниципального</w:t>
      </w:r>
      <w:r w:rsidRPr="00B52D95">
        <w:rPr>
          <w:color w:val="000000"/>
          <w:kern w:val="2"/>
          <w:sz w:val="24"/>
          <w:szCs w:val="24"/>
        </w:rPr>
        <w:t xml:space="preserve"> учреждения</w:t>
      </w:r>
      <w:r>
        <w:rPr>
          <w:color w:val="000000"/>
          <w:kern w:val="2"/>
          <w:sz w:val="24"/>
          <w:szCs w:val="24"/>
        </w:rPr>
        <w:t xml:space="preserve"> Константиновского городского поселения</w:t>
      </w:r>
      <w:r w:rsidRPr="00B52D95">
        <w:rPr>
          <w:color w:val="000000"/>
          <w:kern w:val="2"/>
          <w:sz w:val="24"/>
          <w:szCs w:val="24"/>
        </w:rPr>
        <w:t>)</w:t>
      </w:r>
    </w:p>
    <w:p w:rsidR="00352097" w:rsidRDefault="00352097" w:rsidP="0035209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p w:rsidR="00352097" w:rsidRDefault="00352097" w:rsidP="0035209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4"/>
          <w:szCs w:val="24"/>
        </w:rPr>
      </w:pPr>
    </w:p>
    <w:tbl>
      <w:tblPr>
        <w:tblW w:w="7428" w:type="dxa"/>
        <w:tblInd w:w="141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34"/>
        <w:gridCol w:w="1830"/>
        <w:gridCol w:w="134"/>
        <w:gridCol w:w="2721"/>
      </w:tblGrid>
      <w:tr w:rsidR="00352097" w:rsidTr="00A45812">
        <w:tc>
          <w:tcPr>
            <w:tcW w:w="2609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Tr="00A45812">
        <w:tc>
          <w:tcPr>
            <w:tcW w:w="2609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(должность)</w:t>
            </w: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(расшифровка подписи)</w:t>
            </w:r>
          </w:p>
        </w:tc>
      </w:tr>
      <w:tr w:rsidR="00352097" w:rsidTr="00A45812">
        <w:tc>
          <w:tcPr>
            <w:tcW w:w="2609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Tr="00A45812">
        <w:tc>
          <w:tcPr>
            <w:tcW w:w="7428" w:type="dxa"/>
            <w:gridSpan w:val="5"/>
          </w:tcPr>
          <w:p w:rsidR="00352097" w:rsidRDefault="00352097" w:rsidP="00A4581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«_____»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52D95">
              <w:rPr>
                <w:color w:val="000000"/>
                <w:kern w:val="2"/>
                <w:sz w:val="24"/>
                <w:szCs w:val="24"/>
              </w:rPr>
              <w:t>___________________ 20___ г.</w:t>
            </w:r>
          </w:p>
        </w:tc>
      </w:tr>
    </w:tbl>
    <w:p w:rsidR="00352097" w:rsidRDefault="00352097" w:rsidP="0035209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352097" w:rsidRPr="00565727" w:rsidRDefault="00352097" w:rsidP="0035209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352097" w:rsidRPr="00565727" w:rsidRDefault="00352097" w:rsidP="00352097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352097" w:rsidRPr="00B52D95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t xml:space="preserve">РАСПРЕДЕЛЕНИЕ ПОКАЗАТЕЛЕЙ </w:t>
      </w:r>
    </w:p>
    <w:p w:rsidR="00352097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2B7F">
        <w:rPr>
          <w:b/>
          <w:bCs/>
          <w:noProof/>
          <w:kern w:val="2"/>
          <w:sz w:val="28"/>
          <w:szCs w:val="28"/>
        </w:rPr>
        <w:pict>
          <v:shape id="Поле 3" o:spid="_x0000_s1107" type="#_x0000_t202" style="position:absolute;left:0;text-align:left;margin-left:681.35pt;margin-top:13.8pt;width:51.25pt;height:16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0nOQIAAFY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x5Ro1qBEh8fDj8P3wzcyDuy0xmUY9GAwzHcvoUOVY6XO3AP/7IiGVc10JW6thbYWrMDshuFm&#10;cnG1x3EBZNO+hQKfYVsPEagrbROoQzIIoqNK+7MyovOE4+Fsms6vppRwdI2G4/EsKpew7HTZWOdf&#10;C2hI2OTUovARnO3unQ/JsOwUEt5yoGSxlkpFw1ablbJkx7BJ1vGL+T8JU5q0Ob2ejqZ9/X+FSOP3&#10;J4hGeux2JZuczs9BLAusvdJF7EXPpOr3mLLSRxoDcz2Hvtt0Ua/JSZ0NFHvk1ULf3DiMuKnBfqWk&#10;xcbOqfuyZVZQot5o1OZ6OJmESYjGZHo1QsNeejaXHqY5QuXUU9JvV76fnq2xsqrxpb4bNNyinqWM&#10;XAfh+6yO6WPzRgmOgxam49KOUb9+B8ufAAAA//8DAFBLAwQUAAYACAAAACEAGRGmWOAAAAALAQAA&#10;DwAAAGRycy9kb3ducmV2LnhtbEyPwU7DMBBE70j8g7VIXBB1mhanhDgVQgLRGxQEVzfeJhH2Othu&#10;Gv4e9wTH0T7NvK3WkzVsRB96RxLmswwYUuN0T62E97fH6xWwEBVpZRyhhB8MsK7PzypVanekVxy3&#10;sWWphEKpJHQxDiXnoenQqjBzA1K67Z23KqboW669OqZya3ieZYJb1VNa6NSADx02X9uDlbBaPo+f&#10;YbN4+WjE3tzGq2J8+vZSXl5M93fAIk7xD4aTflKHOjnt3IF0YCblhciLxErICwHsRCzFTQ5sJ0HM&#10;c+B1xf//UP8CAAD//wMAUEsBAi0AFAAGAAgAAAAhALaDOJL+AAAA4QEAABMAAAAAAAAAAAAAAAAA&#10;AAAAAFtDb250ZW50X1R5cGVzXS54bWxQSwECLQAUAAYACAAAACEAOP0h/9YAAACUAQAACwAAAAAA&#10;AAAAAAAAAAAvAQAAX3JlbHMvLnJlbHNQSwECLQAUAAYACAAAACEAWdHdJzkCAABWBAAADgAAAAAA&#10;AAAAAAAAAAAuAgAAZHJzL2Uyb0RvYy54bWxQSwECLQAUAAYACAAAACEAGRGmWOAAAAALAQAADwAA&#10;AAAAAAAAAAAAAACTBAAAZHJzL2Rvd25yZXYueG1sUEsFBgAAAAAEAAQA8wAAAKAFAAAAAA==&#10;">
            <v:textbox>
              <w:txbxContent>
                <w:p w:rsidR="00352097" w:rsidRDefault="00352097" w:rsidP="00352097"/>
              </w:txbxContent>
            </v:textbox>
          </v:shape>
        </w:pict>
      </w:r>
      <w:r>
        <w:rPr>
          <w:sz w:val="28"/>
          <w:szCs w:val="28"/>
        </w:rPr>
        <w:t>объема муниципальных</w:t>
      </w:r>
      <w:r w:rsidRPr="00B52D95">
        <w:rPr>
          <w:sz w:val="28"/>
          <w:szCs w:val="28"/>
        </w:rPr>
        <w:t xml:space="preserve"> услуг (работ), </w:t>
      </w:r>
    </w:p>
    <w:p w:rsidR="00352097" w:rsidRPr="00B52D95" w:rsidRDefault="00352097" w:rsidP="00352097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vertAlign w:val="superscript"/>
        </w:rPr>
      </w:pPr>
      <w:proofErr w:type="gramStart"/>
      <w:r w:rsidRPr="00B52D95"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в муниципальном задании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№</w:t>
      </w:r>
      <w:r w:rsidRPr="00B52D95">
        <w:rPr>
          <w:color w:val="000000"/>
          <w:kern w:val="2"/>
          <w:sz w:val="28"/>
          <w:szCs w:val="28"/>
          <w:vertAlign w:val="superscript"/>
        </w:rPr>
        <w:t>1</w:t>
      </w:r>
    </w:p>
    <w:p w:rsidR="00352097" w:rsidRDefault="00352097" w:rsidP="003520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t>на 20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__ год и на плановый период 20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__ и 20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__ годов</w:t>
      </w:r>
    </w:p>
    <w:tbl>
      <w:tblPr>
        <w:tblpPr w:leftFromText="180" w:rightFromText="180" w:vertAnchor="text" w:horzAnchor="margin" w:tblpXSpec="right" w:tblpY="186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61"/>
        <w:gridCol w:w="2443"/>
      </w:tblGrid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Коды</w:t>
            </w: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 xml:space="preserve">Форма по </w:t>
            </w:r>
            <w:hyperlink r:id="rId27" w:history="1">
              <w:r w:rsidRPr="00B52D95">
                <w:rPr>
                  <w:color w:val="000000"/>
                  <w:kern w:val="2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0506001</w:t>
            </w: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 xml:space="preserve">Дата окончания действия </w:t>
            </w:r>
            <w:r w:rsidRPr="00B52D95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52097" w:rsidRPr="00B52D95" w:rsidTr="00A4581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52097" w:rsidRDefault="00352097" w:rsidP="00352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F95681">
        <w:rPr>
          <w:color w:val="000000"/>
          <w:kern w:val="2"/>
          <w:sz w:val="28"/>
          <w:szCs w:val="28"/>
        </w:rPr>
        <w:t xml:space="preserve">Номер </w:t>
      </w:r>
      <w:r>
        <w:rPr>
          <w:color w:val="000000"/>
          <w:kern w:val="2"/>
          <w:sz w:val="28"/>
          <w:szCs w:val="28"/>
        </w:rPr>
        <w:t>муниципального</w:t>
      </w:r>
      <w:r w:rsidRPr="00F95681">
        <w:rPr>
          <w:color w:val="000000"/>
          <w:kern w:val="2"/>
          <w:sz w:val="28"/>
          <w:szCs w:val="28"/>
        </w:rPr>
        <w:t xml:space="preserve"> задания</w:t>
      </w:r>
      <w:hyperlink w:anchor="P431" w:history="1">
        <w:r w:rsidRPr="00F95681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>
        <w:rPr>
          <w:color w:val="000000"/>
          <w:kern w:val="2"/>
          <w:sz w:val="28"/>
          <w:szCs w:val="28"/>
          <w:vertAlign w:val="superscript"/>
        </w:rPr>
        <w:t xml:space="preserve"> </w:t>
      </w:r>
      <w:r w:rsidRPr="00B52D95">
        <w:rPr>
          <w:color w:val="000000"/>
          <w:kern w:val="2"/>
          <w:sz w:val="28"/>
          <w:szCs w:val="28"/>
        </w:rPr>
        <w:t>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</w:t>
      </w:r>
    </w:p>
    <w:p w:rsidR="00352097" w:rsidRPr="00F95681" w:rsidRDefault="00352097" w:rsidP="003520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F95681">
        <w:rPr>
          <w:color w:val="000000"/>
          <w:kern w:val="2"/>
          <w:sz w:val="28"/>
          <w:szCs w:val="28"/>
        </w:rPr>
        <w:t xml:space="preserve">Наименование </w:t>
      </w:r>
      <w:r>
        <w:rPr>
          <w:color w:val="000000"/>
          <w:kern w:val="2"/>
          <w:sz w:val="28"/>
          <w:szCs w:val="28"/>
        </w:rPr>
        <w:t>муниципального</w:t>
      </w:r>
      <w:r w:rsidRPr="00F95681">
        <w:rPr>
          <w:color w:val="000000"/>
          <w:kern w:val="2"/>
          <w:sz w:val="28"/>
          <w:szCs w:val="28"/>
        </w:rPr>
        <w:t xml:space="preserve"> учреждения </w:t>
      </w:r>
      <w:r>
        <w:rPr>
          <w:color w:val="000000"/>
          <w:kern w:val="2"/>
          <w:sz w:val="28"/>
          <w:szCs w:val="28"/>
        </w:rPr>
        <w:t xml:space="preserve">Константиновского городского поселения </w:t>
      </w:r>
      <w:r w:rsidRPr="00B52D95">
        <w:rPr>
          <w:color w:val="000000"/>
          <w:kern w:val="2"/>
          <w:sz w:val="28"/>
          <w:szCs w:val="28"/>
        </w:rPr>
        <w:t>__________________________</w:t>
      </w:r>
      <w:r>
        <w:rPr>
          <w:color w:val="000000"/>
          <w:kern w:val="2"/>
          <w:sz w:val="28"/>
          <w:szCs w:val="28"/>
        </w:rPr>
        <w:t>_______________________________</w:t>
      </w:r>
    </w:p>
    <w:p w:rsidR="00352097" w:rsidRDefault="00352097" w:rsidP="003520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52097" w:rsidRPr="00B52D95" w:rsidRDefault="00352097" w:rsidP="00352097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5545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асть</w:t>
      </w:r>
      <w:r w:rsidRPr="00495545">
        <w:rPr>
          <w:sz w:val="28"/>
          <w:szCs w:val="28"/>
        </w:rPr>
        <w:t xml:space="preserve"> I.</w:t>
      </w:r>
      <w:r w:rsidRPr="00B52D95">
        <w:rPr>
          <w:sz w:val="28"/>
          <w:szCs w:val="28"/>
        </w:rPr>
        <w:t xml:space="preserve"> Сведения об оказываемых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услугах</w:t>
      </w:r>
      <w:hyperlink w:anchor="P433" w:history="1">
        <w:r w:rsidRPr="00B52D95">
          <w:rPr>
            <w:sz w:val="28"/>
            <w:szCs w:val="28"/>
            <w:vertAlign w:val="superscript"/>
          </w:rPr>
          <w:t>4</w:t>
        </w:r>
      </w:hyperlink>
    </w:p>
    <w:p w:rsidR="00352097" w:rsidRDefault="00352097" w:rsidP="0035209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5545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B52D95">
        <w:rPr>
          <w:sz w:val="28"/>
          <w:szCs w:val="28"/>
        </w:rPr>
        <w:t xml:space="preserve">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9"/>
        <w:gridCol w:w="2471"/>
      </w:tblGrid>
      <w:tr w:rsidR="00352097" w:rsidRPr="00B52D95" w:rsidTr="00A45812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B52D95">
              <w:rPr>
                <w:color w:val="000000"/>
                <w:kern w:val="2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Pr="00B52D95" w:rsidRDefault="00352097" w:rsidP="00A4581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352097" w:rsidRDefault="00352097" w:rsidP="003520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2097" w:rsidRPr="00565727" w:rsidRDefault="00352097" w:rsidP="0035209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727">
        <w:rPr>
          <w:color w:val="000000"/>
          <w:kern w:val="2"/>
          <w:sz w:val="28"/>
          <w:szCs w:val="28"/>
        </w:rPr>
        <w:t xml:space="preserve">1. Наименование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565727">
        <w:rPr>
          <w:color w:val="000000"/>
          <w:kern w:val="2"/>
          <w:sz w:val="28"/>
          <w:szCs w:val="28"/>
        </w:rPr>
        <w:t xml:space="preserve"> услуги</w:t>
      </w:r>
      <w:r>
        <w:rPr>
          <w:color w:val="000000"/>
          <w:kern w:val="2"/>
          <w:sz w:val="28"/>
          <w:szCs w:val="28"/>
        </w:rPr>
        <w:t xml:space="preserve"> ____________________________________________________________________</w:t>
      </w:r>
    </w:p>
    <w:p w:rsidR="00352097" w:rsidRPr="0056572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27">
        <w:rPr>
          <w:color w:val="000000"/>
          <w:kern w:val="2"/>
          <w:sz w:val="28"/>
          <w:szCs w:val="28"/>
        </w:rPr>
        <w:t xml:space="preserve">2. Категории потребителей </w:t>
      </w:r>
      <w:r>
        <w:rPr>
          <w:color w:val="000000"/>
          <w:kern w:val="2"/>
          <w:sz w:val="28"/>
          <w:szCs w:val="28"/>
        </w:rPr>
        <w:t>муниципальной</w:t>
      </w:r>
      <w:r w:rsidRPr="00565727">
        <w:rPr>
          <w:color w:val="000000"/>
          <w:kern w:val="2"/>
          <w:sz w:val="28"/>
          <w:szCs w:val="28"/>
        </w:rPr>
        <w:t xml:space="preserve"> услуги</w:t>
      </w:r>
      <w:r>
        <w:rPr>
          <w:color w:val="000000"/>
          <w:kern w:val="2"/>
          <w:sz w:val="28"/>
          <w:szCs w:val="28"/>
        </w:rPr>
        <w:t xml:space="preserve"> ____________________________________________________________</w:t>
      </w:r>
    </w:p>
    <w:p w:rsidR="00352097" w:rsidRPr="00565727" w:rsidRDefault="00352097" w:rsidP="0035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65727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565727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hyperlink w:anchor="P434" w:history="1">
        <w:r w:rsidRPr="00565727">
          <w:rPr>
            <w:color w:val="000000"/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</w:t>
      </w:r>
    </w:p>
    <w:p w:rsidR="00352097" w:rsidRPr="00565727" w:rsidRDefault="00352097" w:rsidP="0035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75"/>
        <w:gridCol w:w="1140"/>
        <w:gridCol w:w="1147"/>
        <w:gridCol w:w="1156"/>
        <w:gridCol w:w="1123"/>
        <w:gridCol w:w="1231"/>
        <w:gridCol w:w="1248"/>
        <w:gridCol w:w="1179"/>
        <w:gridCol w:w="1138"/>
        <w:gridCol w:w="924"/>
        <w:gridCol w:w="1269"/>
        <w:gridCol w:w="1228"/>
        <w:gridCol w:w="1274"/>
        <w:gridCol w:w="1287"/>
        <w:gridCol w:w="1271"/>
        <w:gridCol w:w="1363"/>
        <w:gridCol w:w="1073"/>
        <w:gridCol w:w="1271"/>
      </w:tblGrid>
      <w:tr w:rsidR="00352097" w:rsidRPr="00565727" w:rsidTr="00A45812">
        <w:trPr>
          <w:trHeight w:val="627"/>
        </w:trPr>
        <w:tc>
          <w:tcPr>
            <w:tcW w:w="1175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нование обособ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ленного подраз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деления</w:t>
            </w:r>
          </w:p>
        </w:tc>
        <w:tc>
          <w:tcPr>
            <w:tcW w:w="1140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Уни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кальный номер </w:t>
            </w:r>
            <w:proofErr w:type="spellStart"/>
            <w:proofErr w:type="gramStart"/>
            <w:r w:rsidRPr="00495545">
              <w:rPr>
                <w:color w:val="000000"/>
                <w:spacing w:val="-4"/>
                <w:kern w:val="2"/>
                <w:sz w:val="28"/>
                <w:szCs w:val="28"/>
              </w:rPr>
              <w:t>реестро-</w:t>
            </w:r>
            <w:r w:rsidRPr="00565727">
              <w:rPr>
                <w:color w:val="000000"/>
                <w:kern w:val="2"/>
                <w:sz w:val="28"/>
                <w:szCs w:val="28"/>
              </w:rPr>
              <w:t>вой</w:t>
            </w:r>
            <w:proofErr w:type="spellEnd"/>
            <w:proofErr w:type="gramEnd"/>
            <w:r w:rsidRPr="00565727">
              <w:rPr>
                <w:color w:val="000000"/>
                <w:kern w:val="2"/>
                <w:sz w:val="28"/>
                <w:szCs w:val="28"/>
              </w:rPr>
              <w:t xml:space="preserve"> записи</w:t>
            </w:r>
          </w:p>
        </w:tc>
        <w:tc>
          <w:tcPr>
            <w:tcW w:w="3426" w:type="dxa"/>
            <w:gridSpan w:val="3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ризующий содержание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479" w:type="dxa"/>
            <w:gridSpan w:val="2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Показатель, хара</w:t>
            </w:r>
            <w:r>
              <w:rPr>
                <w:color w:val="000000"/>
                <w:kern w:val="2"/>
                <w:sz w:val="28"/>
                <w:szCs w:val="28"/>
              </w:rPr>
              <w:t>к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ризующий усло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вия (формы) оказа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ния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241" w:type="dxa"/>
            <w:gridSpan w:val="3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771" w:type="dxa"/>
            <w:gridSpan w:val="3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921" w:type="dxa"/>
            <w:gridSpan w:val="3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344" w:type="dxa"/>
            <w:gridSpan w:val="2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Допустимые (возможные) отклонения от</w:t>
            </w:r>
            <w:r w:rsidRPr="0044191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F053D">
              <w:rPr>
                <w:color w:val="000000"/>
                <w:kern w:val="2"/>
                <w:sz w:val="28"/>
                <w:szCs w:val="28"/>
              </w:rPr>
              <w:t xml:space="preserve">установленных показателей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F053D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  <w:r w:rsidRPr="00565727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352097" w:rsidRPr="00565727" w:rsidTr="00A45812">
        <w:trPr>
          <w:trHeight w:val="322"/>
        </w:trPr>
        <w:tc>
          <w:tcPr>
            <w:tcW w:w="1175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(очеред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228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(1-й год плано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вого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да)</w:t>
            </w:r>
          </w:p>
        </w:tc>
        <w:tc>
          <w:tcPr>
            <w:tcW w:w="1274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(2-й год плано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вого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да)</w:t>
            </w:r>
          </w:p>
        </w:tc>
        <w:tc>
          <w:tcPr>
            <w:tcW w:w="128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(очеред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271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(1-й год планово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да)</w:t>
            </w:r>
          </w:p>
        </w:tc>
        <w:tc>
          <w:tcPr>
            <w:tcW w:w="136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20__ год (2-й год планово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го периода)</w:t>
            </w:r>
          </w:p>
        </w:tc>
        <w:tc>
          <w:tcPr>
            <w:tcW w:w="2344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rPr>
          <w:trHeight w:val="667"/>
        </w:trPr>
        <w:tc>
          <w:tcPr>
            <w:tcW w:w="1175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2062" w:type="dxa"/>
            <w:gridSpan w:val="2"/>
          </w:tcPr>
          <w:p w:rsidR="0035209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1269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rPr>
          <w:trHeight w:val="322"/>
        </w:trPr>
        <w:tc>
          <w:tcPr>
            <w:tcW w:w="1175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924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28" w:history="1">
              <w:r w:rsidRPr="00565727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69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rPr>
          <w:trHeight w:val="322"/>
        </w:trPr>
        <w:tc>
          <w:tcPr>
            <w:tcW w:w="1175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56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2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231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248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79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Merge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rPr>
          <w:trHeight w:val="1610"/>
        </w:trPr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лютных величи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kern w:val="2"/>
                <w:sz w:val="28"/>
                <w:szCs w:val="28"/>
              </w:rPr>
              <w:t>нах</w:t>
            </w:r>
          </w:p>
        </w:tc>
      </w:tr>
      <w:tr w:rsidR="00352097" w:rsidRPr="00565727" w:rsidTr="00A45812">
        <w:tc>
          <w:tcPr>
            <w:tcW w:w="1175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727"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352097" w:rsidRPr="00565727" w:rsidTr="00A45812">
        <w:tc>
          <w:tcPr>
            <w:tcW w:w="1175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65727" w:rsidTr="00A45812">
        <w:tc>
          <w:tcPr>
            <w:tcW w:w="1175" w:type="dxa"/>
            <w:vMerge/>
          </w:tcPr>
          <w:p w:rsidR="00352097" w:rsidRPr="00565727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352097" w:rsidRPr="00565727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352097" w:rsidRPr="00565727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52097" w:rsidRPr="00565727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352097" w:rsidRPr="00565727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sectPr w:rsidR="00352097" w:rsidRPr="00B52D95" w:rsidSect="00E74E41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352097" w:rsidRPr="00B52D95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545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асть</w:t>
      </w:r>
      <w:r w:rsidRPr="00495545">
        <w:rPr>
          <w:sz w:val="28"/>
          <w:szCs w:val="28"/>
        </w:rPr>
        <w:t xml:space="preserve"> II</w:t>
      </w:r>
      <w:r w:rsidRPr="00B52D95">
        <w:rPr>
          <w:sz w:val="28"/>
          <w:szCs w:val="28"/>
        </w:rPr>
        <w:t xml:space="preserve">. Сведения о выполняемых работах </w:t>
      </w:r>
      <w:hyperlink w:anchor="P433" w:history="1">
        <w:r w:rsidRPr="00B52D95">
          <w:rPr>
            <w:sz w:val="28"/>
            <w:szCs w:val="28"/>
            <w:vertAlign w:val="superscript"/>
          </w:rPr>
          <w:t>4</w:t>
        </w:r>
      </w:hyperlink>
    </w:p>
    <w:p w:rsidR="00352097" w:rsidRPr="00B52D95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97" w:rsidRPr="008F053D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545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8F053D">
        <w:rPr>
          <w:sz w:val="28"/>
          <w:szCs w:val="28"/>
        </w:rPr>
        <w:t xml:space="preserve"> ______</w:t>
      </w:r>
    </w:p>
    <w:p w:rsidR="00352097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8"/>
        <w:gridCol w:w="1766"/>
      </w:tblGrid>
      <w:tr w:rsidR="00352097" w:rsidRPr="008F053D" w:rsidTr="00A45812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352097" w:rsidRPr="008F053D" w:rsidRDefault="00352097" w:rsidP="00A45812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8"/>
                <w:szCs w:val="28"/>
              </w:rPr>
            </w:pPr>
            <w:r w:rsidRPr="008F053D">
              <w:rPr>
                <w:color w:val="000000"/>
                <w:kern w:val="2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097" w:rsidRPr="008F053D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352097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53D">
        <w:rPr>
          <w:color w:val="000000"/>
          <w:kern w:val="2"/>
          <w:sz w:val="28"/>
          <w:szCs w:val="28"/>
        </w:rPr>
        <w:t>1. Наименование работы</w:t>
      </w:r>
      <w:r>
        <w:rPr>
          <w:color w:val="000000"/>
          <w:kern w:val="2"/>
          <w:sz w:val="28"/>
          <w:szCs w:val="28"/>
        </w:rPr>
        <w:t xml:space="preserve"> __________________________________________</w:t>
      </w:r>
    </w:p>
    <w:p w:rsidR="00352097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53D">
        <w:rPr>
          <w:color w:val="000000"/>
          <w:kern w:val="2"/>
          <w:sz w:val="28"/>
          <w:szCs w:val="28"/>
        </w:rPr>
        <w:t>2. Категории потребителей работы</w:t>
      </w:r>
      <w:r>
        <w:rPr>
          <w:color w:val="000000"/>
          <w:kern w:val="2"/>
          <w:sz w:val="28"/>
          <w:szCs w:val="28"/>
        </w:rPr>
        <w:t xml:space="preserve"> _________________________________</w:t>
      </w:r>
    </w:p>
    <w:p w:rsidR="00352097" w:rsidRPr="008F053D" w:rsidRDefault="00352097" w:rsidP="0035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8F053D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работы</w:t>
      </w:r>
      <w:hyperlink w:anchor="P434" w:history="1">
        <w:r w:rsidRPr="008F053D">
          <w:rPr>
            <w:color w:val="000000"/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</w:p>
    <w:p w:rsidR="00352097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2097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2097" w:rsidRPr="008F053D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2097" w:rsidRPr="008F053D" w:rsidRDefault="00352097" w:rsidP="00352097">
      <w:pPr>
        <w:rPr>
          <w:sz w:val="28"/>
          <w:szCs w:val="28"/>
        </w:rPr>
        <w:sectPr w:rsidR="00352097" w:rsidRPr="008F053D" w:rsidSect="00E74E41">
          <w:pgSz w:w="16838" w:h="11905" w:orient="landscape"/>
          <w:pgMar w:top="1701" w:right="1134" w:bottom="567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25"/>
        <w:gridCol w:w="1227"/>
        <w:gridCol w:w="1215"/>
        <w:gridCol w:w="1087"/>
        <w:gridCol w:w="1072"/>
        <w:gridCol w:w="1182"/>
        <w:gridCol w:w="1141"/>
        <w:gridCol w:w="1129"/>
        <w:gridCol w:w="1112"/>
        <w:gridCol w:w="986"/>
        <w:gridCol w:w="1227"/>
        <w:gridCol w:w="1254"/>
        <w:gridCol w:w="1242"/>
        <w:gridCol w:w="1399"/>
        <w:gridCol w:w="1459"/>
        <w:gridCol w:w="1308"/>
        <w:gridCol w:w="1277"/>
        <w:gridCol w:w="1428"/>
      </w:tblGrid>
      <w:tr w:rsidR="00352097" w:rsidRPr="000F65B8" w:rsidTr="00A45812">
        <w:tc>
          <w:tcPr>
            <w:tcW w:w="9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495545">
              <w:rPr>
                <w:color w:val="000000"/>
                <w:spacing w:val="-14"/>
                <w:kern w:val="2"/>
                <w:sz w:val="28"/>
                <w:szCs w:val="28"/>
              </w:rPr>
              <w:lastRenderedPageBreak/>
              <w:t>Наиме-</w:t>
            </w:r>
            <w:r w:rsidRPr="000F65B8">
              <w:rPr>
                <w:color w:val="000000"/>
                <w:kern w:val="2"/>
                <w:sz w:val="28"/>
                <w:szCs w:val="28"/>
              </w:rPr>
              <w:t>нова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ние</w:t>
            </w:r>
            <w:proofErr w:type="spellEnd"/>
            <w:proofErr w:type="gramEnd"/>
            <w:r w:rsidRPr="000F65B8">
              <w:rPr>
                <w:color w:val="000000"/>
                <w:kern w:val="2"/>
                <w:sz w:val="28"/>
                <w:szCs w:val="28"/>
              </w:rPr>
              <w:t xml:space="preserve"> обо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соб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ного под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разде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ления</w:t>
            </w: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3349" w:type="dxa"/>
            <w:gridSpan w:val="3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306" w:type="dxa"/>
            <w:gridSpan w:val="2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3204" w:type="dxa"/>
            <w:gridSpan w:val="3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696" w:type="dxa"/>
            <w:gridSpan w:val="3"/>
          </w:tcPr>
          <w:p w:rsidR="0035209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 xml:space="preserve">Значение показателя 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объема работы</w:t>
            </w:r>
          </w:p>
        </w:tc>
        <w:tc>
          <w:tcPr>
            <w:tcW w:w="4135" w:type="dxa"/>
            <w:gridSpan w:val="3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686" w:type="dxa"/>
            <w:gridSpan w:val="2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можные) отклонения от установленных показателей объема работы</w:t>
            </w: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2083" w:type="dxa"/>
            <w:gridSpan w:val="2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ной финансо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245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1233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138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ной финансо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вый год)</w:t>
            </w:r>
          </w:p>
        </w:tc>
        <w:tc>
          <w:tcPr>
            <w:tcW w:w="144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129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spacing w:val="-6"/>
                <w:kern w:val="2"/>
                <w:sz w:val="28"/>
                <w:szCs w:val="28"/>
              </w:rPr>
              <w:t>вого периода)</w:t>
            </w:r>
          </w:p>
        </w:tc>
        <w:tc>
          <w:tcPr>
            <w:tcW w:w="126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центах</w:t>
            </w:r>
          </w:p>
        </w:tc>
        <w:tc>
          <w:tcPr>
            <w:tcW w:w="14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лютных величи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0F65B8">
              <w:rPr>
                <w:color w:val="000000"/>
                <w:kern w:val="2"/>
                <w:sz w:val="28"/>
                <w:szCs w:val="28"/>
              </w:rPr>
              <w:t>нах</w:t>
            </w:r>
          </w:p>
        </w:tc>
      </w:tr>
      <w:tr w:rsidR="00352097" w:rsidRPr="000F65B8" w:rsidTr="00A45812">
        <w:trPr>
          <w:trHeight w:val="322"/>
        </w:trPr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4" w:type="dxa"/>
            <w:vMerge w:val="restart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нование </w:t>
            </w:r>
          </w:p>
        </w:tc>
        <w:tc>
          <w:tcPr>
            <w:tcW w:w="97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29" w:history="1">
              <w:r w:rsidRPr="000F65B8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6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079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064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7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33" w:type="dxa"/>
          </w:tcPr>
          <w:p w:rsidR="00352097" w:rsidRPr="0056572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аиме</w:t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65727">
              <w:rPr>
                <w:color w:val="000000"/>
                <w:spacing w:val="-6"/>
                <w:kern w:val="2"/>
                <w:sz w:val="28"/>
                <w:szCs w:val="28"/>
              </w:rPr>
              <w:t>зателя</w:t>
            </w:r>
          </w:p>
        </w:tc>
        <w:tc>
          <w:tcPr>
            <w:tcW w:w="1121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F65B8"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352097" w:rsidRPr="000F65B8" w:rsidTr="00A45812">
        <w:tc>
          <w:tcPr>
            <w:tcW w:w="9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352097" w:rsidRPr="000F65B8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0F65B8" w:rsidTr="00A45812">
        <w:tc>
          <w:tcPr>
            <w:tcW w:w="9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352097" w:rsidRPr="000F65B8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2097" w:rsidRPr="000F65B8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bookmarkStart w:id="18" w:name="P430"/>
      <w:bookmarkEnd w:id="18"/>
    </w:p>
    <w:p w:rsidR="00352097" w:rsidRPr="00E517B2" w:rsidRDefault="00352097" w:rsidP="0035209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52D9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Номер распределения показателей объема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присвоенный в информационной системе «Единая автоматизированная система управления общественными финансами в </w:t>
      </w:r>
      <w:r>
        <w:rPr>
          <w:sz w:val="28"/>
          <w:szCs w:val="28"/>
        </w:rPr>
        <w:t>Ростовской области</w:t>
      </w:r>
      <w:r w:rsidRPr="00B52D95">
        <w:rPr>
          <w:sz w:val="28"/>
          <w:szCs w:val="28"/>
        </w:rPr>
        <w:t>»</w:t>
      </w:r>
      <w:r w:rsidRPr="006A71F2">
        <w:rPr>
          <w:kern w:val="2"/>
          <w:sz w:val="28"/>
          <w:szCs w:val="28"/>
          <w:shd w:val="clear" w:color="auto" w:fill="FFFFFF"/>
        </w:rPr>
        <w:t xml:space="preserve"> </w:t>
      </w:r>
      <w:r w:rsidRPr="00E517B2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kern w:val="2"/>
          <w:sz w:val="28"/>
          <w:szCs w:val="28"/>
          <w:shd w:val="clear" w:color="auto" w:fill="FFFFFF"/>
        </w:rPr>
        <w:t> задания на бумажном носителе присваивается последовательно в соответствии со сквозной нумерацией</w:t>
      </w:r>
      <w:r w:rsidRPr="00E517B2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52097" w:rsidRPr="00E517B2" w:rsidRDefault="00352097" w:rsidP="0035209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bookmarkStart w:id="19" w:name="P431"/>
      <w:bookmarkEnd w:id="19"/>
      <w:r w:rsidRPr="00B52D9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присвоенный в информационной системе «Единая автоматизированная система управления общественными финансами в </w:t>
      </w:r>
      <w:r>
        <w:rPr>
          <w:sz w:val="28"/>
          <w:szCs w:val="28"/>
        </w:rPr>
        <w:t>Ростовской области</w:t>
      </w:r>
      <w:r w:rsidRPr="00B52D95">
        <w:rPr>
          <w:sz w:val="28"/>
          <w:szCs w:val="28"/>
        </w:rPr>
        <w:t>»</w:t>
      </w:r>
      <w:r w:rsidRPr="006A71F2">
        <w:rPr>
          <w:kern w:val="2"/>
          <w:sz w:val="28"/>
          <w:szCs w:val="28"/>
          <w:shd w:val="clear" w:color="auto" w:fill="FFFFFF"/>
        </w:rPr>
        <w:t xml:space="preserve"> </w:t>
      </w:r>
      <w:r w:rsidRPr="00E517B2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E517B2">
        <w:rPr>
          <w:kern w:val="2"/>
          <w:sz w:val="28"/>
          <w:szCs w:val="28"/>
          <w:shd w:val="clear" w:color="auto" w:fill="FFFFFF"/>
        </w:rPr>
        <w:t> задания на бумажном носителе присваивается последовательно в соответствии со сквозной нумерацией</w:t>
      </w:r>
      <w:r w:rsidRPr="00E517B2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0" w:name="P432"/>
      <w:bookmarkEnd w:id="20"/>
      <w:r w:rsidRPr="00B52D95"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</w:t>
      </w:r>
      <w:proofErr w:type="gramEnd"/>
      <w:r w:rsidRPr="00B52D95">
        <w:rPr>
          <w:sz w:val="28"/>
          <w:szCs w:val="28"/>
        </w:rPr>
        <w:t xml:space="preserve">аполняется в случае досрочного прекращения выполнения распределения показателей объема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утвержденно</w:t>
      </w:r>
      <w:r>
        <w:rPr>
          <w:sz w:val="28"/>
          <w:szCs w:val="28"/>
        </w:rPr>
        <w:t>м</w:t>
      </w:r>
      <w:r w:rsidRPr="00B52D95">
        <w:rPr>
          <w:sz w:val="28"/>
          <w:szCs w:val="28"/>
        </w:rPr>
        <w:t xml:space="preserve"> обособленному подразделению.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1" w:name="P433"/>
      <w:bookmarkEnd w:id="21"/>
      <w:r w:rsidRPr="00B52D95"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</w:t>
      </w:r>
      <w:proofErr w:type="gramEnd"/>
      <w:r w:rsidRPr="00B52D95">
        <w:rPr>
          <w:sz w:val="28"/>
          <w:szCs w:val="28"/>
        </w:rPr>
        <w:t xml:space="preserve">ормируется при установлении распределения показателей объема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задании, и содержит требования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оказанию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(услуг) и выполнению работы (работ) обособленным подразделением раздельно по каждой из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 (работ) с указанием порядкового номера раздела.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> </w:t>
      </w:r>
      <w:r w:rsidRPr="00B52D95">
        <w:rPr>
          <w:sz w:val="28"/>
          <w:szCs w:val="28"/>
        </w:rPr>
        <w:t xml:space="preserve">Заполняется в соответствии с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</w:t>
      </w:r>
      <w:proofErr w:type="gramStart"/>
      <w:r w:rsidRPr="00B52D95">
        <w:rPr>
          <w:sz w:val="28"/>
          <w:szCs w:val="28"/>
        </w:rPr>
        <w:t>.</w:t>
      </w:r>
      <w:bookmarkStart w:id="22" w:name="P434"/>
      <w:bookmarkEnd w:id="22"/>
      <w:r w:rsidRPr="00B52D95">
        <w:rPr>
          <w:sz w:val="28"/>
          <w:szCs w:val="28"/>
        </w:rPr>
        <w:t>».</w:t>
      </w:r>
      <w:proofErr w:type="gramEnd"/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352097" w:rsidRPr="00B52D95" w:rsidSect="00E74E41">
          <w:pgSz w:w="23814" w:h="16840" w:orient="landscape" w:code="8"/>
          <w:pgMar w:top="1701" w:right="1134" w:bottom="567" w:left="1134" w:header="709" w:footer="709" w:gutter="0"/>
          <w:cols w:space="720"/>
          <w:docGrid w:linePitch="299"/>
        </w:sectPr>
      </w:pPr>
    </w:p>
    <w:p w:rsidR="00352097" w:rsidRPr="00B52D95" w:rsidRDefault="00352097" w:rsidP="0035209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«Приложение № 2</w:t>
      </w:r>
    </w:p>
    <w:p w:rsidR="00352097" w:rsidRDefault="00352097" w:rsidP="0035209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о формировании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B52D95">
        <w:rPr>
          <w:sz w:val="28"/>
          <w:szCs w:val="28"/>
        </w:rPr>
        <w:t xml:space="preserve"> </w:t>
      </w:r>
    </w:p>
    <w:p w:rsidR="00352097" w:rsidRPr="00B52D95" w:rsidRDefault="00352097" w:rsidP="0035209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муниципальных</w:t>
      </w:r>
      <w:r w:rsidRPr="00B52D95">
        <w:rPr>
          <w:sz w:val="28"/>
          <w:szCs w:val="28"/>
        </w:rPr>
        <w:t xml:space="preserve"> услуг</w:t>
      </w:r>
    </w:p>
    <w:p w:rsidR="00352097" w:rsidRDefault="00352097" w:rsidP="0035209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  <w:r w:rsidRPr="00B52D95">
        <w:rPr>
          <w:sz w:val="28"/>
          <w:szCs w:val="28"/>
        </w:rPr>
        <w:t>(выполнение работ) в отношении</w:t>
      </w:r>
      <w:r>
        <w:rPr>
          <w:sz w:val="28"/>
          <w:szCs w:val="28"/>
        </w:rPr>
        <w:t xml:space="preserve"> муниципальных</w:t>
      </w:r>
      <w:r w:rsidRPr="00B52D95">
        <w:rPr>
          <w:sz w:val="28"/>
          <w:szCs w:val="28"/>
        </w:rPr>
        <w:t xml:space="preserve"> </w:t>
      </w:r>
    </w:p>
    <w:p w:rsidR="00352097" w:rsidRPr="00B52D95" w:rsidRDefault="00352097" w:rsidP="00352097">
      <w:pPr>
        <w:widowControl w:val="0"/>
        <w:autoSpaceDE w:val="0"/>
        <w:autoSpaceDN w:val="0"/>
        <w:ind w:left="14175"/>
        <w:jc w:val="center"/>
        <w:rPr>
          <w:rFonts w:ascii="Calibri" w:hAnsi="Calibri" w:cs="Calibri"/>
          <w:sz w:val="22"/>
        </w:rPr>
      </w:pPr>
      <w:r w:rsidRPr="00B52D95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Константиновского городского поселения</w:t>
      </w:r>
      <w:r w:rsidRPr="00B52D95">
        <w:rPr>
          <w:sz w:val="28"/>
          <w:szCs w:val="28"/>
        </w:rPr>
        <w:t xml:space="preserve"> и финансовом </w:t>
      </w:r>
      <w:r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</w:t>
      </w:r>
    </w:p>
    <w:p w:rsidR="00352097" w:rsidRPr="00111B6A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2097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23" w:name="P932"/>
      <w:bookmarkEnd w:id="23"/>
    </w:p>
    <w:p w:rsidR="00352097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D2B7F">
        <w:rPr>
          <w:bCs/>
          <w:noProof/>
          <w:kern w:val="2"/>
          <w:sz w:val="28"/>
          <w:szCs w:val="28"/>
        </w:rPr>
        <w:pict>
          <v:shape id="Поле 9" o:spid="_x0000_s1099" type="#_x0000_t202" style="position:absolute;left:0;text-align:left;margin-left:669.65pt;margin-top:13.6pt;width:51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oNwIAAFY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7qgRLMWW3S4P3w/fDt8JYvATmdchk53Bt18/wJ67HKs1Jlb4J8c0bBumK7FtbXQNYKVmN04&#10;vEzOng44LoAU3RsoMQzbeohAfWXbQB2SQRAdu7Q/dUb0nnC8vJil88sZJRxNk+fz8WQWI7Ds4bGx&#10;zr8S0JIg5NRi4yM42906H5Jh2YNLiOVAyXIjlYqKrYu1smTHcEg28Tui/+SmNOmQphnG/jtEGr8/&#10;QbTS47Qr2eZ0fnJiWWDtpS7jLHom1SBjykofaQzMDRz6vuhjvyIDgeICyj3yamEYblxGFBqwXyjp&#10;cLBz6j5vmRWUqNcae7MYT6dhE6IynV1OULHnluLcwjRHqJx6SgZx7Yft2Ror6wYjDdOg4Rr7WcnI&#10;9WNWx/RxeGMLjosWtuNcj16Pv4PVDwAAAP//AwBQSwMEFAAGAAgAAAAhANtLZMDgAAAACwEAAA8A&#10;AABkcnMvZG93bnJldi54bWxMj8FOwzAQRO9I/IO1SFwQdZpESRviVAgJBLdSEFzd2E0i7HWw3TT8&#10;PdsTHEf7NPum3szWsEn7MDgUsFwkwDS2Tg3YCXh/e7xdAQtRopLGoRbwowNsmsuLWlbKnfBVT7vY&#10;MSrBUEkBfYxjxXloe21lWLhRI90OzlsZKfqOKy9PVG4NT5Ok4FYOSB96OeqHXrdfu6MVsMqfp8/w&#10;km0/2uJg1vGmnJ6+vRDXV/P9HbCo5/gHw1mf1KEhp707ogrMUM6ydUasgLRMgZ2JPF/Smr2AIi+B&#10;NzX/v6H5BQAA//8DAFBLAQItABQABgAIAAAAIQC2gziS/gAAAOEBAAATAAAAAAAAAAAAAAAAAAAA&#10;AABbQ29udGVudF9UeXBlc10ueG1sUEsBAi0AFAAGAAgAAAAhADj9If/WAAAAlAEAAAsAAAAAAAAA&#10;AAAAAAAALwEAAF9yZWxzLy5yZWxzUEsBAi0AFAAGAAgAAAAhAHR0YSg3AgAAVgQAAA4AAAAAAAAA&#10;AAAAAAAALgIAAGRycy9lMm9Eb2MueG1sUEsBAi0AFAAGAAgAAAAhANtLZMDgAAAACwEAAA8AAAAA&#10;AAAAAAAAAAAAkQQAAGRycy9kb3ducmV2LnhtbFBLBQYAAAAABAAEAPMAAACeBQAAAAA=&#10;">
            <v:textbox>
              <w:txbxContent>
                <w:p w:rsidR="00352097" w:rsidRDefault="00352097" w:rsidP="00352097"/>
              </w:txbxContent>
            </v:textbox>
          </v:shape>
        </w:pic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52097" w:rsidRPr="00B52D95" w:rsidRDefault="00352097" w:rsidP="0035209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</w:t>
      </w:r>
      <w:r w:rsidRPr="00B52D95">
        <w:rPr>
          <w:color w:val="000000"/>
          <w:kern w:val="2"/>
          <w:sz w:val="28"/>
          <w:szCs w:val="28"/>
          <w:vertAlign w:val="superscript"/>
        </w:rPr>
        <w:t>1</w:t>
      </w:r>
    </w:p>
    <w:p w:rsidR="00352097" w:rsidRPr="00B52D95" w:rsidRDefault="00352097" w:rsidP="0035209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и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годов</w:t>
      </w:r>
    </w:p>
    <w:p w:rsidR="00352097" w:rsidRPr="00B52D95" w:rsidRDefault="00352097" w:rsidP="0035209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на «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____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» __________________________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 г.</w:t>
      </w:r>
      <w:r w:rsidRPr="00B52D9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52097" w:rsidRDefault="00352097" w:rsidP="00352097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1D2B7F">
        <w:rPr>
          <w:bCs/>
          <w:noProof/>
          <w:kern w:val="2"/>
          <w:sz w:val="28"/>
          <w:szCs w:val="28"/>
        </w:rPr>
        <w:pict>
          <v:shape id="Поле 8" o:spid="_x0000_s1100" type="#_x0000_t202" style="position:absolute;left:0;text-align:left;margin-left:920.1pt;margin-top:10.9pt;width:148.65pt;height:16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5ijwIAABcFAAAOAAAAZHJzL2Uyb0RvYy54bWysVFuO0zAU/UdiD5b/O3kobZNo0tE8KEIa&#10;HtLAAlzHaSwc29hukwGxFlbBFxJr6JK4dtpOh4eEEPlIfOPrcx/nXJ9fDJ1AW2YsV7LCyVmMEZNU&#10;1VyuK/zu7XKSY2QdkTURSrIK3zOLLxZPn5z3umSpapWomUEAIm3Z6wq3zukyiixtWUfsmdJMwmaj&#10;TEccmGYd1Yb0gN6JKI3jWdQrU2ujKLMW/t6Mm3gR8JuGUfe6aSxzSFQYcnPhbcJ75d/R4pyUa0N0&#10;y+k+DfIPWXSESwh6hLohjqCN4b9AdZwaZVXjzqjqItU0nLJQA1STxD9Vc9cSzUIt0Byrj22y/w+W&#10;vtq+MYjXFQaiJOmAot2X3ffdt91XlPvu9NqW4HSnwc0NV2oAlkOlVt8q+t4iqa5bItfs0hjVt4zU&#10;kF3iT0YnR0cc60FW/UtVQxiycSoADY3pfOugGQjQgaX7IzNscIj6kHk+z6dTjCjspUmWeMPHIOXh&#10;uDbWPWeqQ35RYQPUB3iyvbVudD24+GhWCV4vuRDBMOvVtTBoS0Amy/Ds0R+5CemdpfLHRsTxD2QJ&#10;MfyezzfQ/qlI0iy+SovJcpbPJ9kym06KeZxP4qS4KmZxVmQ3y88+wSQrW17XTN5yyQ4STLK/o3g/&#10;DKN4gghRX+Fimk5Hjv5YZBye3xXZcQcTKXgHkjg6kdIz+0zWUDYpHeFiXEeP0w+EQA8O39CVoANP&#10;/SgCN6yGILiZj+41slL1PQjDKKAN2IfbBBatMh8x6mEyK2w/bIhhGIkXEsRVJFnmRzkY2XSegmFO&#10;d1anO0RSgKqww2hcXrtx/Dfa8HULkUY5S3UJgmx4kMpDVnsZw/SFmvY3hR/vUzt4Pdxnix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AA6q5ijwIAABcFAAAOAAAAAAAAAAAAAAAAAC4CAABkcnMvZTJvRG9jLnhtbFBL&#10;AQItABQABgAIAAAAIQDLXwbI4AAAAAwBAAAPAAAAAAAAAAAAAAAAAOkEAABkcnMvZG93bnJldi54&#10;bWxQSwUGAAAAAAQABADzAAAA9gUAAAAA&#10;" stroked="f">
            <v:textbox>
              <w:txbxContent>
                <w:tbl>
                  <w:tblPr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352097" w:rsidRPr="008F4987" w:rsidTr="00E74E41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52097" w:rsidRPr="008F4987" w:rsidRDefault="00352097" w:rsidP="00E74E4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352097" w:rsidRPr="008F4987" w:rsidTr="00E74E41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352097" w:rsidRPr="008F4987" w:rsidTr="00E74E41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2097" w:rsidRPr="008F4987" w:rsidTr="00E74E41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2097" w:rsidRPr="008F4987" w:rsidTr="00E74E41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2097" w:rsidRPr="008F4987" w:rsidTr="00E74E41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2097" w:rsidRPr="008F4987" w:rsidTr="00E74E41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2097" w:rsidRPr="008F4987" w:rsidTr="00E74E41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8F4987" w:rsidRDefault="00352097" w:rsidP="00E74E4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2097" w:rsidRPr="008F4987" w:rsidRDefault="00352097" w:rsidP="00E74E4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2097" w:rsidRPr="00B72538" w:rsidRDefault="00352097" w:rsidP="00352097"/>
              </w:txbxContent>
            </v:textbox>
          </v:shape>
        </w:pict>
      </w:r>
    </w:p>
    <w:p w:rsidR="00352097" w:rsidRDefault="00352097" w:rsidP="00352097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352097" w:rsidRPr="00B52D95" w:rsidRDefault="00352097" w:rsidP="00352097">
      <w:pPr>
        <w:tabs>
          <w:tab w:val="left" w:pos="14601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______________________________</w:t>
      </w:r>
    </w:p>
    <w:p w:rsidR="00352097" w:rsidRPr="00B52D95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352097" w:rsidRPr="00B52D95" w:rsidRDefault="00352097" w:rsidP="00352097">
      <w:pPr>
        <w:ind w:right="3118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52D95">
        <w:rPr>
          <w:bCs/>
          <w:kern w:val="2"/>
          <w:sz w:val="28"/>
          <w:szCs w:val="28"/>
        </w:rPr>
        <w:t>Периодичность _________________________________________________________________________________________</w:t>
      </w:r>
      <w:r>
        <w:rPr>
          <w:bCs/>
          <w:kern w:val="2"/>
          <w:sz w:val="28"/>
          <w:szCs w:val="28"/>
        </w:rPr>
        <w:t>________________________</w:t>
      </w:r>
      <w:r>
        <w:rPr>
          <w:bCs/>
          <w:kern w:val="2"/>
          <w:sz w:val="24"/>
          <w:szCs w:val="24"/>
        </w:rPr>
        <w:t>_____</w:t>
      </w:r>
    </w:p>
    <w:p w:rsidR="00352097" w:rsidRDefault="00352097" w:rsidP="00352097">
      <w:pPr>
        <w:ind w:left="1985"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B52D9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352097" w:rsidRDefault="00352097" w:rsidP="00352097">
      <w:pPr>
        <w:ind w:left="1985"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B52D9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B52D9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B52D9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352097" w:rsidRDefault="00352097" w:rsidP="0035209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52097" w:rsidRDefault="00352097" w:rsidP="0035209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52097" w:rsidRPr="00B52D95" w:rsidRDefault="00352097" w:rsidP="0035209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Ч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Р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аздел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101" type="#_x0000_t202" style="position:absolute;margin-left:881.4pt;margin-top:6.4pt;width:182.25pt;height:9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ZF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e8FB2BeIytV3YMwjALagH14TWDSKPMRow46s8T2w4YYhpF4IUFceZJlvpXDAlSR&#10;wsKcnqxOT4ikAFVih9Ewnbuh/Tfa8HUDngY5S3UNgqx5kMpDVHsZQ/eFnPYvhW/v03WwenjPZj8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pkWRZICAAAXBQAADgAAAAAAAAAAAAAAAAAuAgAAZHJzL2Uyb0RvYy54bWxQ&#10;SwECLQAUAAYACAAAACEAwYnKxt4AAAAMAQAADwAAAAAAAAAAAAAAAADsBAAAZHJzL2Rvd25yZXYu&#10;eG1sUEsFBgAAAAAEAAQA8wAAAPcFAAAAAA=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352097" w:rsidRPr="00334FCF" w:rsidTr="00E74E41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B9607D" w:rsidRDefault="00352097" w:rsidP="00E74E4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52097" w:rsidRPr="00B9607D" w:rsidRDefault="00352097" w:rsidP="00E74E4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52097" w:rsidRPr="00B9607D" w:rsidRDefault="00352097" w:rsidP="00E74E4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2097" w:rsidRPr="00334FCF" w:rsidRDefault="00352097" w:rsidP="00E74E4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2097" w:rsidRPr="00334FCF" w:rsidRDefault="00352097" w:rsidP="00E74E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2097" w:rsidRPr="00334FCF" w:rsidRDefault="00352097" w:rsidP="00352097"/>
              </w:txbxContent>
            </v:textbox>
          </v:shape>
        </w:pict>
      </w:r>
    </w:p>
    <w:p w:rsidR="00352097" w:rsidRPr="00B52D95" w:rsidRDefault="00352097" w:rsidP="00352097">
      <w:pPr>
        <w:ind w:firstLine="709"/>
        <w:outlineLvl w:val="3"/>
        <w:rPr>
          <w:bCs/>
          <w:kern w:val="2"/>
          <w:sz w:val="28"/>
          <w:szCs w:val="28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</w:t>
      </w:r>
      <w:r w:rsidRPr="00B52D95">
        <w:rPr>
          <w:bCs/>
          <w:kern w:val="2"/>
          <w:sz w:val="28"/>
          <w:szCs w:val="28"/>
        </w:rPr>
        <w:t>____________________________</w: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B52D95">
        <w:rPr>
          <w:bCs/>
          <w:kern w:val="2"/>
          <w:sz w:val="28"/>
          <w:szCs w:val="28"/>
        </w:rPr>
        <w:t xml:space="preserve"> 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___________________________________________________________________________________</w:t>
      </w:r>
    </w:p>
    <w:p w:rsidR="00352097" w:rsidRDefault="00352097" w:rsidP="0035209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</w: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52097" w:rsidRPr="00B52D95" w:rsidRDefault="00352097" w:rsidP="00352097"/>
    <w:p w:rsidR="00352097" w:rsidRPr="00B52D95" w:rsidRDefault="00352097" w:rsidP="00352097"/>
    <w:p w:rsidR="00352097" w:rsidRPr="00B52D95" w:rsidRDefault="00352097" w:rsidP="00352097">
      <w:pPr>
        <w:sectPr w:rsidR="00352097" w:rsidRPr="00B52D95" w:rsidSect="00124D89">
          <w:headerReference w:type="even" r:id="rId30"/>
          <w:headerReference w:type="default" r:id="rId31"/>
          <w:pgSz w:w="23814" w:h="16840" w:orient="landscape" w:code="9"/>
          <w:pgMar w:top="1701" w:right="2835" w:bottom="567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13"/>
        <w:gridCol w:w="1537"/>
        <w:gridCol w:w="1457"/>
        <w:gridCol w:w="1446"/>
        <w:gridCol w:w="1429"/>
        <w:gridCol w:w="1473"/>
        <w:gridCol w:w="1099"/>
        <w:gridCol w:w="1148"/>
        <w:gridCol w:w="1007"/>
        <w:gridCol w:w="2061"/>
        <w:gridCol w:w="2242"/>
        <w:gridCol w:w="1302"/>
        <w:gridCol w:w="1335"/>
        <w:gridCol w:w="1773"/>
        <w:gridCol w:w="1248"/>
      </w:tblGrid>
      <w:tr w:rsidR="00352097" w:rsidRPr="00111B6A" w:rsidTr="00A45812">
        <w:tc>
          <w:tcPr>
            <w:tcW w:w="1097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8"/>
                <w:szCs w:val="28"/>
              </w:rPr>
            </w:pPr>
            <w:proofErr w:type="spellStart"/>
            <w:proofErr w:type="gramStart"/>
            <w:r w:rsidRPr="00495545">
              <w:rPr>
                <w:color w:val="000000"/>
                <w:spacing w:val="-14"/>
                <w:kern w:val="2"/>
                <w:sz w:val="28"/>
                <w:szCs w:val="28"/>
              </w:rPr>
              <w:lastRenderedPageBreak/>
              <w:t>Уникаль-</w:t>
            </w:r>
            <w:r w:rsidRPr="005A5096">
              <w:rPr>
                <w:color w:val="000000"/>
                <w:spacing w:val="-8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 w:rsidRPr="005A5096">
              <w:rPr>
                <w:color w:val="000000"/>
                <w:spacing w:val="-8"/>
                <w:kern w:val="2"/>
                <w:sz w:val="28"/>
                <w:szCs w:val="28"/>
              </w:rPr>
              <w:t xml:space="preserve"> номер реестро</w:t>
            </w:r>
            <w:r w:rsidRPr="005A5096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378" w:type="dxa"/>
            <w:gridSpan w:val="3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Показатель,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861" w:type="dxa"/>
            <w:gridSpan w:val="2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ризующий условия (формы) оказания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3030" w:type="dxa"/>
            <w:gridSpan w:val="9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 xml:space="preserve">Показатель качества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</w:tr>
      <w:tr w:rsidR="00352097" w:rsidRPr="00111B6A" w:rsidTr="00A45812">
        <w:trPr>
          <w:trHeight w:val="63"/>
        </w:trPr>
        <w:tc>
          <w:tcPr>
            <w:tcW w:w="1097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111B6A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нова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ние показа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теля</w:t>
            </w:r>
          </w:p>
        </w:tc>
        <w:tc>
          <w:tcPr>
            <w:tcW w:w="2125" w:type="dxa"/>
            <w:gridSpan w:val="2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111B6A">
              <w:rPr>
                <w:color w:val="000000"/>
                <w:kern w:val="2"/>
                <w:sz w:val="28"/>
                <w:szCs w:val="28"/>
              </w:rPr>
              <w:t>диница измерения</w:t>
            </w:r>
          </w:p>
        </w:tc>
        <w:tc>
          <w:tcPr>
            <w:tcW w:w="5527" w:type="dxa"/>
            <w:gridSpan w:val="3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</w:t>
            </w:r>
            <w:r w:rsidRPr="00111B6A">
              <w:rPr>
                <w:color w:val="000000"/>
                <w:kern w:val="2"/>
                <w:sz w:val="28"/>
                <w:szCs w:val="28"/>
              </w:rPr>
              <w:t>начение</w:t>
            </w:r>
          </w:p>
        </w:tc>
        <w:tc>
          <w:tcPr>
            <w:tcW w:w="1316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</w:t>
            </w:r>
            <w:r w:rsidRPr="00111B6A">
              <w:rPr>
                <w:color w:val="000000"/>
                <w:kern w:val="2"/>
                <w:sz w:val="28"/>
                <w:szCs w:val="28"/>
              </w:rPr>
              <w:t>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можное)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нение</w:t>
            </w:r>
            <w:hyperlink w:anchor="P1393" w:history="1">
              <w:r w:rsidRPr="00111B6A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748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Pr="00111B6A">
              <w:rPr>
                <w:color w:val="000000"/>
                <w:kern w:val="2"/>
                <w:sz w:val="28"/>
                <w:szCs w:val="28"/>
              </w:rPr>
              <w:t>тклонение, превышаю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щее допус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тимое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можное) отклонение</w:t>
            </w:r>
            <w:hyperlink w:anchor="P1394" w:history="1">
              <w:r w:rsidRPr="00111B6A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230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Pr="00111B6A">
              <w:rPr>
                <w:color w:val="000000"/>
                <w:kern w:val="2"/>
                <w:sz w:val="28"/>
                <w:szCs w:val="28"/>
              </w:rPr>
              <w:t>ричина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ния</w:t>
            </w:r>
          </w:p>
        </w:tc>
      </w:tr>
      <w:tr w:rsidR="00352097" w:rsidRPr="00111B6A" w:rsidTr="00A45812">
        <w:tc>
          <w:tcPr>
            <w:tcW w:w="1097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15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  <w:r w:rsidRPr="00BE3B1E">
              <w:rPr>
                <w:color w:val="000000"/>
                <w:kern w:val="2"/>
                <w:sz w:val="28"/>
                <w:szCs w:val="28"/>
              </w:rPr>
              <w:t>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37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26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09" w:type="dxa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52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084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111B6A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111B6A">
              <w:rPr>
                <w:color w:val="000000"/>
                <w:kern w:val="2"/>
                <w:sz w:val="28"/>
                <w:szCs w:val="28"/>
              </w:rPr>
              <w:t>нование</w:t>
            </w: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32" w:history="1">
              <w:r w:rsidRPr="00111B6A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32" w:type="dxa"/>
          </w:tcPr>
          <w:p w:rsidR="00352097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тверждено </w:t>
            </w:r>
          </w:p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 xml:space="preserve">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 задании на отчетную дату</w:t>
            </w:r>
            <w:hyperlink w:anchor="P1391" w:history="1">
              <w:r w:rsidRPr="00111B6A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111B6A">
              <w:rPr>
                <w:color w:val="000000"/>
                <w:kern w:val="2"/>
                <w:sz w:val="28"/>
                <w:szCs w:val="28"/>
              </w:rPr>
              <w:t>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не</w:t>
            </w:r>
            <w:r w:rsidRPr="00111B6A">
              <w:rPr>
                <w:color w:val="000000"/>
                <w:kern w:val="2"/>
                <w:sz w:val="28"/>
                <w:szCs w:val="28"/>
              </w:rPr>
              <w:t xml:space="preserve">но на отчетную дату </w:t>
            </w:r>
            <w:hyperlink w:anchor="P1392" w:history="1">
              <w:r w:rsidRPr="00111B6A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316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352097" w:rsidRPr="00111B6A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111B6A" w:rsidTr="00A45812">
        <w:tc>
          <w:tcPr>
            <w:tcW w:w="1097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0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31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48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352097" w:rsidRPr="00111B6A" w:rsidTr="00A45812">
        <w:tc>
          <w:tcPr>
            <w:tcW w:w="1097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111B6A" w:rsidTr="00A45812">
        <w:tc>
          <w:tcPr>
            <w:tcW w:w="1097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111B6A" w:rsidTr="00A45812">
        <w:tc>
          <w:tcPr>
            <w:tcW w:w="1097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111B6A" w:rsidTr="00A45812">
        <w:tc>
          <w:tcPr>
            <w:tcW w:w="1097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352097" w:rsidRPr="00111B6A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352097" w:rsidRPr="00111B6A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89"/>
        <w:gridCol w:w="1499"/>
        <w:gridCol w:w="1499"/>
        <w:gridCol w:w="1499"/>
        <w:gridCol w:w="1499"/>
        <w:gridCol w:w="1499"/>
        <w:gridCol w:w="1418"/>
        <w:gridCol w:w="1150"/>
        <w:gridCol w:w="912"/>
        <w:gridCol w:w="1619"/>
        <w:gridCol w:w="1614"/>
        <w:gridCol w:w="1065"/>
        <w:gridCol w:w="1267"/>
        <w:gridCol w:w="1633"/>
        <w:gridCol w:w="1177"/>
        <w:gridCol w:w="1131"/>
      </w:tblGrid>
      <w:tr w:rsidR="00352097" w:rsidRPr="005A5096" w:rsidTr="00A45812">
        <w:tc>
          <w:tcPr>
            <w:tcW w:w="1192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kern w:val="2"/>
                <w:sz w:val="28"/>
                <w:szCs w:val="28"/>
              </w:rPr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4515" w:type="dxa"/>
            <w:gridSpan w:val="3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Показатель,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010" w:type="dxa"/>
            <w:gridSpan w:val="2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ризующий условия (формы) оказания 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1898" w:type="dxa"/>
            <w:gridSpan w:val="9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13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</w:t>
            </w:r>
            <w:r w:rsidRPr="005A5096">
              <w:rPr>
                <w:color w:val="000000"/>
                <w:kern w:val="2"/>
                <w:sz w:val="28"/>
                <w:szCs w:val="28"/>
              </w:rPr>
              <w:t>азмер платы</w:t>
            </w:r>
          </w:p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(цена, тариф)</w:t>
            </w:r>
          </w:p>
        </w:tc>
      </w:tr>
      <w:tr w:rsidR="00352097" w:rsidRPr="005A5096" w:rsidTr="00A45812">
        <w:tc>
          <w:tcPr>
            <w:tcW w:w="1192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5A5096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kern w:val="2"/>
                <w:sz w:val="28"/>
                <w:szCs w:val="28"/>
              </w:rPr>
              <w:t>нование показателя</w:t>
            </w:r>
          </w:p>
        </w:tc>
        <w:tc>
          <w:tcPr>
            <w:tcW w:w="2069" w:type="dxa"/>
            <w:gridSpan w:val="2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5A5096">
              <w:rPr>
                <w:color w:val="000000"/>
                <w:kern w:val="2"/>
                <w:sz w:val="28"/>
                <w:szCs w:val="28"/>
              </w:rPr>
              <w:t>диница измерения</w:t>
            </w:r>
          </w:p>
        </w:tc>
        <w:tc>
          <w:tcPr>
            <w:tcW w:w="4314" w:type="dxa"/>
            <w:gridSpan w:val="3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з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начение</w:t>
            </w:r>
          </w:p>
        </w:tc>
        <w:tc>
          <w:tcPr>
            <w:tcW w:w="1272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д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опусти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мое (воз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можное) отклоне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ние</w:t>
            </w:r>
            <w:hyperlink w:anchor="P1393" w:history="1">
              <w:r w:rsidRPr="005A5096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639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о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тклоне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ние, превышаю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щее допус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ти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мое (воз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можное) отклонение</w:t>
            </w:r>
            <w:hyperlink w:anchor="P1394" w:history="1">
              <w:r w:rsidRPr="005A5096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181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п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ричина откло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нения</w:t>
            </w:r>
          </w:p>
        </w:tc>
        <w:tc>
          <w:tcPr>
            <w:tcW w:w="113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A5096" w:rsidTr="00A45812">
        <w:tc>
          <w:tcPr>
            <w:tcW w:w="1192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  <w:r w:rsidRPr="00BE3B1E"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05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505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505" w:type="dxa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505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23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5A5096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kern w:val="2"/>
                <w:sz w:val="28"/>
                <w:szCs w:val="28"/>
              </w:rPr>
              <w:t>нование</w:t>
            </w: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5A5096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33" w:history="1">
              <w:r w:rsidRPr="005A5096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у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муниципальном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у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муниципальном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 xml:space="preserve"> задании на отчетную дату </w:t>
            </w:r>
            <w:hyperlink w:anchor="P1391" w:history="1">
              <w:r w:rsidRPr="005A5096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и</w:t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спол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>нено на отчет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 w:rsidRPr="005A5096">
              <w:rPr>
                <w:color w:val="000000"/>
                <w:spacing w:val="-6"/>
                <w:kern w:val="2"/>
                <w:sz w:val="28"/>
                <w:szCs w:val="28"/>
              </w:rPr>
              <w:t xml:space="preserve">ную дату </w:t>
            </w:r>
            <w:hyperlink w:anchor="P1392" w:history="1">
              <w:r w:rsidRPr="005A5096">
                <w:rPr>
                  <w:color w:val="000000"/>
                  <w:spacing w:val="-6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352097" w:rsidRPr="005A5096" w:rsidRDefault="00352097" w:rsidP="00A45812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352097" w:rsidRPr="005A5096" w:rsidRDefault="00352097" w:rsidP="00A45812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352097" w:rsidRPr="005A5096" w:rsidRDefault="00352097" w:rsidP="00A45812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A5096" w:rsidTr="00A45812">
        <w:tc>
          <w:tcPr>
            <w:tcW w:w="119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63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A5096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352097" w:rsidRPr="005A5096" w:rsidTr="00A45812">
        <w:tc>
          <w:tcPr>
            <w:tcW w:w="1192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A5096" w:rsidTr="00A45812">
        <w:tc>
          <w:tcPr>
            <w:tcW w:w="1192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A5096" w:rsidTr="00A45812">
        <w:tc>
          <w:tcPr>
            <w:tcW w:w="1192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5A5096" w:rsidTr="00A45812">
        <w:tc>
          <w:tcPr>
            <w:tcW w:w="1192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352097" w:rsidRPr="005A5096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52097" w:rsidRPr="005A5096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352097" w:rsidRPr="00B52D95" w:rsidSect="00E74E41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352097" w:rsidRPr="005A5096" w:rsidRDefault="00352097" w:rsidP="0035209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A5096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асть</w:t>
      </w:r>
      <w:r w:rsidRPr="005A5096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2. Сведения о выполняемых работах </w:t>
      </w:r>
      <w:r w:rsidRPr="005A5096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352097" w:rsidRPr="005A5096" w:rsidRDefault="00352097" w:rsidP="003520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097" w:rsidRPr="005A5096" w:rsidRDefault="00352097" w:rsidP="0035209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A5096">
        <w:rPr>
          <w:bCs/>
          <w:color w:val="000000"/>
          <w:kern w:val="2"/>
          <w:sz w:val="28"/>
          <w:szCs w:val="28"/>
          <w:shd w:val="clear" w:color="auto" w:fill="FFFFFF"/>
        </w:rPr>
        <w:t>Р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аздел</w:t>
      </w:r>
      <w:r w:rsidRPr="005A5096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</w:t>
      </w:r>
    </w:p>
    <w:p w:rsidR="00352097" w:rsidRPr="005A5096" w:rsidRDefault="00352097" w:rsidP="00352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B7F">
        <w:rPr>
          <w:bCs/>
          <w:noProof/>
          <w:kern w:val="2"/>
          <w:sz w:val="28"/>
          <w:szCs w:val="28"/>
        </w:rPr>
        <w:pict>
          <v:shape id="Поле 6" o:spid="_x0000_s1102" type="#_x0000_t202" style="position:absolute;left:0;text-align:left;margin-left:919.3pt;margin-top:12.45pt;width:163.3pt;height:9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Lc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4ep4nYKJgS9LzSXKehRik&#10;OBxvjXXPuW6QX5TYAPUBnmxvrfPpkOLg4qNZLQVbCinDxqxX19KgLQGZLMOzR3/kJpV3VtofGxCH&#10;P5AlxPA2n2+g/VOepFl8leaj5WQ2HWXLbDzKp/FsFCf5VT6Jszy7WX72CSZZUQvGuLoVih8kmGR/&#10;R/F+GAbxBBGirsT5OB0PHP2xyDg8vyuyEQ4mUoqmxLOjEyk8s88Ug7JJ4YiQwzp6nH7oMvTg8A1d&#10;CTrw1A8icP2qD4Kb+eheIyvN7kEYRgNtQDHcJrCotfmIUQeTWWL7YUMMx0i+UCCuPMkyP8phk42n&#10;KWzMqWV1aiGKAlSJHUbD8toN479pjVjXEGmQs9KXIMhKBKk8ZLWXMUxfqGl/U/jxPt0Hr4f7bPED&#10;AAD//wMAUEsDBBQABgAIAAAAIQDV/TDD4AAAAAwBAAAPAAAAZHJzL2Rvd25yZXYueG1sTI/BToNA&#10;EIbvJr7DZky8GLsU2y0gS6MmGq+tfYABpkBkZwm7LfTt3Z7sbf7Ml3++ybez6cWZRtdZ1rBcRCCI&#10;K1t33Gg4/Hw+JyCcR66xt0waLuRgW9zf5ZjVduIdnfe+EaGEXYYaWu+HTEpXtWTQLexAHHZHOxr0&#10;IY6NrEecQrnpZRxFShrsOFxocaCPlqrf/cloOH5PT+t0Kr/8YbNbqXfsNqW9aP34ML+9gvA0+38Y&#10;rvpBHYrgVNoT1070IScviQqshniVgghEvFTrGER5nVIFssjl7RPFHwAAAP//AwBQSwECLQAUAAYA&#10;CAAAACEAtoM4kv4AAADhAQAAEwAAAAAAAAAAAAAAAAAAAAAAW0NvbnRlbnRfVHlwZXNdLnhtbFBL&#10;AQItABQABgAIAAAAIQA4/SH/1gAAAJQBAAALAAAAAAAAAAAAAAAAAC8BAABfcmVscy8ucmVsc1BL&#10;AQItABQABgAIAAAAIQAaj3LckgIAABcFAAAOAAAAAAAAAAAAAAAAAC4CAABkcnMvZTJvRG9jLnht&#10;bFBLAQItABQABgAIAAAAIQDV/TDD4AAAAAwBAAAPAAAAAAAAAAAAAAAAAOwEAABkcnMvZG93bnJl&#10;di54bWxQSwUGAAAAAAQABADzAAAA+QUAAAAA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1134"/>
                  </w:tblGrid>
                  <w:tr w:rsidR="00352097" w:rsidRPr="0081053E" w:rsidTr="00E74E41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2097" w:rsidRPr="00684A9C" w:rsidRDefault="00352097" w:rsidP="00E74E4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D400C4">
                          <w:rPr>
                            <w:rStyle w:val="CharStyle9Exact"/>
                            <w:color w:val="auto"/>
                            <w:sz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352097" w:rsidRPr="001069DC" w:rsidRDefault="00352097" w:rsidP="00E74E4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2097" w:rsidRPr="001069DC" w:rsidRDefault="00352097" w:rsidP="00E74E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352097" w:rsidRPr="0081053E" w:rsidRDefault="00352097" w:rsidP="00352097">
                  <w:pPr>
                    <w:ind w:hanging="142"/>
                  </w:pPr>
                </w:p>
              </w:txbxContent>
            </v:textbox>
          </v:shape>
        </w:pic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</w:t>
      </w:r>
    </w:p>
    <w:p w:rsidR="00352097" w:rsidRPr="00B52D95" w:rsidRDefault="00352097" w:rsidP="0035209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</w:t>
      </w:r>
    </w:p>
    <w:p w:rsidR="00352097" w:rsidRPr="00B52D95" w:rsidRDefault="00352097" w:rsidP="00352097">
      <w:pPr>
        <w:rPr>
          <w:color w:val="000000"/>
          <w:kern w:val="2"/>
          <w:sz w:val="28"/>
          <w:szCs w:val="28"/>
        </w:rPr>
      </w:pPr>
      <w:r w:rsidRPr="00B52D95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</w:t>
      </w:r>
      <w:r>
        <w:rPr>
          <w:color w:val="000000"/>
          <w:kern w:val="2"/>
          <w:sz w:val="28"/>
          <w:szCs w:val="28"/>
        </w:rPr>
        <w:t>________</w:t>
      </w:r>
    </w:p>
    <w:p w:rsidR="00352097" w:rsidRPr="00B52D95" w:rsidRDefault="00352097" w:rsidP="00352097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52097" w:rsidRPr="00B52D95" w:rsidRDefault="00352097" w:rsidP="00352097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 год и на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 и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 годов на 1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______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52D95">
        <w:rPr>
          <w:color w:val="000000"/>
          <w:kern w:val="2"/>
          <w:sz w:val="28"/>
          <w:szCs w:val="28"/>
          <w:shd w:val="clear" w:color="auto" w:fill="FFFFFF"/>
        </w:rPr>
        <w:t>__ г.</w:t>
      </w:r>
    </w:p>
    <w:p w:rsidR="00352097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2097" w:rsidRPr="00D63C25" w:rsidRDefault="00352097" w:rsidP="003520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03"/>
        <w:gridCol w:w="1409"/>
        <w:gridCol w:w="1411"/>
        <w:gridCol w:w="1410"/>
        <w:gridCol w:w="1655"/>
        <w:gridCol w:w="1410"/>
        <w:gridCol w:w="1431"/>
        <w:gridCol w:w="1147"/>
        <w:gridCol w:w="939"/>
        <w:gridCol w:w="1791"/>
        <w:gridCol w:w="1844"/>
        <w:gridCol w:w="1280"/>
        <w:gridCol w:w="1411"/>
        <w:gridCol w:w="1752"/>
        <w:gridCol w:w="1577"/>
      </w:tblGrid>
      <w:tr w:rsidR="00352097" w:rsidRPr="00D63C25" w:rsidTr="00A45812">
        <w:tc>
          <w:tcPr>
            <w:tcW w:w="1203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6E4F29">
              <w:rPr>
                <w:color w:val="000000"/>
                <w:spacing w:val="-14"/>
                <w:kern w:val="2"/>
                <w:sz w:val="28"/>
                <w:szCs w:val="28"/>
              </w:rPr>
              <w:t>Уникаль-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 w:rsidRPr="00D63C25">
              <w:rPr>
                <w:color w:val="000000"/>
                <w:kern w:val="2"/>
                <w:sz w:val="28"/>
                <w:szCs w:val="28"/>
              </w:rPr>
              <w:t xml:space="preserve">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3065" w:type="dxa"/>
            <w:gridSpan w:val="2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Показатель, харак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теризующий условия (формы) выполнения работы</w:t>
            </w:r>
          </w:p>
        </w:tc>
        <w:tc>
          <w:tcPr>
            <w:tcW w:w="13172" w:type="dxa"/>
            <w:gridSpan w:val="9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</w:tr>
      <w:tr w:rsidR="00352097" w:rsidRPr="00D63C25" w:rsidTr="00A45812">
        <w:trPr>
          <w:trHeight w:val="360"/>
        </w:trPr>
        <w:tc>
          <w:tcPr>
            <w:tcW w:w="1203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диница</w:t>
            </w:r>
          </w:p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начение</w:t>
            </w:r>
          </w:p>
        </w:tc>
        <w:tc>
          <w:tcPr>
            <w:tcW w:w="1411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мож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ное)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нение</w:t>
            </w:r>
            <w:hyperlink w:anchor="P1393" w:history="1">
              <w:r w:rsidRPr="00D63C25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752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Pr="00D63C25">
              <w:rPr>
                <w:color w:val="000000"/>
                <w:kern w:val="2"/>
                <w:sz w:val="28"/>
                <w:szCs w:val="28"/>
              </w:rPr>
              <w:t>тклонение, превышаю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щее допус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тимое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можное) отклонение</w:t>
            </w:r>
            <w:hyperlink w:anchor="P1394" w:history="1">
              <w:r w:rsidRPr="00D63C25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Pr="00D63C25">
              <w:rPr>
                <w:color w:val="000000"/>
                <w:kern w:val="2"/>
                <w:sz w:val="28"/>
                <w:szCs w:val="28"/>
              </w:rPr>
              <w:t>ричина отклонения</w:t>
            </w:r>
          </w:p>
        </w:tc>
      </w:tr>
      <w:tr w:rsidR="00352097" w:rsidRPr="00D63C25" w:rsidTr="00A45812">
        <w:trPr>
          <w:trHeight w:val="600"/>
        </w:trPr>
        <w:tc>
          <w:tcPr>
            <w:tcW w:w="1203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 задании</w:t>
            </w:r>
          </w:p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 задании на отчетную дату</w:t>
            </w:r>
            <w:hyperlink w:anchor="P1391" w:history="1">
              <w:r w:rsidRPr="00D63C25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D63C25">
              <w:rPr>
                <w:color w:val="000000"/>
                <w:kern w:val="2"/>
                <w:sz w:val="28"/>
                <w:szCs w:val="28"/>
              </w:rPr>
              <w:t>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нено на </w:t>
            </w:r>
            <w:r w:rsidRPr="00D63C25">
              <w:rPr>
                <w:color w:val="000000"/>
                <w:spacing w:val="-6"/>
                <w:kern w:val="2"/>
                <w:sz w:val="28"/>
                <w:szCs w:val="28"/>
              </w:rPr>
              <w:t>отчетную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 дату</w:t>
            </w:r>
            <w:hyperlink w:anchor="P1392" w:history="1">
              <w:r w:rsidRPr="00D63C25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D63C25" w:rsidTr="00A45812">
        <w:tc>
          <w:tcPr>
            <w:tcW w:w="1203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9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  <w:r w:rsidRPr="00BE3B1E"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1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10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655" w:type="dxa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410" w:type="dxa"/>
          </w:tcPr>
          <w:p w:rsidR="00352097" w:rsidRPr="00BE3B1E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31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D63C25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D63C25">
              <w:rPr>
                <w:color w:val="000000"/>
                <w:kern w:val="2"/>
                <w:sz w:val="28"/>
                <w:szCs w:val="28"/>
              </w:rPr>
              <w:t>нование</w:t>
            </w: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D63C25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34" w:history="1">
              <w:r w:rsidRPr="00D63C25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352097" w:rsidRPr="00D63C25" w:rsidRDefault="00352097" w:rsidP="00A4581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D63C25" w:rsidTr="00A45812">
        <w:tc>
          <w:tcPr>
            <w:tcW w:w="1203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352097" w:rsidRPr="00D63C25" w:rsidTr="00A45812">
        <w:tc>
          <w:tcPr>
            <w:tcW w:w="1203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63C25" w:rsidTr="00A45812">
        <w:tc>
          <w:tcPr>
            <w:tcW w:w="1203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63C25" w:rsidTr="00A45812">
        <w:tc>
          <w:tcPr>
            <w:tcW w:w="1203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2097" w:rsidRPr="00D63C25" w:rsidTr="00A45812">
        <w:tc>
          <w:tcPr>
            <w:tcW w:w="1203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52097" w:rsidRPr="00D63C25" w:rsidRDefault="00352097" w:rsidP="00A4581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52097" w:rsidRPr="00D63C25" w:rsidRDefault="00352097" w:rsidP="00A4581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sectPr w:rsidR="00352097" w:rsidRPr="00B52D95" w:rsidSect="00E74E41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352097" w:rsidRPr="00B52D95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B52D95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52097" w:rsidRPr="00B52D95" w:rsidRDefault="00352097" w:rsidP="00352097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75"/>
        <w:gridCol w:w="1433"/>
        <w:gridCol w:w="1424"/>
        <w:gridCol w:w="1397"/>
        <w:gridCol w:w="1409"/>
        <w:gridCol w:w="1414"/>
        <w:gridCol w:w="1471"/>
        <w:gridCol w:w="1103"/>
        <w:gridCol w:w="914"/>
        <w:gridCol w:w="1681"/>
        <w:gridCol w:w="1681"/>
        <w:gridCol w:w="1078"/>
        <w:gridCol w:w="1270"/>
        <w:gridCol w:w="1797"/>
        <w:gridCol w:w="1198"/>
        <w:gridCol w:w="1125"/>
      </w:tblGrid>
      <w:tr w:rsidR="00352097" w:rsidRPr="00EA3096" w:rsidTr="00A45812">
        <w:tc>
          <w:tcPr>
            <w:tcW w:w="1278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EA3096">
              <w:rPr>
                <w:color w:val="000000"/>
                <w:kern w:val="2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EA3096">
              <w:rPr>
                <w:color w:val="000000"/>
                <w:kern w:val="2"/>
                <w:sz w:val="28"/>
                <w:szCs w:val="28"/>
              </w:rPr>
              <w:t xml:space="preserve"> номер </w:t>
            </w:r>
            <w:proofErr w:type="spellStart"/>
            <w:r w:rsidRPr="00EA3096">
              <w:rPr>
                <w:color w:val="000000"/>
                <w:kern w:val="2"/>
                <w:sz w:val="28"/>
                <w:szCs w:val="28"/>
              </w:rPr>
              <w:t>реестро-вой</w:t>
            </w:r>
            <w:proofErr w:type="spellEnd"/>
            <w:r w:rsidRPr="00EA3096">
              <w:rPr>
                <w:color w:val="000000"/>
                <w:kern w:val="2"/>
                <w:sz w:val="28"/>
                <w:szCs w:val="28"/>
              </w:rPr>
              <w:t xml:space="preserve"> записи</w:t>
            </w:r>
          </w:p>
        </w:tc>
        <w:tc>
          <w:tcPr>
            <w:tcW w:w="4261" w:type="dxa"/>
            <w:gridSpan w:val="3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</w:tr>
      <w:tr w:rsidR="00352097" w:rsidRPr="00EA3096" w:rsidTr="00A45812">
        <w:tc>
          <w:tcPr>
            <w:tcW w:w="1278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EA3096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нование показателя</w:t>
            </w:r>
          </w:p>
        </w:tc>
        <w:tc>
          <w:tcPr>
            <w:tcW w:w="2020" w:type="dxa"/>
            <w:gridSpan w:val="2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EA3096">
              <w:rPr>
                <w:color w:val="000000"/>
                <w:kern w:val="2"/>
                <w:sz w:val="28"/>
                <w:szCs w:val="28"/>
              </w:rPr>
              <w:t>диница измерения</w:t>
            </w:r>
          </w:p>
        </w:tc>
        <w:tc>
          <w:tcPr>
            <w:tcW w:w="4448" w:type="dxa"/>
            <w:gridSpan w:val="3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</w:t>
            </w:r>
            <w:r w:rsidRPr="00EA3096">
              <w:rPr>
                <w:color w:val="000000"/>
                <w:kern w:val="2"/>
                <w:sz w:val="28"/>
                <w:szCs w:val="28"/>
              </w:rPr>
              <w:t>начение</w:t>
            </w:r>
          </w:p>
        </w:tc>
        <w:tc>
          <w:tcPr>
            <w:tcW w:w="1272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</w:t>
            </w:r>
            <w:r w:rsidRPr="00EA3096">
              <w:rPr>
                <w:color w:val="000000"/>
                <w:kern w:val="2"/>
                <w:sz w:val="28"/>
                <w:szCs w:val="28"/>
              </w:rPr>
              <w:t>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можное)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ние</w:t>
            </w:r>
            <w:hyperlink w:anchor="P1393" w:history="1">
              <w:r w:rsidRPr="00EA3096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800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тклонение, </w:t>
            </w:r>
            <w:r w:rsidRPr="00EA3096">
              <w:rPr>
                <w:color w:val="000000"/>
                <w:spacing w:val="-8"/>
                <w:sz w:val="28"/>
                <w:szCs w:val="28"/>
              </w:rPr>
              <w:t>превышающее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 допустимое (возможное) отклонение</w:t>
            </w:r>
            <w:hyperlink w:anchor="P1394" w:history="1">
              <w:r w:rsidRPr="00EA3096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200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Pr="00EA3096">
              <w:rPr>
                <w:color w:val="000000"/>
                <w:kern w:val="2"/>
                <w:sz w:val="28"/>
                <w:szCs w:val="28"/>
              </w:rPr>
              <w:t>ричина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нения</w:t>
            </w:r>
          </w:p>
        </w:tc>
        <w:tc>
          <w:tcPr>
            <w:tcW w:w="1127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1278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6" w:type="dxa"/>
          </w:tcPr>
          <w:p w:rsidR="00352097" w:rsidRPr="00BE3B1E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  <w:r w:rsidRPr="00BE3B1E"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BE3B1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6" w:type="dxa"/>
          </w:tcPr>
          <w:p w:rsidR="00352097" w:rsidRPr="00BE3B1E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399" w:type="dxa"/>
          </w:tcPr>
          <w:p w:rsidR="00352097" w:rsidRPr="00BE3B1E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E3B1E">
              <w:rPr>
                <w:color w:val="000000"/>
                <w:spacing w:val="-4"/>
                <w:sz w:val="24"/>
                <w:szCs w:val="24"/>
              </w:rPr>
              <w:t>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11" w:type="dxa"/>
          </w:tcPr>
          <w:p w:rsidR="00352097" w:rsidRPr="00BE3B1E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352097" w:rsidRPr="002D0D7F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16" w:type="dxa"/>
          </w:tcPr>
          <w:p w:rsidR="00352097" w:rsidRPr="00BE3B1E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________________</w:t>
            </w:r>
            <w:r>
              <w:rPr>
                <w:color w:val="000000"/>
                <w:kern w:val="2"/>
                <w:sz w:val="28"/>
                <w:szCs w:val="28"/>
              </w:rPr>
              <w:t>__</w:t>
            </w:r>
          </w:p>
          <w:p w:rsidR="00352097" w:rsidRPr="002D0D7F" w:rsidRDefault="00352097" w:rsidP="00A45812">
            <w:pPr>
              <w:spacing w:line="259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E3B1E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BE3B1E">
              <w:rPr>
                <w:color w:val="000000"/>
                <w:kern w:val="2"/>
                <w:sz w:val="24"/>
                <w:szCs w:val="24"/>
              </w:rPr>
              <w:t>зателя)</w:t>
            </w:r>
          </w:p>
        </w:tc>
        <w:tc>
          <w:tcPr>
            <w:tcW w:w="1473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Pr="00EA3096">
              <w:rPr>
                <w:color w:val="000000"/>
                <w:kern w:val="2"/>
                <w:sz w:val="28"/>
                <w:szCs w:val="28"/>
              </w:rPr>
              <w:t>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нование</w:t>
            </w: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од по </w:t>
            </w:r>
            <w:hyperlink r:id="rId35" w:history="1">
              <w:r w:rsidRPr="00EA3096">
                <w:rPr>
                  <w:color w:val="000000"/>
                  <w:kern w:val="2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 зада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нии на год</w:t>
            </w: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тверждено в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 w:rsidRPr="00EA3096">
              <w:rPr>
                <w:color w:val="000000"/>
                <w:kern w:val="2"/>
                <w:sz w:val="28"/>
                <w:szCs w:val="28"/>
              </w:rPr>
              <w:t xml:space="preserve"> задании на отчетную дату</w:t>
            </w:r>
            <w:hyperlink w:anchor="P1391" w:history="1">
              <w:r w:rsidRPr="00EA3096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EA3096">
              <w:rPr>
                <w:color w:val="000000"/>
                <w:kern w:val="2"/>
                <w:sz w:val="28"/>
                <w:szCs w:val="28"/>
              </w:rPr>
              <w:t>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нено на отчет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</w:r>
            <w:r w:rsidRPr="00EA3096">
              <w:rPr>
                <w:color w:val="000000"/>
                <w:kern w:val="2"/>
                <w:sz w:val="28"/>
                <w:szCs w:val="28"/>
              </w:rPr>
              <w:t>ную дату</w:t>
            </w:r>
            <w:hyperlink w:anchor="P1392" w:history="1">
              <w:r w:rsidRPr="00EA3096">
                <w:rPr>
                  <w:color w:val="000000"/>
                  <w:kern w:val="2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1278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27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A3096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352097" w:rsidRPr="00EA3096" w:rsidTr="00A45812">
        <w:tc>
          <w:tcPr>
            <w:tcW w:w="1278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3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7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1278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1278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1278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352097" w:rsidRPr="00EA3096" w:rsidRDefault="00352097" w:rsidP="00A4581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</w:tr>
    </w:tbl>
    <w:p w:rsidR="00352097" w:rsidRPr="00B52D95" w:rsidRDefault="00352097" w:rsidP="00352097">
      <w:pPr>
        <w:spacing w:line="259" w:lineRule="auto"/>
      </w:pPr>
    </w:p>
    <w:p w:rsidR="00352097" w:rsidRDefault="00352097" w:rsidP="00352097">
      <w:pPr>
        <w:spacing w:line="259" w:lineRule="auto"/>
      </w:pPr>
    </w:p>
    <w:p w:rsidR="00352097" w:rsidRDefault="00352097" w:rsidP="00352097">
      <w:pPr>
        <w:spacing w:line="259" w:lineRule="auto"/>
      </w:pPr>
    </w:p>
    <w:tbl>
      <w:tblPr>
        <w:tblW w:w="2973" w:type="pct"/>
        <w:tblLook w:val="04A0"/>
      </w:tblPr>
      <w:tblGrid>
        <w:gridCol w:w="3107"/>
        <w:gridCol w:w="261"/>
        <w:gridCol w:w="2835"/>
        <w:gridCol w:w="283"/>
        <w:gridCol w:w="3109"/>
        <w:gridCol w:w="236"/>
        <w:gridCol w:w="3109"/>
      </w:tblGrid>
      <w:tr w:rsidR="00352097" w:rsidRPr="00EA3096" w:rsidTr="00A45812">
        <w:tc>
          <w:tcPr>
            <w:tcW w:w="3107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  <w:r w:rsidRPr="00EA3096">
              <w:rPr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61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352097" w:rsidRPr="00EA3096" w:rsidTr="00A45812">
        <w:tc>
          <w:tcPr>
            <w:tcW w:w="3107" w:type="dxa"/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096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096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352097" w:rsidRPr="00EA3096" w:rsidRDefault="00352097" w:rsidP="00A4581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096">
              <w:rPr>
                <w:sz w:val="24"/>
                <w:szCs w:val="24"/>
              </w:rPr>
              <w:t>(расшифровка подписи)</w:t>
            </w:r>
          </w:p>
        </w:tc>
      </w:tr>
      <w:tr w:rsidR="00352097" w:rsidRPr="00EA3096" w:rsidTr="00A45812">
        <w:tc>
          <w:tcPr>
            <w:tcW w:w="3107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352097" w:rsidRPr="00EA3096" w:rsidRDefault="00352097" w:rsidP="00A45812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352097" w:rsidRDefault="00352097" w:rsidP="00352097">
      <w:pPr>
        <w:spacing w:line="259" w:lineRule="auto"/>
      </w:pPr>
    </w:p>
    <w:p w:rsidR="00352097" w:rsidRPr="00B52D95" w:rsidRDefault="00352097" w:rsidP="0035209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________ »</w:t>
      </w:r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B52D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___</w:t>
      </w:r>
      <w:r w:rsidRPr="00B52D95">
        <w:rPr>
          <w:sz w:val="28"/>
          <w:szCs w:val="28"/>
        </w:rPr>
        <w:t xml:space="preserve"> г.</w:t>
      </w:r>
    </w:p>
    <w:p w:rsidR="00352097" w:rsidRDefault="00352097" w:rsidP="00352097">
      <w:pPr>
        <w:spacing w:line="259" w:lineRule="auto"/>
      </w:pP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540"/>
        <w:jc w:val="both"/>
        <w:rPr>
          <w:sz w:val="28"/>
          <w:szCs w:val="28"/>
        </w:rPr>
      </w:pPr>
      <w:r w:rsidRPr="00EA3096">
        <w:rPr>
          <w:sz w:val="28"/>
          <w:szCs w:val="28"/>
        </w:rPr>
        <w:t>________________________</w:t>
      </w: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24" w:name="P1389"/>
      <w:bookmarkEnd w:id="24"/>
      <w:r w:rsidRPr="00EA30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EA3096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 присваивается в информационной системе </w:t>
      </w:r>
      <w:r>
        <w:rPr>
          <w:sz w:val="28"/>
          <w:szCs w:val="28"/>
        </w:rPr>
        <w:t>«</w:t>
      </w:r>
      <w:r w:rsidRPr="00EA3096">
        <w:rPr>
          <w:sz w:val="28"/>
          <w:szCs w:val="28"/>
        </w:rPr>
        <w:t xml:space="preserve">Единая автоматизированная система управления общественными финансами в </w:t>
      </w:r>
      <w:r>
        <w:rPr>
          <w:sz w:val="28"/>
          <w:szCs w:val="28"/>
        </w:rPr>
        <w:t>Ростовской области»</w:t>
      </w:r>
      <w:r w:rsidRPr="00EA3096">
        <w:rPr>
          <w:sz w:val="28"/>
          <w:szCs w:val="28"/>
        </w:rPr>
        <w:t xml:space="preserve"> или в случае формирования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 на бумажном носителе присваивается последовательно в соответствии со сквозной нумерацией.</w:t>
      </w: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25" w:name="P1390"/>
      <w:bookmarkEnd w:id="25"/>
      <w:r w:rsidRPr="00EA3096"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 </w:t>
      </w:r>
      <w:r w:rsidRPr="00EA3096">
        <w:rPr>
          <w:sz w:val="28"/>
          <w:szCs w:val="28"/>
        </w:rPr>
        <w:t>У</w:t>
      </w:r>
      <w:proofErr w:type="gramEnd"/>
      <w:r w:rsidRPr="00EA3096">
        <w:rPr>
          <w:sz w:val="28"/>
          <w:szCs w:val="28"/>
        </w:rPr>
        <w:t>казывается дата, на которую составляется отчет.</w:t>
      </w: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A3096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 </w:t>
      </w:r>
      <w:r w:rsidRPr="00EA3096">
        <w:rPr>
          <w:sz w:val="28"/>
          <w:szCs w:val="28"/>
        </w:rPr>
        <w:t xml:space="preserve">Формируется при установлении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</w:t>
      </w:r>
      <w:proofErr w:type="gramStart"/>
      <w:r>
        <w:rPr>
          <w:sz w:val="28"/>
          <w:szCs w:val="28"/>
        </w:rPr>
        <w:t>й</w:t>
      </w:r>
      <w:r w:rsidRPr="00EA3096">
        <w:rPr>
          <w:sz w:val="28"/>
          <w:szCs w:val="28"/>
        </w:rPr>
        <w:t>(</w:t>
      </w:r>
      <w:proofErr w:type="spellStart"/>
      <w:proofErr w:type="gramEnd"/>
      <w:r w:rsidRPr="00EA3096">
        <w:rPr>
          <w:sz w:val="28"/>
          <w:szCs w:val="28"/>
        </w:rPr>
        <w:t>ых</w:t>
      </w:r>
      <w:proofErr w:type="spellEnd"/>
      <w:r w:rsidRPr="00EA3096">
        <w:rPr>
          <w:sz w:val="28"/>
          <w:szCs w:val="28"/>
        </w:rPr>
        <w:t xml:space="preserve">) услуги (услуг) и работы (работ) и содержит требования к оказанию </w:t>
      </w:r>
      <w:r>
        <w:rPr>
          <w:sz w:val="28"/>
          <w:szCs w:val="28"/>
        </w:rPr>
        <w:t>муниципальной</w:t>
      </w:r>
      <w:r w:rsidRPr="00EA3096">
        <w:rPr>
          <w:sz w:val="28"/>
          <w:szCs w:val="28"/>
        </w:rPr>
        <w:t>(</w:t>
      </w:r>
      <w:proofErr w:type="spellStart"/>
      <w:r w:rsidRPr="00EA3096">
        <w:rPr>
          <w:sz w:val="28"/>
          <w:szCs w:val="28"/>
        </w:rPr>
        <w:t>ых</w:t>
      </w:r>
      <w:proofErr w:type="spellEnd"/>
      <w:r w:rsidRPr="00EA3096">
        <w:rPr>
          <w:sz w:val="28"/>
          <w:szCs w:val="28"/>
        </w:rPr>
        <w:t xml:space="preserve">) услуги (услуг) раздельно по каждой из </w:t>
      </w:r>
      <w:r>
        <w:rPr>
          <w:sz w:val="28"/>
          <w:szCs w:val="28"/>
        </w:rPr>
        <w:t>муниципальных</w:t>
      </w:r>
      <w:r w:rsidRPr="00EA3096">
        <w:rPr>
          <w:sz w:val="28"/>
          <w:szCs w:val="28"/>
        </w:rPr>
        <w:t xml:space="preserve"> услуг с указанием порядкового номера раздела.</w:t>
      </w: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26" w:name="P1391"/>
      <w:bookmarkEnd w:id="26"/>
      <w:r w:rsidRPr="00EA3096"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> </w:t>
      </w:r>
      <w:r w:rsidRPr="00EA3096">
        <w:rPr>
          <w:sz w:val="28"/>
          <w:szCs w:val="28"/>
        </w:rPr>
        <w:t>З</w:t>
      </w:r>
      <w:proofErr w:type="gramEnd"/>
      <w:r w:rsidRPr="00EA3096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задания. </w:t>
      </w:r>
      <w:proofErr w:type="gramStart"/>
      <w:r w:rsidRPr="00EA3096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EA3096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EA3096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EA3096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EA3096">
        <w:rPr>
          <w:sz w:val="28"/>
          <w:szCs w:val="28"/>
        </w:rPr>
        <w:t xml:space="preserve"> При установлении </w:t>
      </w:r>
      <w:proofErr w:type="gramStart"/>
      <w:r w:rsidRPr="00EA3096">
        <w:rPr>
          <w:sz w:val="28"/>
          <w:szCs w:val="28"/>
        </w:rPr>
        <w:t xml:space="preserve">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EA3096">
        <w:rPr>
          <w:sz w:val="28"/>
          <w:szCs w:val="28"/>
        </w:rPr>
        <w:t xml:space="preserve"> задания</w:t>
      </w:r>
      <w:proofErr w:type="gramEnd"/>
      <w:r w:rsidRPr="00EA3096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EA3096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EA3096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352097" w:rsidRPr="00EA3096" w:rsidRDefault="00352097" w:rsidP="00352097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A3096"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> </w:t>
      </w:r>
      <w:r w:rsidRPr="00EA3096">
        <w:rPr>
          <w:sz w:val="28"/>
          <w:szCs w:val="28"/>
        </w:rPr>
        <w:t>В</w:t>
      </w:r>
      <w:proofErr w:type="gramEnd"/>
      <w:r w:rsidRPr="00EA3096">
        <w:rPr>
          <w:sz w:val="28"/>
          <w:szCs w:val="28"/>
        </w:rPr>
        <w:t xml:space="preserve"> предварительном отчете в этой графе указываются показатели объема и (или) качества </w:t>
      </w:r>
      <w:r>
        <w:rPr>
          <w:sz w:val="28"/>
          <w:szCs w:val="28"/>
        </w:rPr>
        <w:t>муниципальной</w:t>
      </w:r>
      <w:r w:rsidRPr="00EA3096">
        <w:rPr>
          <w:sz w:val="28"/>
          <w:szCs w:val="28"/>
        </w:rPr>
        <w:t xml:space="preserve"> услуги (работы), запланированные к исполнению по завершении текущего финансового года.</w:t>
      </w:r>
    </w:p>
    <w:p w:rsidR="00352097" w:rsidRPr="00B52D95" w:rsidRDefault="00352097" w:rsidP="00352097"/>
    <w:p w:rsidR="00352097" w:rsidRPr="00B52D95" w:rsidRDefault="00352097" w:rsidP="00352097">
      <w:pPr>
        <w:sectPr w:rsidR="00352097" w:rsidRPr="00B52D95" w:rsidSect="00E74E41">
          <w:pgSz w:w="23814" w:h="16839" w:orient="landscape" w:code="8"/>
          <w:pgMar w:top="1701" w:right="1134" w:bottom="567" w:left="1134" w:header="709" w:footer="709" w:gutter="0"/>
          <w:cols w:space="720"/>
          <w:docGrid w:linePitch="272"/>
        </w:sectPr>
      </w:pP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7" w:name="P1392"/>
      <w:bookmarkStart w:id="28" w:name="P1393"/>
      <w:bookmarkEnd w:id="27"/>
      <w:bookmarkEnd w:id="28"/>
      <w:r w:rsidRPr="00B52D95">
        <w:rPr>
          <w:sz w:val="28"/>
          <w:szCs w:val="28"/>
          <w:vertAlign w:val="superscript"/>
        </w:rPr>
        <w:lastRenderedPageBreak/>
        <w:t>6</w:t>
      </w:r>
      <w:proofErr w:type="gramStart"/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</w:t>
      </w:r>
      <w:proofErr w:type="gramEnd"/>
      <w:r w:rsidRPr="00B52D95">
        <w:rPr>
          <w:sz w:val="28"/>
          <w:szCs w:val="28"/>
        </w:rPr>
        <w:t>ассчитывается путем умножения значения показателя объема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(работы), установленного в</w:t>
      </w:r>
      <w:r>
        <w:rPr>
          <w:sz w:val="28"/>
          <w:szCs w:val="28"/>
        </w:rPr>
        <w:t> муниципальном</w:t>
      </w:r>
      <w:r w:rsidRPr="00B52D95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B52D95">
        <w:rPr>
          <w:sz w:val="28"/>
          <w:szCs w:val="28"/>
        </w:rPr>
        <w:t xml:space="preserve"> задание считается выполненным (в процентах),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B52D95">
        <w:rPr>
          <w:sz w:val="28"/>
          <w:szCs w:val="28"/>
        </w:rPr>
        <w:t xml:space="preserve"> услуги (работы) в абсолютных </w:t>
      </w:r>
      <w:proofErr w:type="gramStart"/>
      <w:r w:rsidRPr="00B52D95">
        <w:rPr>
          <w:sz w:val="28"/>
          <w:szCs w:val="28"/>
        </w:rPr>
        <w:t>величинах</w:t>
      </w:r>
      <w:proofErr w:type="gramEnd"/>
      <w:r w:rsidRPr="00B52D95">
        <w:rPr>
          <w:sz w:val="28"/>
          <w:szCs w:val="28"/>
        </w:rPr>
        <w:t xml:space="preserve"> заполняется в соответствии с </w:t>
      </w:r>
      <w:r>
        <w:rPr>
          <w:sz w:val="28"/>
          <w:szCs w:val="28"/>
        </w:rPr>
        <w:t>муниципальным</w:t>
      </w:r>
      <w:r w:rsidRPr="00B52D95">
        <w:rPr>
          <w:sz w:val="28"/>
          <w:szCs w:val="28"/>
        </w:rPr>
        <w:t xml:space="preserve"> заданием. Значение </w:t>
      </w:r>
      <w:r w:rsidRPr="00EA3096">
        <w:rPr>
          <w:spacing w:val="-4"/>
          <w:sz w:val="28"/>
          <w:szCs w:val="28"/>
        </w:rPr>
        <w:t>указывается в единицах измерения показателя, установленных в </w:t>
      </w:r>
      <w:r>
        <w:rPr>
          <w:spacing w:val="-4"/>
          <w:sz w:val="28"/>
          <w:szCs w:val="28"/>
        </w:rPr>
        <w:t>муниципальном</w:t>
      </w:r>
      <w:r w:rsidRPr="00B52D95">
        <w:rPr>
          <w:sz w:val="28"/>
          <w:szCs w:val="28"/>
        </w:rPr>
        <w:t xml:space="preserve"> задании (графа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8), в целых единицах. Значение менее 0,5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единицы отбрасывается, а 0,5 единицы и более округляется до целой единицы. 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единицей объема работы является работа в целом, показатели граф 13 и 14 пункта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3.2 части II настоящего отчета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рассчитываются.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9" w:name="P1394"/>
      <w:bookmarkEnd w:id="29"/>
      <w:r w:rsidRPr="00B52D95">
        <w:rPr>
          <w:sz w:val="28"/>
          <w:szCs w:val="28"/>
          <w:vertAlign w:val="superscript"/>
        </w:rPr>
        <w:t>7</w:t>
      </w:r>
      <w:proofErr w:type="gramStart"/>
      <w:r w:rsidRPr="00B52D95">
        <w:rPr>
          <w:sz w:val="28"/>
          <w:szCs w:val="28"/>
        </w:rPr>
        <w:t> Р</w:t>
      </w:r>
      <w:proofErr w:type="gramEnd"/>
      <w:r w:rsidRPr="00B52D95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352097" w:rsidRPr="00B52D95" w:rsidRDefault="00352097" w:rsidP="003520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0" w:name="P1395"/>
      <w:bookmarkEnd w:id="30"/>
      <w:r w:rsidRPr="00B52D95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Формируется при установлении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</w:t>
      </w:r>
      <w:proofErr w:type="gramStart"/>
      <w:r>
        <w:rPr>
          <w:sz w:val="28"/>
          <w:szCs w:val="28"/>
        </w:rPr>
        <w:t>й</w:t>
      </w:r>
      <w:r w:rsidRPr="00B52D95">
        <w:rPr>
          <w:sz w:val="28"/>
          <w:szCs w:val="28"/>
        </w:rPr>
        <w:t>(</w:t>
      </w:r>
      <w:proofErr w:type="spellStart"/>
      <w:proofErr w:type="gramEnd"/>
      <w:r w:rsidRPr="00B52D95">
        <w:rPr>
          <w:sz w:val="28"/>
          <w:szCs w:val="28"/>
        </w:rPr>
        <w:t>ых</w:t>
      </w:r>
      <w:proofErr w:type="spellEnd"/>
      <w:r w:rsidRPr="00B52D95">
        <w:rPr>
          <w:sz w:val="28"/>
          <w:szCs w:val="28"/>
        </w:rPr>
        <w:t>) услуги (услуг) и работы (работ) и содержит сведения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выполнении работы (работ) раздельно по каждой из работ с указанием порядкового номера раздела.».</w:t>
      </w:r>
    </w:p>
    <w:p w:rsidR="00352097" w:rsidRPr="00B52D95" w:rsidRDefault="00352097" w:rsidP="00352097">
      <w:pPr>
        <w:ind w:right="5551"/>
        <w:rPr>
          <w:sz w:val="28"/>
          <w:szCs w:val="28"/>
        </w:rPr>
      </w:pPr>
    </w:p>
    <w:p w:rsidR="00352097" w:rsidRDefault="00352097" w:rsidP="00352097">
      <w:pPr>
        <w:pageBreakBefore/>
        <w:tabs>
          <w:tab w:val="left" w:pos="4820"/>
        </w:tabs>
        <w:autoSpaceDE w:val="0"/>
        <w:autoSpaceDN w:val="0"/>
        <w:adjustRightInd w:val="0"/>
        <w:spacing w:line="232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352097" w:rsidRDefault="00352097" w:rsidP="00352097">
      <w:pPr>
        <w:tabs>
          <w:tab w:val="left" w:pos="4820"/>
        </w:tabs>
        <w:autoSpaceDE w:val="0"/>
        <w:autoSpaceDN w:val="0"/>
        <w:adjustRightInd w:val="0"/>
        <w:spacing w:line="232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финансовом обеспечении выполнения муниципального задания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ТИПОВАЯ ФОРМА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соглашения №____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муниципального 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задания на оказание муниципальных услуг (выполнение работ)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                                              «___» _______ 20__ г.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(место заключения соглашения)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(наименование органа местного самоуправления,  осуществляющего функции и полномочия учредителя муниципального бюджетного (автономного) учреждения Константиновского городского поселения)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(Ф.И.О.)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основании ____________________________________________,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(наименование, дата, номер правового акта)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одной стороны, ______________________________________________________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rFonts w:eastAsia="Calibri"/>
          <w:sz w:val="24"/>
          <w:szCs w:val="24"/>
          <w:lang w:eastAsia="en-US"/>
        </w:rPr>
        <w:t>(наименование муниципального бюджетного (автономного)</w:t>
      </w:r>
      <w:proofErr w:type="gramEnd"/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учреждения Константиновского городского поселения)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(далее – Учреждение) в лице руководителя _______________________________, 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(Ф.И.О.)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основании ____________________________________________, 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</w:t>
      </w:r>
      <w:hyperlink r:id="rId36" w:history="1">
        <w:r>
          <w:rPr>
            <w:rStyle w:val="af4"/>
            <w:rFonts w:eastAsia="Calibri"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37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финансовом обеспечении выполнения</w:t>
      </w:r>
      <w:r>
        <w:rPr>
          <w:rFonts w:cs="Courier New"/>
          <w:b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задания, утвержденным постановлением Администрации Константиновского городского поселения от 13.10.2015 № 688 (далее </w:t>
      </w:r>
      <w:r>
        <w:rPr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  <w:proofErr w:type="gramEnd"/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Предмет Соглашения</w:t>
      </w:r>
    </w:p>
    <w:p w:rsidR="00352097" w:rsidRDefault="00352097" w:rsidP="00352097">
      <w:pPr>
        <w:autoSpaceDE w:val="0"/>
        <w:autoSpaceDN w:val="0"/>
        <w:adjustRightInd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Константиновского городского поселения на финансовое обеспечение выполнения муниципального задания на оказание муниципальных услуг </w:t>
      </w:r>
      <w:r>
        <w:rPr>
          <w:rFonts w:eastAsia="Calibri"/>
          <w:sz w:val="28"/>
          <w:szCs w:val="28"/>
          <w:lang w:eastAsia="en-US"/>
        </w:rPr>
        <w:lastRenderedPageBreak/>
        <w:t xml:space="preserve">(выполнение работ) в 20___/20___ </w:t>
      </w:r>
      <w:r>
        <w:rPr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20___ годах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муниципальное задание).</w:t>
      </w:r>
    </w:p>
    <w:p w:rsidR="00352097" w:rsidRDefault="00352097" w:rsidP="003520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352097" w:rsidRDefault="00352097" w:rsidP="003520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352097" w:rsidRDefault="00352097" w:rsidP="00352097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 Константиновского городского поселения, в следующем размере: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20__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 – (сумма прописью)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20__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 – (сумма прописью)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20__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 – (сумма прописью).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</w:t>
      </w:r>
      <w:hyperlink r:id="rId38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При расчете Субсидии</w:t>
      </w:r>
      <w:r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</w:t>
      </w:r>
      <w:proofErr w:type="gramStart"/>
      <w:r>
        <w:rPr>
          <w:rFonts w:eastAsia="Calibri"/>
          <w:sz w:val="28"/>
          <w:szCs w:val="28"/>
          <w:lang w:eastAsia="en-US"/>
        </w:rPr>
        <w:t>обеспечивается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39" w:anchor="Par158" w:history="1">
        <w:r>
          <w:rPr>
            <w:rStyle w:val="af4"/>
            <w:rFonts w:eastAsia="Calibri"/>
            <w:sz w:val="28"/>
            <w:szCs w:val="28"/>
            <w:lang w:eastAsia="en-US"/>
          </w:rPr>
          <w:t>разделе 8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2097" w:rsidRDefault="00352097" w:rsidP="003520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352097" w:rsidRDefault="00352097" w:rsidP="003520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352097" w:rsidRDefault="00352097" w:rsidP="00352097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</w:t>
      </w:r>
      <w:r>
        <w:rPr>
          <w:rFonts w:eastAsia="Calibri"/>
          <w:sz w:val="28"/>
          <w:szCs w:val="28"/>
          <w:lang w:eastAsia="en-US"/>
        </w:rPr>
        <w:lastRenderedPageBreak/>
        <w:t>(или) представлений органов государственного и муниципального финансового контроля.</w:t>
      </w:r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 Осуществление Учредителем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40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41" w:history="1">
        <w:r>
          <w:rPr>
            <w:rStyle w:val="af4"/>
            <w:rFonts w:eastAsia="Calibr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="Calibri"/>
          <w:sz w:val="28"/>
          <w:szCs w:val="28"/>
          <w:lang w:eastAsia="en-US"/>
        </w:rPr>
        <w:t>2 настоящего Соглашения.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4.1.4. Осуществлять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42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</w:t>
      </w:r>
      <w:hyperlink r:id="rId43" w:anchor="Par64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пунктом 4.3.6.1</w:t>
        </w:r>
      </w:hyperlink>
      <w:r>
        <w:rPr>
          <w:rFonts w:eastAsia="Calibri"/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</w:t>
      </w:r>
      <w:proofErr w:type="gramStart"/>
      <w:r>
        <w:rPr>
          <w:rFonts w:eastAsia="Calibri"/>
          <w:sz w:val="28"/>
          <w:szCs w:val="28"/>
          <w:lang w:eastAsia="en-US"/>
        </w:rPr>
        <w:t>характеризующие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объем муниципальных услуг, установленные в муниципальном задании.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 Константиновского городского поселения, составленный по форме согласно приложению № 3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Константиновского городского поселения средств Субсидии, подлежащих возврату в бюджет Константиновского городского поселения, в соответствии с расчетом, указанным в </w:t>
      </w:r>
      <w:proofErr w:type="gramStart"/>
      <w:r>
        <w:rPr>
          <w:rFonts w:eastAsia="Calibri"/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f4"/>
          <w:rFonts w:eastAsia="Calibri"/>
          <w:sz w:val="28"/>
          <w:szCs w:val="28"/>
          <w:lang w:eastAsia="en-US"/>
        </w:rPr>
        <w:t>пункте 4.1.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>6 настоящего пункта, в срок, указанный в под</w:t>
      </w:r>
      <w:hyperlink r:id="rId44" w:anchor="Par51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пункте 4.3.</w:t>
        </w:r>
      </w:hyperlink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4.1.8. 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Обеспечить возврат в бюджет Константиновского городского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Константиновскому </w:t>
      </w:r>
      <w:r>
        <w:rPr>
          <w:rFonts w:eastAsia="Calibri"/>
          <w:sz w:val="28"/>
          <w:szCs w:val="28"/>
          <w:lang w:eastAsia="en-US"/>
        </w:rPr>
        <w:lastRenderedPageBreak/>
        <w:t>городскому поселению, на основании представлений и предписаний органов государственного и муниципального финансового контроля, направленных Учреждению.</w:t>
      </w:r>
      <w:proofErr w:type="gramEnd"/>
    </w:p>
    <w:p w:rsidR="00352097" w:rsidRDefault="00352097" w:rsidP="003520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>
        <w:rPr>
          <w:rFonts w:eastAsia="Calibri"/>
          <w:sz w:val="28"/>
          <w:szCs w:val="28"/>
          <w:lang w:eastAsia="en-US"/>
        </w:rPr>
        <w:t>неснижения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4.1.10. Выполнять иные обязательства, установленные законодательством Российской Федерации, Ростовской области и нормативными правовыми актами Константиновского городского поселения, </w:t>
      </w:r>
      <w:hyperlink r:id="rId45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Учреждением муниципального задания.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46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пункте 2.2</w:t>
        </w:r>
      </w:hyperlink>
      <w:r>
        <w:rPr>
          <w:rFonts w:eastAsia="Calibri"/>
          <w:sz w:val="28"/>
          <w:szCs w:val="28"/>
          <w:lang w:eastAsia="en-US"/>
        </w:rPr>
        <w:t xml:space="preserve"> раздела 2 настоящего Соглашения;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увеличения (при налич</w:t>
      </w:r>
      <w:proofErr w:type="gramStart"/>
      <w:r>
        <w:rPr>
          <w:rFonts w:eastAsia="Calibri"/>
          <w:sz w:val="28"/>
          <w:szCs w:val="28"/>
          <w:lang w:eastAsia="en-US"/>
        </w:rPr>
        <w:t>ии у 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чредителя лимитов бюджетных обязательств, указанных в </w:t>
      </w:r>
      <w:hyperlink r:id="rId47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пункте 2.2</w:t>
        </w:r>
      </w:hyperlink>
      <w:r>
        <w:rPr>
          <w:rFonts w:eastAsia="Calibri"/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работ);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принятия решения по результатам рассмотрения предложений Учреждения, направленных в соответствии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"Par85" </w:instrText>
      </w:r>
      <w:r>
        <w:fldChar w:fldCharType="separate"/>
      </w:r>
      <w:r>
        <w:rPr>
          <w:rStyle w:val="af4"/>
          <w:rFonts w:eastAsia="Calibri"/>
          <w:sz w:val="28"/>
          <w:szCs w:val="28"/>
          <w:lang w:eastAsia="en-US"/>
        </w:rPr>
        <w:t>пунктом 4.4.2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пункта 4.4 настоящего раздела.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4.2.2.2. </w:t>
      </w:r>
      <w:proofErr w:type="gramStart"/>
      <w:r>
        <w:rPr>
          <w:rFonts w:eastAsia="Calibri"/>
          <w:sz w:val="28"/>
          <w:szCs w:val="28"/>
          <w:lang w:eastAsia="en-US"/>
        </w:rPr>
        <w:t>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Константиновского городского поселения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</w:t>
      </w:r>
      <w:proofErr w:type="gramEnd"/>
      <w:r>
        <w:rPr>
          <w:rFonts w:eastAsia="Calibri"/>
          <w:sz w:val="28"/>
          <w:szCs w:val="28"/>
          <w:lang w:eastAsia="en-US"/>
        </w:rPr>
        <w:t>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48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4.2.3.2. 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</w:t>
      </w:r>
      <w:hyperlink r:id="rId49" w:anchor="Par16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пунктом 4.1.4</w:t>
        </w:r>
      </w:hyperlink>
      <w:r>
        <w:rPr>
          <w:rFonts w:eastAsia="Calibri"/>
          <w:sz w:val="28"/>
          <w:szCs w:val="28"/>
          <w:lang w:eastAsia="en-US"/>
        </w:rPr>
        <w:t xml:space="preserve"> пункта 4.1 настоящего раздела.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4.3.2.</w:t>
      </w:r>
      <w:r>
        <w:rPr>
          <w:rFonts w:eastAsia="Calibri"/>
          <w:sz w:val="28"/>
          <w:szCs w:val="28"/>
        </w:rPr>
        <w:t> </w:t>
      </w:r>
      <w:r>
        <w:rPr>
          <w:sz w:val="28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>
        <w:rPr>
          <w:rFonts w:eastAsia="Calibri"/>
          <w:sz w:val="28"/>
          <w:szCs w:val="28"/>
          <w:vertAlign w:val="super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Константиновского городского поселения на 1 января 20__ г., в размере, указанном в расчете, представленном Учредителем в соответствии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f4"/>
          <w:rFonts w:eastAsia="Calibri"/>
          <w:sz w:val="28"/>
          <w:szCs w:val="28"/>
          <w:lang w:eastAsia="en-US"/>
        </w:rPr>
        <w:t>пунктом 4.1.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>6 пункта 4.1 настоящего раздела.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______________</w:t>
      </w:r>
      <w:proofErr w:type="gramEnd"/>
    </w:p>
    <w:p w:rsidR="00352097" w:rsidRDefault="00352097" w:rsidP="003520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Константиновского городского поселения о порядке определения объема и условиях предоставления из бюджета Константиновского городского поселения субсидий на иные цели муниципальным бюджетным учреждениям Константиновского городского поселения и муниципальным автономным учреждениям Константиновского городского поселения.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муниципального задания, составленный по </w:t>
      </w:r>
      <w:hyperlink r:id="rId50" w:history="1">
        <w:r>
          <w:rPr>
            <w:rStyle w:val="af4"/>
            <w:rFonts w:eastAsia="Calibri"/>
            <w:sz w:val="28"/>
            <w:szCs w:val="28"/>
            <w:lang w:eastAsia="en-US"/>
          </w:rPr>
          <w:t>форме</w:t>
        </w:r>
      </w:hyperlink>
      <w:r>
        <w:rPr>
          <w:rFonts w:eastAsia="Calibri"/>
          <w:sz w:val="28"/>
          <w:szCs w:val="28"/>
          <w:lang w:eastAsia="en-US"/>
        </w:rPr>
        <w:t>, предусмотренной для отчета о выполнении муниципального задания (приложение № 2 к Положению), в срок до «__» ______________ 20__ г.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4.3.6.2. Отчет о выполнении муниципального задания по </w:t>
      </w:r>
      <w:hyperlink r:id="rId51" w:history="1">
        <w:r>
          <w:rPr>
            <w:rStyle w:val="af4"/>
            <w:rFonts w:eastAsia="Calibri"/>
            <w:sz w:val="28"/>
            <w:szCs w:val="28"/>
            <w:lang w:eastAsia="en-US"/>
          </w:rPr>
          <w:t>форме</w:t>
        </w:r>
      </w:hyperlink>
      <w:r>
        <w:rPr>
          <w:rFonts w:eastAsia="Calibri"/>
          <w:sz w:val="28"/>
          <w:szCs w:val="28"/>
          <w:lang w:eastAsia="en-US"/>
        </w:rPr>
        <w:t xml:space="preserve"> согласно приложению № 2 к Положению в срок до «__» __________ 20__ г.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4.3.7. </w:t>
      </w:r>
      <w:proofErr w:type="gramStart"/>
      <w:r>
        <w:rPr>
          <w:rFonts w:eastAsia="Calibri"/>
          <w:sz w:val="28"/>
          <w:szCs w:val="28"/>
          <w:lang w:eastAsia="en-US"/>
        </w:rPr>
        <w:t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нормативных правовых актов Константиновского городского поселения, а также на основании предписаний и (или) представлений органов государственного и муниципального финансового контроля, в том числе в части требований о возмещении ущерба Константиновского городского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4.3.8. О</w:t>
      </w:r>
      <w:r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категорий работников Учреждения начиная с января 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за счет всех источников, незапрещенных законодательством, в соответствии с приложением № 1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52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>
        <w:rPr>
          <w:rFonts w:eastAsia="Calibri"/>
          <w:sz w:val="28"/>
          <w:szCs w:val="28"/>
          <w:vertAlign w:val="superscript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>
        <w:rPr>
          <w:rFonts w:eastAsia="Calibri"/>
          <w:sz w:val="28"/>
          <w:szCs w:val="28"/>
          <w:vertAlign w:val="superscript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Константиновского городского поселения в соответствии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 </w:t>
      </w:r>
      <w:proofErr w:type="gramStart"/>
      <w:r>
        <w:rPr>
          <w:rFonts w:eastAsia="Calibri"/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"Par51" </w:instrText>
      </w:r>
      <w:r>
        <w:fldChar w:fldCharType="separate"/>
      </w:r>
      <w:r>
        <w:rPr>
          <w:rStyle w:val="af4"/>
          <w:rFonts w:eastAsia="Calibri"/>
          <w:sz w:val="28"/>
          <w:szCs w:val="28"/>
          <w:lang w:eastAsia="en-US"/>
        </w:rPr>
        <w:t>пунктом 4.3.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>3 пункта 4.3 настоящего раздела.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Федерации, Ростовской области, нормативными правовыми актами Константиновского городского поселения, </w:t>
      </w:r>
      <w:hyperlink r:id="rId53" w:history="1">
        <w:r>
          <w:rPr>
            <w:rStyle w:val="af4"/>
            <w:rFonts w:eastAsia="Calibri"/>
            <w:sz w:val="28"/>
            <w:szCs w:val="28"/>
            <w:lang w:eastAsia="en-US"/>
          </w:rPr>
          <w:t>Положением</w:t>
        </w:r>
      </w:hyperlink>
      <w:r>
        <w:rPr>
          <w:rFonts w:eastAsia="Calibri"/>
          <w:sz w:val="28"/>
          <w:szCs w:val="28"/>
          <w:lang w:eastAsia="en-US"/>
        </w:rPr>
        <w:t xml:space="preserve"> и настоящим Соглашением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Федерации,  Ростовской области и нормативными правовыми актами Константиновского района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 ___________________________________________________________</w:t>
      </w:r>
      <w:r>
        <w:rPr>
          <w:rFonts w:eastAsia="Calibri"/>
          <w:sz w:val="28"/>
          <w:szCs w:val="28"/>
          <w:vertAlign w:val="superscript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«___» ________.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7.2. Расторжение Соглашения осуществляется по соглашению Сторон, за исключением расторжения в одностороннем порядке, предусмотренного под</w:t>
      </w:r>
      <w:hyperlink r:id="rId54" w:anchor="Par119" w:history="1">
        <w:r>
          <w:rPr>
            <w:rStyle w:val="af4"/>
            <w:rFonts w:eastAsia="Calibri"/>
            <w:sz w:val="28"/>
            <w:szCs w:val="28"/>
            <w:lang w:eastAsia="en-US"/>
          </w:rPr>
          <w:t>пунктом 7.2.1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7.2.1.3. __________________________ </w:t>
      </w:r>
      <w:r>
        <w:rPr>
          <w:rFonts w:eastAsia="Calibri"/>
          <w:sz w:val="28"/>
          <w:szCs w:val="28"/>
          <w:vertAlign w:val="superscript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бюджет Константиновского городского поселения.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</w:t>
      </w:r>
      <w:r>
        <w:rPr>
          <w:rFonts w:eastAsia="Calibri"/>
        </w:rPr>
        <w:t> </w:t>
      </w:r>
      <w:r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3"/>
        <w:gridCol w:w="299"/>
        <w:gridCol w:w="4894"/>
      </w:tblGrid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352097" w:rsidTr="00A45812">
        <w:tc>
          <w:tcPr>
            <w:tcW w:w="4901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352097" w:rsidRDefault="00352097" w:rsidP="00A458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352097" w:rsidRDefault="00352097" w:rsidP="00A458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352097" w:rsidTr="00A45812">
        <w:trPr>
          <w:trHeight w:val="227"/>
        </w:trPr>
        <w:tc>
          <w:tcPr>
            <w:tcW w:w="4901" w:type="dxa"/>
            <w:hideMark/>
          </w:tcPr>
          <w:p w:rsidR="00352097" w:rsidRDefault="00352097" w:rsidP="00A458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52097" w:rsidTr="00A45812">
        <w:tc>
          <w:tcPr>
            <w:tcW w:w="4901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lastRenderedPageBreak/>
        <w:t>1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>казывается в соответствии с Решением Собрания депутатов о бюджете Константиновского городского поселения.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казываются иные конкретные права (при наличии).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5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>казывается число и месяц, а также год, следующий за годом предоставления Субсидии, но не позднее сроков, установленных постановлением Администрации Константиновского городского поселения о мерах по обеспечению исполнения бюджета Константиновского городского поселения.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казывается год предоставления Субсидии.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7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352097" w:rsidRDefault="00352097" w:rsidP="003520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9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>
        <w:rPr>
          <w:rFonts w:eastAsia="Calibri"/>
          <w:sz w:val="28"/>
          <w:szCs w:val="28"/>
          <w:lang w:eastAsia="en-US"/>
        </w:rPr>
        <w:t>казываются иные случаи расторжения Соглашения.</w:t>
      </w:r>
    </w:p>
    <w:p w:rsidR="00352097" w:rsidRDefault="00352097" w:rsidP="0035209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52097" w:rsidRDefault="00352097" w:rsidP="0035209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52097" w:rsidRDefault="00352097" w:rsidP="00352097">
      <w:pPr>
        <w:spacing w:line="208" w:lineRule="auto"/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</w:t>
      </w:r>
    </w:p>
    <w:p w:rsidR="00352097" w:rsidRDefault="00352097" w:rsidP="00352097">
      <w:pPr>
        <w:spacing w:line="208" w:lineRule="auto"/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Соглашению</w:t>
      </w:r>
    </w:p>
    <w:p w:rsidR="00352097" w:rsidRDefault="00352097" w:rsidP="00352097">
      <w:pPr>
        <w:spacing w:line="208" w:lineRule="auto"/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352097" w:rsidRDefault="00352097" w:rsidP="00352097">
      <w:pPr>
        <w:spacing w:line="208" w:lineRule="auto"/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 № 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352097" w:rsidRDefault="00352097" w:rsidP="00352097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платы отдельных категорий работников</w:t>
      </w:r>
    </w:p>
    <w:p w:rsidR="00352097" w:rsidRDefault="00352097" w:rsidP="00352097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352097" w:rsidRDefault="00352097" w:rsidP="00352097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352097" w:rsidTr="00A45812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352097" w:rsidTr="00A45812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2097" w:rsidRDefault="00352097" w:rsidP="00352097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*Указываются конкретные показатели для каждого Учреждения.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Соглашению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(выполнение работ)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7"/>
        <w:gridCol w:w="4909"/>
      </w:tblGrid>
      <w:tr w:rsidR="00352097" w:rsidTr="00A45812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352097" w:rsidTr="00A45812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097" w:rsidTr="00A45812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2097" w:rsidRDefault="00352097" w:rsidP="00352097">
      <w:pPr>
        <w:spacing w:line="208" w:lineRule="auto"/>
        <w:rPr>
          <w:rFonts w:eastAsia="Calibri"/>
          <w:sz w:val="28"/>
          <w:szCs w:val="28"/>
        </w:rPr>
      </w:pPr>
    </w:p>
    <w:p w:rsidR="00352097" w:rsidRDefault="00352097" w:rsidP="00352097">
      <w:pPr>
        <w:spacing w:line="208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Примечание.</w:t>
      </w:r>
    </w:p>
    <w:p w:rsidR="00352097" w:rsidRDefault="00352097" w:rsidP="00352097">
      <w:pPr>
        <w:spacing w:line="20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Соглашению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(выполнение работ)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РАСЧЕТ 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 субсидии, подлежащих возврату в бюджет Константиновского городского поселения,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«__»_________ 20__г.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center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945"/>
        <w:gridCol w:w="1486"/>
        <w:gridCol w:w="1757"/>
        <w:gridCol w:w="821"/>
        <w:gridCol w:w="674"/>
        <w:gridCol w:w="1353"/>
        <w:gridCol w:w="1263"/>
        <w:gridCol w:w="1206"/>
      </w:tblGrid>
      <w:tr w:rsidR="00352097" w:rsidTr="00A45812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</w:t>
            </w:r>
            <w:proofErr w:type="spellStart"/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неоказанных</w:t>
            </w:r>
            <w:proofErr w:type="spellEnd"/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зующего объем муниципальной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 бюджет Константиновского района (рублей)</w:t>
            </w:r>
          </w:p>
        </w:tc>
      </w:tr>
      <w:tr w:rsidR="00352097" w:rsidTr="00A45812">
        <w:trPr>
          <w:trHeight w:val="2332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97" w:rsidRDefault="00352097" w:rsidP="00A45812">
            <w:pPr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>
              <w:rPr>
                <w:rFonts w:eastAsia="Calibri"/>
                <w:sz w:val="27"/>
                <w:szCs w:val="27"/>
              </w:rPr>
              <w:softHyphen/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>
              <w:rPr>
                <w:rFonts w:eastAsia="Calibri"/>
                <w:sz w:val="27"/>
                <w:szCs w:val="27"/>
              </w:rPr>
              <w:softHyphen/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 муниципальной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условия (формы) оказания муниципальной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97" w:rsidRDefault="00352097" w:rsidP="00A45812">
            <w:pPr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97" w:rsidRDefault="00352097" w:rsidP="00A45812">
            <w:pPr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352097" w:rsidTr="00A45812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352097" w:rsidTr="00A45812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352097" w:rsidTr="00A45812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352097" w:rsidTr="00A45812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352097" w:rsidTr="00A45812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7" w:rsidRDefault="00352097" w:rsidP="00A45812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>
        <w:rPr>
          <w:rFonts w:eastAsia="Calibri"/>
          <w:sz w:val="28"/>
          <w:szCs w:val="28"/>
          <w:lang w:eastAsia="en-US"/>
        </w:rPr>
        <w:t>____________________ __________ _________________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352097" w:rsidRDefault="00352097" w:rsidP="00352097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«__» ____________ 20__ г. ».</w:t>
      </w:r>
    </w:p>
    <w:p w:rsidR="00352097" w:rsidRDefault="00352097" w:rsidP="00352097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</w:p>
    <w:p w:rsidR="00352097" w:rsidRDefault="00352097" w:rsidP="00352097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</w:p>
    <w:p w:rsidR="00352097" w:rsidRPr="00B804D9" w:rsidRDefault="00352097" w:rsidP="00352097">
      <w:pPr>
        <w:tabs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CF3222" w:rsidRPr="0018581A" w:rsidRDefault="00CF3222" w:rsidP="00CF3222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B6C7F" w:rsidRPr="00B804D9" w:rsidRDefault="00FB6C7F" w:rsidP="00CF3222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sectPr w:rsidR="00FB6C7F" w:rsidRPr="00B804D9" w:rsidSect="007F302F">
      <w:footerReference w:type="even" r:id="rId55"/>
      <w:footerReference w:type="default" r:id="rId56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AE" w:rsidRDefault="00C53AAE">
      <w:r>
        <w:separator/>
      </w:r>
    </w:p>
  </w:endnote>
  <w:endnote w:type="continuationSeparator" w:id="0">
    <w:p w:rsidR="00C53AAE" w:rsidRDefault="00C5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7" w:rsidRDefault="00352097" w:rsidP="00E74E4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2097" w:rsidRDefault="00352097">
    <w:pPr>
      <w:pStyle w:val="a7"/>
      <w:ind w:right="360"/>
    </w:pPr>
  </w:p>
  <w:p w:rsidR="00352097" w:rsidRDefault="003520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7" w:rsidRDefault="00352097" w:rsidP="00E74E4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52097" w:rsidRPr="008857A2" w:rsidRDefault="00352097" w:rsidP="00E74E41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4D" w:rsidRDefault="00806E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61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14D" w:rsidRDefault="00C53AAE">
    <w:pPr>
      <w:pStyle w:val="a7"/>
      <w:ind w:right="360"/>
    </w:pPr>
  </w:p>
  <w:p w:rsidR="003D314D" w:rsidRDefault="00C53AA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4D" w:rsidRDefault="00806E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61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097">
      <w:rPr>
        <w:rStyle w:val="ab"/>
        <w:noProof/>
      </w:rPr>
      <w:t>46</w:t>
    </w:r>
    <w:r>
      <w:rPr>
        <w:rStyle w:val="ab"/>
      </w:rPr>
      <w:fldChar w:fldCharType="end"/>
    </w:r>
  </w:p>
  <w:p w:rsidR="003D314D" w:rsidRPr="008857A2" w:rsidRDefault="00C53AAE" w:rsidP="00063438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AE" w:rsidRDefault="00C53AAE">
      <w:r>
        <w:separator/>
      </w:r>
    </w:p>
  </w:footnote>
  <w:footnote w:type="continuationSeparator" w:id="0">
    <w:p w:rsidR="00C53AAE" w:rsidRDefault="00C5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311340"/>
      <w:docPartObj>
        <w:docPartGallery w:val="Page Numbers (Top of Page)"/>
        <w:docPartUnique/>
      </w:docPartObj>
    </w:sdtPr>
    <w:sdtContent>
      <w:p w:rsidR="00352097" w:rsidRDefault="00352097">
        <w:pPr>
          <w:pStyle w:val="a9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7" w:rsidRPr="00774A04" w:rsidRDefault="00352097" w:rsidP="00E74E41">
    <w:pPr>
      <w:pStyle w:val="a9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62206"/>
      <w:docPartObj>
        <w:docPartGallery w:val="Page Numbers (Top of Page)"/>
        <w:docPartUnique/>
      </w:docPartObj>
    </w:sdtPr>
    <w:sdtContent>
      <w:p w:rsidR="00352097" w:rsidRDefault="00352097">
        <w:pPr>
          <w:pStyle w:val="a9"/>
          <w:jc w:val="center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352097" w:rsidRDefault="003520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2.15pt" o:bullet="t">
        <v:imagedata r:id="rId1" o:title=""/>
      </v:shape>
    </w:pict>
  </w:numPicBullet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445705"/>
    <w:multiLevelType w:val="hybridMultilevel"/>
    <w:tmpl w:val="7CD0BC38"/>
    <w:lvl w:ilvl="0" w:tplc="DA9E74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31"/>
  </w:num>
  <w:num w:numId="7">
    <w:abstractNumId w:val="17"/>
  </w:num>
  <w:num w:numId="8">
    <w:abstractNumId w:val="10"/>
  </w:num>
  <w:num w:numId="9">
    <w:abstractNumId w:val="19"/>
  </w:num>
  <w:num w:numId="10">
    <w:abstractNumId w:val="5"/>
  </w:num>
  <w:num w:numId="11">
    <w:abstractNumId w:val="27"/>
  </w:num>
  <w:num w:numId="12">
    <w:abstractNumId w:val="14"/>
  </w:num>
  <w:num w:numId="13">
    <w:abstractNumId w:val="12"/>
  </w:num>
  <w:num w:numId="14">
    <w:abstractNumId w:val="24"/>
  </w:num>
  <w:num w:numId="15">
    <w:abstractNumId w:val="8"/>
  </w:num>
  <w:num w:numId="16">
    <w:abstractNumId w:val="22"/>
  </w:num>
  <w:num w:numId="17">
    <w:abstractNumId w:val="11"/>
  </w:num>
  <w:num w:numId="18">
    <w:abstractNumId w:val="9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20"/>
  </w:num>
  <w:num w:numId="24">
    <w:abstractNumId w:val="6"/>
  </w:num>
  <w:num w:numId="25">
    <w:abstractNumId w:val="21"/>
  </w:num>
  <w:num w:numId="26">
    <w:abstractNumId w:val="30"/>
  </w:num>
  <w:num w:numId="27">
    <w:abstractNumId w:val="15"/>
  </w:num>
  <w:num w:numId="28">
    <w:abstractNumId w:val="18"/>
  </w:num>
  <w:num w:numId="29">
    <w:abstractNumId w:val="25"/>
  </w:num>
  <w:num w:numId="30">
    <w:abstractNumId w:val="0"/>
  </w:num>
  <w:num w:numId="31">
    <w:abstractNumId w:val="2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67D7"/>
    <w:rsid w:val="00007F15"/>
    <w:rsid w:val="00036D35"/>
    <w:rsid w:val="00040175"/>
    <w:rsid w:val="00042414"/>
    <w:rsid w:val="000427A8"/>
    <w:rsid w:val="000437CB"/>
    <w:rsid w:val="00050BE6"/>
    <w:rsid w:val="000553CB"/>
    <w:rsid w:val="00055658"/>
    <w:rsid w:val="000676E0"/>
    <w:rsid w:val="00072471"/>
    <w:rsid w:val="00073812"/>
    <w:rsid w:val="000813B6"/>
    <w:rsid w:val="00092A1D"/>
    <w:rsid w:val="000932A4"/>
    <w:rsid w:val="00094850"/>
    <w:rsid w:val="000A1D2A"/>
    <w:rsid w:val="000A6888"/>
    <w:rsid w:val="000B1E8F"/>
    <w:rsid w:val="000B3952"/>
    <w:rsid w:val="000B3C5E"/>
    <w:rsid w:val="000B4EB6"/>
    <w:rsid w:val="000C00C6"/>
    <w:rsid w:val="000C61A4"/>
    <w:rsid w:val="000D08B2"/>
    <w:rsid w:val="000D157C"/>
    <w:rsid w:val="000D4934"/>
    <w:rsid w:val="000D5DB7"/>
    <w:rsid w:val="000E1E20"/>
    <w:rsid w:val="000E4377"/>
    <w:rsid w:val="000E5F10"/>
    <w:rsid w:val="000E6293"/>
    <w:rsid w:val="000E73D2"/>
    <w:rsid w:val="000F06A4"/>
    <w:rsid w:val="000F7FBE"/>
    <w:rsid w:val="0010321F"/>
    <w:rsid w:val="001157AE"/>
    <w:rsid w:val="00116A56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F46"/>
    <w:rsid w:val="001622DD"/>
    <w:rsid w:val="001701AD"/>
    <w:rsid w:val="001744B1"/>
    <w:rsid w:val="00176D69"/>
    <w:rsid w:val="00184E27"/>
    <w:rsid w:val="0019006B"/>
    <w:rsid w:val="0019306B"/>
    <w:rsid w:val="00195579"/>
    <w:rsid w:val="001969E4"/>
    <w:rsid w:val="0019746A"/>
    <w:rsid w:val="001A0C17"/>
    <w:rsid w:val="001A1B4E"/>
    <w:rsid w:val="001A49DD"/>
    <w:rsid w:val="001A7BFD"/>
    <w:rsid w:val="001B2409"/>
    <w:rsid w:val="001B592D"/>
    <w:rsid w:val="001B61C1"/>
    <w:rsid w:val="001C1398"/>
    <w:rsid w:val="001C75BB"/>
    <w:rsid w:val="001E1034"/>
    <w:rsid w:val="001E7744"/>
    <w:rsid w:val="001E7D7F"/>
    <w:rsid w:val="001F3076"/>
    <w:rsid w:val="001F3D78"/>
    <w:rsid w:val="001F5743"/>
    <w:rsid w:val="001F59F7"/>
    <w:rsid w:val="002015E3"/>
    <w:rsid w:val="00203618"/>
    <w:rsid w:val="00204667"/>
    <w:rsid w:val="002052ED"/>
    <w:rsid w:val="00206936"/>
    <w:rsid w:val="002079AD"/>
    <w:rsid w:val="00213B01"/>
    <w:rsid w:val="00223BD0"/>
    <w:rsid w:val="00223FCB"/>
    <w:rsid w:val="00227415"/>
    <w:rsid w:val="002355C2"/>
    <w:rsid w:val="00236464"/>
    <w:rsid w:val="002370AC"/>
    <w:rsid w:val="0024187C"/>
    <w:rsid w:val="002428A4"/>
    <w:rsid w:val="002439FE"/>
    <w:rsid w:val="00253935"/>
    <w:rsid w:val="00257360"/>
    <w:rsid w:val="0026768C"/>
    <w:rsid w:val="0027683B"/>
    <w:rsid w:val="002900F4"/>
    <w:rsid w:val="00290E92"/>
    <w:rsid w:val="0029301B"/>
    <w:rsid w:val="0029470B"/>
    <w:rsid w:val="002957A0"/>
    <w:rsid w:val="00295EE3"/>
    <w:rsid w:val="002A642E"/>
    <w:rsid w:val="002B15BD"/>
    <w:rsid w:val="002B1B8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E4759"/>
    <w:rsid w:val="002F1388"/>
    <w:rsid w:val="002F4C74"/>
    <w:rsid w:val="002F4D57"/>
    <w:rsid w:val="00305371"/>
    <w:rsid w:val="00306544"/>
    <w:rsid w:val="003077EB"/>
    <w:rsid w:val="003104D2"/>
    <w:rsid w:val="00310A25"/>
    <w:rsid w:val="00310B50"/>
    <w:rsid w:val="00311C1E"/>
    <w:rsid w:val="003141A0"/>
    <w:rsid w:val="00315B95"/>
    <w:rsid w:val="00322AF8"/>
    <w:rsid w:val="003238CF"/>
    <w:rsid w:val="00325F72"/>
    <w:rsid w:val="00330550"/>
    <w:rsid w:val="00330C1E"/>
    <w:rsid w:val="00330EF4"/>
    <w:rsid w:val="00331003"/>
    <w:rsid w:val="00331E18"/>
    <w:rsid w:val="00331F49"/>
    <w:rsid w:val="00334FCF"/>
    <w:rsid w:val="0033688C"/>
    <w:rsid w:val="003402B7"/>
    <w:rsid w:val="00344505"/>
    <w:rsid w:val="00350EC9"/>
    <w:rsid w:val="00352097"/>
    <w:rsid w:val="00352908"/>
    <w:rsid w:val="003551F3"/>
    <w:rsid w:val="00361865"/>
    <w:rsid w:val="003629F0"/>
    <w:rsid w:val="003640BB"/>
    <w:rsid w:val="00373B82"/>
    <w:rsid w:val="00376E54"/>
    <w:rsid w:val="0038103D"/>
    <w:rsid w:val="0038129B"/>
    <w:rsid w:val="003821C4"/>
    <w:rsid w:val="00387896"/>
    <w:rsid w:val="00395394"/>
    <w:rsid w:val="003B0B63"/>
    <w:rsid w:val="003B5D68"/>
    <w:rsid w:val="003D1FAB"/>
    <w:rsid w:val="003D3FC8"/>
    <w:rsid w:val="003E5644"/>
    <w:rsid w:val="003F0051"/>
    <w:rsid w:val="003F1149"/>
    <w:rsid w:val="003F3005"/>
    <w:rsid w:val="004111BA"/>
    <w:rsid w:val="00420D35"/>
    <w:rsid w:val="004237DC"/>
    <w:rsid w:val="0042489B"/>
    <w:rsid w:val="00425525"/>
    <w:rsid w:val="00427B3E"/>
    <w:rsid w:val="00430AD3"/>
    <w:rsid w:val="0043418D"/>
    <w:rsid w:val="00434DC0"/>
    <w:rsid w:val="004473D4"/>
    <w:rsid w:val="00447757"/>
    <w:rsid w:val="00447BE1"/>
    <w:rsid w:val="00450D1C"/>
    <w:rsid w:val="004511C4"/>
    <w:rsid w:val="004531C6"/>
    <w:rsid w:val="004555ED"/>
    <w:rsid w:val="004576CA"/>
    <w:rsid w:val="00461035"/>
    <w:rsid w:val="004647D8"/>
    <w:rsid w:val="00467D4B"/>
    <w:rsid w:val="004754E6"/>
    <w:rsid w:val="00476F55"/>
    <w:rsid w:val="00481B18"/>
    <w:rsid w:val="004912A7"/>
    <w:rsid w:val="00492AA0"/>
    <w:rsid w:val="00495D12"/>
    <w:rsid w:val="00496401"/>
    <w:rsid w:val="004A094F"/>
    <w:rsid w:val="004A0E12"/>
    <w:rsid w:val="004A4003"/>
    <w:rsid w:val="004A5F76"/>
    <w:rsid w:val="004B5BC3"/>
    <w:rsid w:val="004B66F5"/>
    <w:rsid w:val="004B692F"/>
    <w:rsid w:val="004C18B2"/>
    <w:rsid w:val="004C7BF8"/>
    <w:rsid w:val="004D189D"/>
    <w:rsid w:val="004D1F5B"/>
    <w:rsid w:val="004D240E"/>
    <w:rsid w:val="004D355F"/>
    <w:rsid w:val="004D609F"/>
    <w:rsid w:val="004D7FD9"/>
    <w:rsid w:val="004E0A59"/>
    <w:rsid w:val="004E3BEF"/>
    <w:rsid w:val="004E5DC7"/>
    <w:rsid w:val="004F0F7E"/>
    <w:rsid w:val="004F125C"/>
    <w:rsid w:val="004F4CBB"/>
    <w:rsid w:val="005033F0"/>
    <w:rsid w:val="00514FF4"/>
    <w:rsid w:val="00515AC1"/>
    <w:rsid w:val="005173F2"/>
    <w:rsid w:val="00523E32"/>
    <w:rsid w:val="00532989"/>
    <w:rsid w:val="00536E3C"/>
    <w:rsid w:val="00544BB6"/>
    <w:rsid w:val="00565140"/>
    <w:rsid w:val="00570A36"/>
    <w:rsid w:val="0057575C"/>
    <w:rsid w:val="00577970"/>
    <w:rsid w:val="00584659"/>
    <w:rsid w:val="00584E61"/>
    <w:rsid w:val="00595BD9"/>
    <w:rsid w:val="005A1DBB"/>
    <w:rsid w:val="005A5CE4"/>
    <w:rsid w:val="005A6DEA"/>
    <w:rsid w:val="005B1074"/>
    <w:rsid w:val="005B61C4"/>
    <w:rsid w:val="005C42CB"/>
    <w:rsid w:val="005D57CC"/>
    <w:rsid w:val="005D7087"/>
    <w:rsid w:val="005D7D52"/>
    <w:rsid w:val="005E5649"/>
    <w:rsid w:val="005E5AEB"/>
    <w:rsid w:val="005F027A"/>
    <w:rsid w:val="005F699F"/>
    <w:rsid w:val="006000DD"/>
    <w:rsid w:val="00603D45"/>
    <w:rsid w:val="00603D5C"/>
    <w:rsid w:val="006101CE"/>
    <w:rsid w:val="00613351"/>
    <w:rsid w:val="00622589"/>
    <w:rsid w:val="00623424"/>
    <w:rsid w:val="00633558"/>
    <w:rsid w:val="006464BD"/>
    <w:rsid w:val="00646D0C"/>
    <w:rsid w:val="006536EC"/>
    <w:rsid w:val="006558C4"/>
    <w:rsid w:val="00665A4E"/>
    <w:rsid w:val="00667613"/>
    <w:rsid w:val="00667DF1"/>
    <w:rsid w:val="00672FB0"/>
    <w:rsid w:val="00675529"/>
    <w:rsid w:val="006801F4"/>
    <w:rsid w:val="00680CE4"/>
    <w:rsid w:val="006827A9"/>
    <w:rsid w:val="00684E0A"/>
    <w:rsid w:val="00690DBD"/>
    <w:rsid w:val="006A121D"/>
    <w:rsid w:val="006A67E7"/>
    <w:rsid w:val="006B451E"/>
    <w:rsid w:val="006B66FE"/>
    <w:rsid w:val="006C46BF"/>
    <w:rsid w:val="006D088E"/>
    <w:rsid w:val="006D3DBC"/>
    <w:rsid w:val="006D6326"/>
    <w:rsid w:val="006E12E9"/>
    <w:rsid w:val="006E2CAB"/>
    <w:rsid w:val="006E4D92"/>
    <w:rsid w:val="006F1138"/>
    <w:rsid w:val="00701AFB"/>
    <w:rsid w:val="00703701"/>
    <w:rsid w:val="00707751"/>
    <w:rsid w:val="00711D7C"/>
    <w:rsid w:val="0071239B"/>
    <w:rsid w:val="00714AE9"/>
    <w:rsid w:val="0072516A"/>
    <w:rsid w:val="0073091A"/>
    <w:rsid w:val="00730D79"/>
    <w:rsid w:val="00735B3A"/>
    <w:rsid w:val="00736452"/>
    <w:rsid w:val="00741F33"/>
    <w:rsid w:val="0074252D"/>
    <w:rsid w:val="00745ABF"/>
    <w:rsid w:val="00746783"/>
    <w:rsid w:val="0075699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38D4"/>
    <w:rsid w:val="00774A04"/>
    <w:rsid w:val="00776086"/>
    <w:rsid w:val="0078182E"/>
    <w:rsid w:val="00783474"/>
    <w:rsid w:val="00783B99"/>
    <w:rsid w:val="00787558"/>
    <w:rsid w:val="00790129"/>
    <w:rsid w:val="0079517D"/>
    <w:rsid w:val="00795E41"/>
    <w:rsid w:val="00796FB5"/>
    <w:rsid w:val="007A3E5A"/>
    <w:rsid w:val="007A4730"/>
    <w:rsid w:val="007A47D8"/>
    <w:rsid w:val="007A7C89"/>
    <w:rsid w:val="007B2A28"/>
    <w:rsid w:val="007B4135"/>
    <w:rsid w:val="007B4D66"/>
    <w:rsid w:val="007B63DF"/>
    <w:rsid w:val="007C13E5"/>
    <w:rsid w:val="007C2D29"/>
    <w:rsid w:val="007C411B"/>
    <w:rsid w:val="007D4AFE"/>
    <w:rsid w:val="007E2897"/>
    <w:rsid w:val="007E6618"/>
    <w:rsid w:val="007F56DD"/>
    <w:rsid w:val="007F6167"/>
    <w:rsid w:val="00802146"/>
    <w:rsid w:val="008067EB"/>
    <w:rsid w:val="00806B52"/>
    <w:rsid w:val="00806E46"/>
    <w:rsid w:val="00807445"/>
    <w:rsid w:val="0081053E"/>
    <w:rsid w:val="0081222F"/>
    <w:rsid w:val="00812D35"/>
    <w:rsid w:val="00825C91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85D9F"/>
    <w:rsid w:val="0089074D"/>
    <w:rsid w:val="00894987"/>
    <w:rsid w:val="008A4AA1"/>
    <w:rsid w:val="008B3DC2"/>
    <w:rsid w:val="008C03F6"/>
    <w:rsid w:val="008C042D"/>
    <w:rsid w:val="008C0DF9"/>
    <w:rsid w:val="008D1CF7"/>
    <w:rsid w:val="008E038E"/>
    <w:rsid w:val="008E2783"/>
    <w:rsid w:val="008E4F7F"/>
    <w:rsid w:val="008E5322"/>
    <w:rsid w:val="008E64CB"/>
    <w:rsid w:val="008E7746"/>
    <w:rsid w:val="008F2EAA"/>
    <w:rsid w:val="008F619D"/>
    <w:rsid w:val="00900C88"/>
    <w:rsid w:val="00903188"/>
    <w:rsid w:val="00904DE0"/>
    <w:rsid w:val="00906033"/>
    <w:rsid w:val="00911C3F"/>
    <w:rsid w:val="0091308C"/>
    <w:rsid w:val="00920540"/>
    <w:rsid w:val="0092097A"/>
    <w:rsid w:val="00920FB5"/>
    <w:rsid w:val="00923DBC"/>
    <w:rsid w:val="009253C6"/>
    <w:rsid w:val="00927D91"/>
    <w:rsid w:val="009329D2"/>
    <w:rsid w:val="00935666"/>
    <w:rsid w:val="00936DE3"/>
    <w:rsid w:val="00936F4D"/>
    <w:rsid w:val="00942BE4"/>
    <w:rsid w:val="00944C99"/>
    <w:rsid w:val="00945130"/>
    <w:rsid w:val="009550E1"/>
    <w:rsid w:val="00957024"/>
    <w:rsid w:val="00957ABE"/>
    <w:rsid w:val="00965163"/>
    <w:rsid w:val="0096697E"/>
    <w:rsid w:val="00975A79"/>
    <w:rsid w:val="0097638D"/>
    <w:rsid w:val="00982DC4"/>
    <w:rsid w:val="00984B4E"/>
    <w:rsid w:val="0099026B"/>
    <w:rsid w:val="00992058"/>
    <w:rsid w:val="00993EF4"/>
    <w:rsid w:val="009A2761"/>
    <w:rsid w:val="009A4CC6"/>
    <w:rsid w:val="009A4F9F"/>
    <w:rsid w:val="009B11E4"/>
    <w:rsid w:val="009B21C7"/>
    <w:rsid w:val="009B382E"/>
    <w:rsid w:val="009C5B86"/>
    <w:rsid w:val="009C6BB5"/>
    <w:rsid w:val="009C758D"/>
    <w:rsid w:val="009D682E"/>
    <w:rsid w:val="009D7718"/>
    <w:rsid w:val="009E394E"/>
    <w:rsid w:val="009F05BF"/>
    <w:rsid w:val="009F28F8"/>
    <w:rsid w:val="009F53FC"/>
    <w:rsid w:val="009F7945"/>
    <w:rsid w:val="00A01399"/>
    <w:rsid w:val="00A028D8"/>
    <w:rsid w:val="00A0730D"/>
    <w:rsid w:val="00A07869"/>
    <w:rsid w:val="00A11A81"/>
    <w:rsid w:val="00A21D35"/>
    <w:rsid w:val="00A2268F"/>
    <w:rsid w:val="00A23923"/>
    <w:rsid w:val="00A249D7"/>
    <w:rsid w:val="00A2691C"/>
    <w:rsid w:val="00A27FD4"/>
    <w:rsid w:val="00A30373"/>
    <w:rsid w:val="00A369AE"/>
    <w:rsid w:val="00A36FD5"/>
    <w:rsid w:val="00A40FFF"/>
    <w:rsid w:val="00A42883"/>
    <w:rsid w:val="00A4538D"/>
    <w:rsid w:val="00A45742"/>
    <w:rsid w:val="00A5023A"/>
    <w:rsid w:val="00A54221"/>
    <w:rsid w:val="00A64320"/>
    <w:rsid w:val="00A64977"/>
    <w:rsid w:val="00A66741"/>
    <w:rsid w:val="00A667B1"/>
    <w:rsid w:val="00A67F0E"/>
    <w:rsid w:val="00A761D6"/>
    <w:rsid w:val="00A8030E"/>
    <w:rsid w:val="00A806B6"/>
    <w:rsid w:val="00A9194E"/>
    <w:rsid w:val="00A96CA6"/>
    <w:rsid w:val="00AA0CA0"/>
    <w:rsid w:val="00AA1EE1"/>
    <w:rsid w:val="00AA7EF5"/>
    <w:rsid w:val="00AB32C0"/>
    <w:rsid w:val="00AB5B8E"/>
    <w:rsid w:val="00AC021E"/>
    <w:rsid w:val="00AC06AE"/>
    <w:rsid w:val="00AC13E8"/>
    <w:rsid w:val="00AC351C"/>
    <w:rsid w:val="00AC4B59"/>
    <w:rsid w:val="00AC539A"/>
    <w:rsid w:val="00AC626C"/>
    <w:rsid w:val="00AC6C34"/>
    <w:rsid w:val="00AD78D1"/>
    <w:rsid w:val="00AE1845"/>
    <w:rsid w:val="00AE739F"/>
    <w:rsid w:val="00AF1AFD"/>
    <w:rsid w:val="00B01499"/>
    <w:rsid w:val="00B03D20"/>
    <w:rsid w:val="00B07968"/>
    <w:rsid w:val="00B21147"/>
    <w:rsid w:val="00B226AF"/>
    <w:rsid w:val="00B25734"/>
    <w:rsid w:val="00B27189"/>
    <w:rsid w:val="00B30178"/>
    <w:rsid w:val="00B3419C"/>
    <w:rsid w:val="00B36F56"/>
    <w:rsid w:val="00B40DAB"/>
    <w:rsid w:val="00B473A7"/>
    <w:rsid w:val="00B5058C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04D9"/>
    <w:rsid w:val="00B824F7"/>
    <w:rsid w:val="00B8529F"/>
    <w:rsid w:val="00B91B71"/>
    <w:rsid w:val="00B91E3F"/>
    <w:rsid w:val="00B9373A"/>
    <w:rsid w:val="00B949EE"/>
    <w:rsid w:val="00B960B2"/>
    <w:rsid w:val="00BA0F1D"/>
    <w:rsid w:val="00BA2E04"/>
    <w:rsid w:val="00BA37F7"/>
    <w:rsid w:val="00BA6660"/>
    <w:rsid w:val="00BC3E54"/>
    <w:rsid w:val="00BC48A0"/>
    <w:rsid w:val="00BC661D"/>
    <w:rsid w:val="00BD03E3"/>
    <w:rsid w:val="00BD3079"/>
    <w:rsid w:val="00BE04BD"/>
    <w:rsid w:val="00BF279A"/>
    <w:rsid w:val="00BF7A65"/>
    <w:rsid w:val="00C10A10"/>
    <w:rsid w:val="00C10DB0"/>
    <w:rsid w:val="00C1467E"/>
    <w:rsid w:val="00C171DF"/>
    <w:rsid w:val="00C213F4"/>
    <w:rsid w:val="00C21F71"/>
    <w:rsid w:val="00C230A2"/>
    <w:rsid w:val="00C31F7E"/>
    <w:rsid w:val="00C327FC"/>
    <w:rsid w:val="00C33CD0"/>
    <w:rsid w:val="00C359A1"/>
    <w:rsid w:val="00C40FC8"/>
    <w:rsid w:val="00C422AC"/>
    <w:rsid w:val="00C43085"/>
    <w:rsid w:val="00C454F7"/>
    <w:rsid w:val="00C45CD8"/>
    <w:rsid w:val="00C45F79"/>
    <w:rsid w:val="00C470D7"/>
    <w:rsid w:val="00C47957"/>
    <w:rsid w:val="00C53AAE"/>
    <w:rsid w:val="00C53FCB"/>
    <w:rsid w:val="00C542A7"/>
    <w:rsid w:val="00C54A49"/>
    <w:rsid w:val="00C56ED2"/>
    <w:rsid w:val="00C71B9F"/>
    <w:rsid w:val="00C84BA5"/>
    <w:rsid w:val="00C86227"/>
    <w:rsid w:val="00C90200"/>
    <w:rsid w:val="00C904E9"/>
    <w:rsid w:val="00CA0062"/>
    <w:rsid w:val="00CA355F"/>
    <w:rsid w:val="00CB13AC"/>
    <w:rsid w:val="00CB22E0"/>
    <w:rsid w:val="00CB26E4"/>
    <w:rsid w:val="00CB6C14"/>
    <w:rsid w:val="00CB788D"/>
    <w:rsid w:val="00CB7B5C"/>
    <w:rsid w:val="00CD0A30"/>
    <w:rsid w:val="00CD1D40"/>
    <w:rsid w:val="00CD3069"/>
    <w:rsid w:val="00CD35CC"/>
    <w:rsid w:val="00CD7EDD"/>
    <w:rsid w:val="00CE0CD6"/>
    <w:rsid w:val="00CE354A"/>
    <w:rsid w:val="00CE3C40"/>
    <w:rsid w:val="00CF2DFE"/>
    <w:rsid w:val="00CF2EB9"/>
    <w:rsid w:val="00CF3082"/>
    <w:rsid w:val="00CF3222"/>
    <w:rsid w:val="00CF491D"/>
    <w:rsid w:val="00D125DB"/>
    <w:rsid w:val="00D22D84"/>
    <w:rsid w:val="00D27895"/>
    <w:rsid w:val="00D31845"/>
    <w:rsid w:val="00D34D35"/>
    <w:rsid w:val="00D36073"/>
    <w:rsid w:val="00D41D37"/>
    <w:rsid w:val="00D4447A"/>
    <w:rsid w:val="00D451EF"/>
    <w:rsid w:val="00D521FE"/>
    <w:rsid w:val="00D60444"/>
    <w:rsid w:val="00D63175"/>
    <w:rsid w:val="00D65AD2"/>
    <w:rsid w:val="00D7319A"/>
    <w:rsid w:val="00D73279"/>
    <w:rsid w:val="00D74A0B"/>
    <w:rsid w:val="00D809B6"/>
    <w:rsid w:val="00D80D7D"/>
    <w:rsid w:val="00D83387"/>
    <w:rsid w:val="00D8360E"/>
    <w:rsid w:val="00D84291"/>
    <w:rsid w:val="00D84383"/>
    <w:rsid w:val="00D852C3"/>
    <w:rsid w:val="00D96828"/>
    <w:rsid w:val="00DA13BE"/>
    <w:rsid w:val="00DA2760"/>
    <w:rsid w:val="00DA6DD2"/>
    <w:rsid w:val="00DA79D4"/>
    <w:rsid w:val="00DB0FC5"/>
    <w:rsid w:val="00DB4F07"/>
    <w:rsid w:val="00DB5BB9"/>
    <w:rsid w:val="00DB659F"/>
    <w:rsid w:val="00DC5709"/>
    <w:rsid w:val="00DC7BEE"/>
    <w:rsid w:val="00DD3E62"/>
    <w:rsid w:val="00DD5623"/>
    <w:rsid w:val="00DD7AC6"/>
    <w:rsid w:val="00DE1E9F"/>
    <w:rsid w:val="00DE37C1"/>
    <w:rsid w:val="00DE405F"/>
    <w:rsid w:val="00DE45FD"/>
    <w:rsid w:val="00DE65BA"/>
    <w:rsid w:val="00DF0355"/>
    <w:rsid w:val="00E06B74"/>
    <w:rsid w:val="00E10A7B"/>
    <w:rsid w:val="00E23832"/>
    <w:rsid w:val="00E27B99"/>
    <w:rsid w:val="00E35144"/>
    <w:rsid w:val="00E36B39"/>
    <w:rsid w:val="00E36FB7"/>
    <w:rsid w:val="00E377B7"/>
    <w:rsid w:val="00E37C66"/>
    <w:rsid w:val="00E43B90"/>
    <w:rsid w:val="00E474CE"/>
    <w:rsid w:val="00E52A55"/>
    <w:rsid w:val="00E5304D"/>
    <w:rsid w:val="00E555EC"/>
    <w:rsid w:val="00E56ECE"/>
    <w:rsid w:val="00E60FF7"/>
    <w:rsid w:val="00E623C0"/>
    <w:rsid w:val="00E65195"/>
    <w:rsid w:val="00E65F05"/>
    <w:rsid w:val="00E6731C"/>
    <w:rsid w:val="00E72CF0"/>
    <w:rsid w:val="00E75C8C"/>
    <w:rsid w:val="00E766DA"/>
    <w:rsid w:val="00E813B5"/>
    <w:rsid w:val="00E82DFF"/>
    <w:rsid w:val="00E835D5"/>
    <w:rsid w:val="00EA2CEE"/>
    <w:rsid w:val="00EA4566"/>
    <w:rsid w:val="00EA6C99"/>
    <w:rsid w:val="00EA76EF"/>
    <w:rsid w:val="00EB30A4"/>
    <w:rsid w:val="00EB31E8"/>
    <w:rsid w:val="00EB3411"/>
    <w:rsid w:val="00EB6088"/>
    <w:rsid w:val="00EB7C45"/>
    <w:rsid w:val="00ED0FB0"/>
    <w:rsid w:val="00ED199D"/>
    <w:rsid w:val="00ED3016"/>
    <w:rsid w:val="00ED36A1"/>
    <w:rsid w:val="00ED394E"/>
    <w:rsid w:val="00ED550D"/>
    <w:rsid w:val="00ED67BC"/>
    <w:rsid w:val="00EE1925"/>
    <w:rsid w:val="00EE192F"/>
    <w:rsid w:val="00EE4A5F"/>
    <w:rsid w:val="00EE782C"/>
    <w:rsid w:val="00EF73A8"/>
    <w:rsid w:val="00F033DC"/>
    <w:rsid w:val="00F05521"/>
    <w:rsid w:val="00F06C16"/>
    <w:rsid w:val="00F1124A"/>
    <w:rsid w:val="00F15545"/>
    <w:rsid w:val="00F1716A"/>
    <w:rsid w:val="00F17B1B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28C"/>
    <w:rsid w:val="00F87543"/>
    <w:rsid w:val="00F92101"/>
    <w:rsid w:val="00F96705"/>
    <w:rsid w:val="00F96765"/>
    <w:rsid w:val="00FA2968"/>
    <w:rsid w:val="00FA2A02"/>
    <w:rsid w:val="00FA37E6"/>
    <w:rsid w:val="00FA3D30"/>
    <w:rsid w:val="00FA7B28"/>
    <w:rsid w:val="00FB2416"/>
    <w:rsid w:val="00FB2774"/>
    <w:rsid w:val="00FB2945"/>
    <w:rsid w:val="00FB6C7F"/>
    <w:rsid w:val="00FC1B3E"/>
    <w:rsid w:val="00FD3079"/>
    <w:rsid w:val="00FD5227"/>
    <w:rsid w:val="00FD5608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728C"/>
  </w:style>
  <w:style w:type="paragraph" w:styleId="1">
    <w:name w:val="heading 1"/>
    <w:basedOn w:val="a"/>
    <w:next w:val="a"/>
    <w:link w:val="10"/>
    <w:uiPriority w:val="99"/>
    <w:qFormat/>
    <w:rsid w:val="00B211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211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locked/>
    <w:rsid w:val="00007F1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7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007F15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07F1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07F1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07F1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05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900F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211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F05B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211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5BF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2114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211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B211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rsid w:val="00B21147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1E7744"/>
    <w:rPr>
      <w:rFonts w:cs="Times New Roman"/>
      <w:vertAlign w:val="superscript"/>
    </w:rPr>
  </w:style>
  <w:style w:type="paragraph" w:styleId="af2">
    <w:name w:val="List Paragraph"/>
    <w:basedOn w:val="a"/>
    <w:link w:val="af3"/>
    <w:uiPriority w:val="1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007F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semiHidden/>
    <w:rsid w:val="00007F15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007F15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007F15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007F15"/>
    <w:rPr>
      <w:rFonts w:ascii="Cambria" w:hAnsi="Cambria"/>
      <w:i/>
      <w:iCs/>
      <w:color w:val="404040"/>
    </w:rPr>
  </w:style>
  <w:style w:type="character" w:styleId="af5">
    <w:name w:val="FollowedHyperlink"/>
    <w:uiPriority w:val="99"/>
    <w:unhideWhenUsed/>
    <w:locked/>
    <w:rsid w:val="00007F1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007F15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locked/>
    <w:rsid w:val="00007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07F15"/>
    <w:rPr>
      <w:rFonts w:ascii="Courier New" w:hAnsi="Courier New"/>
    </w:rPr>
  </w:style>
  <w:style w:type="paragraph" w:styleId="af6">
    <w:name w:val="Normal (Web)"/>
    <w:basedOn w:val="a"/>
    <w:uiPriority w:val="99"/>
    <w:unhideWhenUsed/>
    <w:locked/>
    <w:rsid w:val="00007F15"/>
    <w:pPr>
      <w:spacing w:before="30" w:after="30"/>
    </w:pPr>
    <w:rPr>
      <w:sz w:val="24"/>
      <w:szCs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7F15"/>
  </w:style>
  <w:style w:type="paragraph" w:styleId="af7">
    <w:name w:val="endnote text"/>
    <w:basedOn w:val="a"/>
    <w:link w:val="af8"/>
    <w:uiPriority w:val="99"/>
    <w:unhideWhenUsed/>
    <w:locked/>
    <w:rsid w:val="00007F15"/>
  </w:style>
  <w:style w:type="character" w:customStyle="1" w:styleId="af8">
    <w:name w:val="Текст концевой сноски Знак"/>
    <w:basedOn w:val="a0"/>
    <w:link w:val="af7"/>
    <w:uiPriority w:val="99"/>
    <w:rsid w:val="00007F15"/>
  </w:style>
  <w:style w:type="paragraph" w:styleId="af9">
    <w:name w:val="Title"/>
    <w:basedOn w:val="a"/>
    <w:next w:val="a"/>
    <w:link w:val="afa"/>
    <w:uiPriority w:val="99"/>
    <w:qFormat/>
    <w:locked/>
    <w:rsid w:val="00007F1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rsid w:val="00007F15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locked/>
    <w:rsid w:val="00007F1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07F1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locked/>
    <w:rsid w:val="00007F1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7F15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locked/>
    <w:rsid w:val="00007F1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07F15"/>
  </w:style>
  <w:style w:type="paragraph" w:styleId="32">
    <w:name w:val="Body Text Indent 3"/>
    <w:basedOn w:val="a"/>
    <w:link w:val="33"/>
    <w:uiPriority w:val="99"/>
    <w:unhideWhenUsed/>
    <w:locked/>
    <w:rsid w:val="00007F15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7F15"/>
    <w:rPr>
      <w:sz w:val="16"/>
    </w:rPr>
  </w:style>
  <w:style w:type="paragraph" w:styleId="afd">
    <w:name w:val="Document Map"/>
    <w:basedOn w:val="a"/>
    <w:link w:val="afe"/>
    <w:uiPriority w:val="99"/>
    <w:unhideWhenUsed/>
    <w:locked/>
    <w:rsid w:val="00007F15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basedOn w:val="a0"/>
    <w:link w:val="afd"/>
    <w:uiPriority w:val="99"/>
    <w:rsid w:val="00007F15"/>
    <w:rPr>
      <w:rFonts w:ascii="Tahoma" w:hAnsi="Tahoma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locked/>
    <w:rsid w:val="00007F15"/>
    <w:rPr>
      <w:rFonts w:ascii="Courier New" w:hAnsi="Courier New"/>
    </w:rPr>
  </w:style>
  <w:style w:type="character" w:customStyle="1" w:styleId="aff0">
    <w:name w:val="Текст Знак"/>
    <w:basedOn w:val="a0"/>
    <w:link w:val="aff"/>
    <w:uiPriority w:val="99"/>
    <w:rsid w:val="00007F15"/>
    <w:rPr>
      <w:rFonts w:ascii="Courier New" w:hAnsi="Courier New"/>
    </w:rPr>
  </w:style>
  <w:style w:type="character" w:customStyle="1" w:styleId="aff1">
    <w:name w:val="Без интервала Знак"/>
    <w:link w:val="aff2"/>
    <w:uiPriority w:val="1"/>
    <w:locked/>
    <w:rsid w:val="00007F15"/>
    <w:rPr>
      <w:rFonts w:ascii="Calibri" w:hAnsi="Calibri" w:cs="Calibri"/>
      <w:sz w:val="22"/>
      <w:szCs w:val="22"/>
    </w:rPr>
  </w:style>
  <w:style w:type="paragraph" w:styleId="aff2">
    <w:name w:val="No Spacing"/>
    <w:link w:val="aff1"/>
    <w:uiPriority w:val="1"/>
    <w:qFormat/>
    <w:rsid w:val="00007F15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29"/>
    <w:qFormat/>
    <w:rsid w:val="00007F15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007F15"/>
    <w:rPr>
      <w:rFonts w:ascii="Calibri" w:hAnsi="Calibri"/>
      <w:i/>
      <w:iCs/>
      <w:color w:val="000000"/>
    </w:rPr>
  </w:style>
  <w:style w:type="paragraph" w:styleId="aff3">
    <w:name w:val="Intense Quote"/>
    <w:basedOn w:val="a"/>
    <w:next w:val="a"/>
    <w:link w:val="aff4"/>
    <w:uiPriority w:val="30"/>
    <w:qFormat/>
    <w:rsid w:val="00007F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link w:val="aff3"/>
    <w:uiPriority w:val="30"/>
    <w:rsid w:val="00007F15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007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007F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7F1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6">
    <w:name w:val="Заголовок статьи"/>
    <w:basedOn w:val="a"/>
    <w:next w:val="a"/>
    <w:uiPriority w:val="99"/>
    <w:rsid w:val="00007F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007F15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7F1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7F15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007F15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07F1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007F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7F15"/>
  </w:style>
  <w:style w:type="character" w:styleId="aff7">
    <w:name w:val="Strong"/>
    <w:basedOn w:val="a0"/>
    <w:uiPriority w:val="22"/>
    <w:qFormat/>
    <w:locked/>
    <w:rsid w:val="00701AFB"/>
    <w:rPr>
      <w:b/>
      <w:bCs/>
    </w:rPr>
  </w:style>
  <w:style w:type="character" w:styleId="aff8">
    <w:name w:val="Emphasis"/>
    <w:uiPriority w:val="99"/>
    <w:qFormat/>
    <w:locked/>
    <w:rsid w:val="00352097"/>
    <w:rPr>
      <w:b/>
      <w:bCs/>
      <w:i/>
      <w:iCs/>
      <w:spacing w:val="10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352097"/>
    <w:rPr>
      <w:sz w:val="28"/>
      <w:szCs w:val="22"/>
      <w:lang w:eastAsia="en-US"/>
    </w:rPr>
  </w:style>
  <w:style w:type="paragraph" w:styleId="affa">
    <w:name w:val="annotation text"/>
    <w:basedOn w:val="a"/>
    <w:link w:val="aff9"/>
    <w:uiPriority w:val="99"/>
    <w:semiHidden/>
    <w:unhideWhenUsed/>
    <w:locked/>
    <w:rsid w:val="00352097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link w:val="affa"/>
    <w:uiPriority w:val="99"/>
    <w:semiHidden/>
    <w:rsid w:val="00352097"/>
  </w:style>
  <w:style w:type="character" w:customStyle="1" w:styleId="affb">
    <w:name w:val="Красная строка Знак"/>
    <w:basedOn w:val="a4"/>
    <w:link w:val="affc"/>
    <w:uiPriority w:val="99"/>
    <w:rsid w:val="00352097"/>
    <w:rPr>
      <w:rFonts w:ascii="Arial" w:hAnsi="Arial" w:cs="Arial"/>
      <w:sz w:val="28"/>
    </w:rPr>
  </w:style>
  <w:style w:type="paragraph" w:styleId="affc">
    <w:name w:val="Body Text First Indent"/>
    <w:basedOn w:val="a"/>
    <w:link w:val="affb"/>
    <w:uiPriority w:val="99"/>
    <w:unhideWhenUsed/>
    <w:locked/>
    <w:rsid w:val="00352097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link w:val="affc"/>
    <w:uiPriority w:val="99"/>
    <w:semiHidden/>
    <w:rsid w:val="00352097"/>
  </w:style>
  <w:style w:type="character" w:customStyle="1" w:styleId="34">
    <w:name w:val="Основной текст 3 Знак"/>
    <w:basedOn w:val="a0"/>
    <w:link w:val="35"/>
    <w:uiPriority w:val="99"/>
    <w:semiHidden/>
    <w:rsid w:val="00352097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locked/>
    <w:rsid w:val="0035209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352097"/>
    <w:rPr>
      <w:sz w:val="16"/>
      <w:szCs w:val="16"/>
    </w:rPr>
  </w:style>
  <w:style w:type="character" w:customStyle="1" w:styleId="affd">
    <w:name w:val="Тема примечания Знак"/>
    <w:basedOn w:val="aff9"/>
    <w:link w:val="affe"/>
    <w:uiPriority w:val="99"/>
    <w:semiHidden/>
    <w:rsid w:val="00352097"/>
    <w:rPr>
      <w:b/>
      <w:bCs/>
    </w:rPr>
  </w:style>
  <w:style w:type="paragraph" w:styleId="affe">
    <w:name w:val="annotation subject"/>
    <w:basedOn w:val="affa"/>
    <w:next w:val="affa"/>
    <w:link w:val="affd"/>
    <w:uiPriority w:val="99"/>
    <w:semiHidden/>
    <w:unhideWhenUsed/>
    <w:locked/>
    <w:rsid w:val="00352097"/>
    <w:rPr>
      <w:b/>
      <w:bCs/>
    </w:rPr>
  </w:style>
  <w:style w:type="character" w:customStyle="1" w:styleId="16">
    <w:name w:val="Тема примечания Знак1"/>
    <w:basedOn w:val="14"/>
    <w:link w:val="affe"/>
    <w:uiPriority w:val="99"/>
    <w:semiHidden/>
    <w:rsid w:val="00352097"/>
    <w:rPr>
      <w:b/>
      <w:bCs/>
    </w:rPr>
  </w:style>
  <w:style w:type="character" w:customStyle="1" w:styleId="af3">
    <w:name w:val="Абзац списка Знак"/>
    <w:link w:val="af2"/>
    <w:uiPriority w:val="1"/>
    <w:locked/>
    <w:rsid w:val="00352097"/>
    <w:rPr>
      <w:color w:val="000000"/>
      <w:sz w:val="24"/>
      <w:szCs w:val="24"/>
    </w:rPr>
  </w:style>
  <w:style w:type="paragraph" w:customStyle="1" w:styleId="a30">
    <w:name w:val="a3"/>
    <w:basedOn w:val="a"/>
    <w:uiPriority w:val="99"/>
    <w:rsid w:val="00352097"/>
    <w:pPr>
      <w:spacing w:before="64" w:after="64"/>
    </w:pPr>
    <w:rPr>
      <w:rFonts w:ascii="Arial" w:hAnsi="Arial" w:cs="Arial"/>
      <w:color w:val="000000"/>
    </w:rPr>
  </w:style>
  <w:style w:type="character" w:customStyle="1" w:styleId="afff">
    <w:name w:val="Основной текст_"/>
    <w:link w:val="17"/>
    <w:locked/>
    <w:rsid w:val="00352097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352097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0">
    <w:name w:val="Таб_текст Знак"/>
    <w:link w:val="afff1"/>
    <w:locked/>
    <w:rsid w:val="00352097"/>
    <w:rPr>
      <w:sz w:val="24"/>
      <w:szCs w:val="22"/>
    </w:rPr>
  </w:style>
  <w:style w:type="paragraph" w:customStyle="1" w:styleId="afff1">
    <w:name w:val="Таб_текст"/>
    <w:basedOn w:val="aff2"/>
    <w:link w:val="afff0"/>
    <w:qFormat/>
    <w:rsid w:val="00352097"/>
    <w:rPr>
      <w:rFonts w:ascii="Times New Roman" w:hAnsi="Times New Roman" w:cs="Times New Roman"/>
      <w:sz w:val="24"/>
    </w:rPr>
  </w:style>
  <w:style w:type="character" w:customStyle="1" w:styleId="afff2">
    <w:name w:val="Таб_заг Знак"/>
    <w:link w:val="afff3"/>
    <w:locked/>
    <w:rsid w:val="00352097"/>
    <w:rPr>
      <w:sz w:val="24"/>
      <w:szCs w:val="22"/>
    </w:rPr>
  </w:style>
  <w:style w:type="paragraph" w:customStyle="1" w:styleId="afff3">
    <w:name w:val="Таб_заг"/>
    <w:basedOn w:val="aff2"/>
    <w:link w:val="afff2"/>
    <w:qFormat/>
    <w:rsid w:val="00352097"/>
    <w:pPr>
      <w:jc w:val="center"/>
    </w:pPr>
    <w:rPr>
      <w:rFonts w:ascii="Times New Roman" w:hAnsi="Times New Roman" w:cs="Times New Roman"/>
      <w:sz w:val="24"/>
    </w:rPr>
  </w:style>
  <w:style w:type="character" w:customStyle="1" w:styleId="27">
    <w:name w:val="Основной текст (2)_"/>
    <w:link w:val="28"/>
    <w:locked/>
    <w:rsid w:val="003520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5209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352097"/>
    <w:pPr>
      <w:ind w:firstLine="709"/>
      <w:jc w:val="both"/>
      <w:outlineLvl w:val="7"/>
    </w:pPr>
    <w:rPr>
      <w:b/>
      <w:bCs/>
      <w:color w:val="7F7F7F"/>
    </w:rPr>
  </w:style>
  <w:style w:type="character" w:styleId="afff4">
    <w:name w:val="Subtle Emphasis"/>
    <w:uiPriority w:val="19"/>
    <w:qFormat/>
    <w:rsid w:val="00352097"/>
    <w:rPr>
      <w:i/>
      <w:iCs/>
    </w:rPr>
  </w:style>
  <w:style w:type="character" w:styleId="afff5">
    <w:name w:val="Intense Emphasis"/>
    <w:uiPriority w:val="21"/>
    <w:qFormat/>
    <w:rsid w:val="00352097"/>
    <w:rPr>
      <w:b/>
      <w:bCs/>
      <w:i/>
      <w:iCs/>
    </w:rPr>
  </w:style>
  <w:style w:type="character" w:styleId="afff6">
    <w:name w:val="Subtle Reference"/>
    <w:uiPriority w:val="31"/>
    <w:qFormat/>
    <w:rsid w:val="00352097"/>
    <w:rPr>
      <w:smallCaps/>
    </w:rPr>
  </w:style>
  <w:style w:type="character" w:styleId="afff7">
    <w:name w:val="Intense Reference"/>
    <w:uiPriority w:val="32"/>
    <w:qFormat/>
    <w:rsid w:val="00352097"/>
    <w:rPr>
      <w:b/>
      <w:bCs/>
      <w:smallCaps/>
    </w:rPr>
  </w:style>
  <w:style w:type="character" w:styleId="afff8">
    <w:name w:val="Book Title"/>
    <w:uiPriority w:val="33"/>
    <w:qFormat/>
    <w:rsid w:val="00352097"/>
    <w:rPr>
      <w:i/>
      <w:iCs/>
      <w:smallCaps/>
      <w:spacing w:val="5"/>
    </w:rPr>
  </w:style>
  <w:style w:type="character" w:customStyle="1" w:styleId="pt-a0">
    <w:name w:val="pt-a0"/>
    <w:basedOn w:val="a0"/>
    <w:rsid w:val="00352097"/>
  </w:style>
  <w:style w:type="character" w:customStyle="1" w:styleId="pt-a0-000003">
    <w:name w:val="pt-a0-000003"/>
    <w:basedOn w:val="a0"/>
    <w:rsid w:val="00352097"/>
  </w:style>
  <w:style w:type="paragraph" w:customStyle="1" w:styleId="pt-a3">
    <w:name w:val="pt-a3"/>
    <w:basedOn w:val="a"/>
    <w:rsid w:val="00352097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20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ConsPlusTitle">
    <w:name w:val="ConsPlusTitle"/>
    <w:rsid w:val="0035209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F51AC8E15C77E940F8FD417C6906BCCFC04DA0612CFD847AEE240E22C363000DBAF12DCD4AAE396B7397E53FD32BF196C7E1E423EE776Bo9GDP" TargetMode="External"/><Relationship Id="rId18" Type="http://schemas.openxmlformats.org/officeDocument/2006/relationships/hyperlink" Target="consultantplus://offline/ref=53F51AC8E15C77E940F8FD417C6906BCCFC545A7662AFD847AEE240E22C363001FBAA921CF4CB0396766C1B479o8G6P" TargetMode="External"/><Relationship Id="rId26" Type="http://schemas.openxmlformats.org/officeDocument/2006/relationships/header" Target="header1.xml"/><Relationship Id="rId39" Type="http://schemas.openxmlformats.org/officeDocument/2006/relationships/hyperlink" Target="file:///C:\Users\GRICAY~1\AppData\Local\Temp\7346212-365876214-365876641.docx" TargetMode="Externa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066B4CE4B22C2FD6DC07D5AD81AC0E0F40813D3FE0AC67E5D50EEC3597CD6F8203AC77FE52AA0C42E230969F00p8G5P" TargetMode="External"/><Relationship Id="rId4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7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50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D:\&#1061;&#1088;&#1080;&#1087;&#1091;&#1085;&#1086;&#1074;&#1072;1\&#1053;&#1055;&#1040;\&#1050;&#1059;&#1051;&#1068;&#1058;&#1059;&#1056;&#1040;\&#1055;&#1086;&#1088;&#1103;&#1076;&#1086;&#1082;_%20&#1092;&#1086;&#1088;&#1084;&#1080;&#1088;_%20&#1084;&#1091;&#1085;&#1080;&#1094;%20&#1079;&#1072;&#1076;&#1072;&#1085;&#1080;&#1103;\2016\&#1055;&#1086;&#1088;&#1103;&#1076;&#1086;&#1082;_&#1092;&#1086;&#1088;&#1084;&#1080;&#1088;_&#1084;&#1091;&#1085;_&#1079;&#1072;&#1076;_&#1085;&#1072;2016&#1075;&#1086;&#1076;.docx" TargetMode="External"/><Relationship Id="rId17" Type="http://schemas.openxmlformats.org/officeDocument/2006/relationships/hyperlink" Target="consultantplus://offline/ref=53F51AC8E15C77E940F8FD417C6906BCCCCF4EA36726FD847AEE240E22C363001FBAA921CF4CB0396766C1B479o8G6P" TargetMode="External"/><Relationship Id="rId25" Type="http://schemas.openxmlformats.org/officeDocument/2006/relationships/hyperlink" Target="consultantplus://offline/ref=066B4CE4B22C2FD6DC07D5AD81AC0E0F40813D3FE0AC67E5D50EEC3597CD6F8203AC77FE52AA0C42E230969F00p8G5P" TargetMode="External"/><Relationship Id="rId33" Type="http://schemas.openxmlformats.org/officeDocument/2006/relationships/hyperlink" Target="consultantplus://offline/ref=066B4CE4B22C2FD6DC07D5AD81AC0E0F40813D3FE0AC67E5D50EEC3597CD6F8203AC77FE52AA0C42E230969F00p8G5P" TargetMode="External"/><Relationship Id="rId38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46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51AC8E15C77E940F8FD417C6906BCCFC44CA16328FD847AEE240E22C363001FBAA921CF4CB0396766C1B479o8G6P" TargetMode="External"/><Relationship Id="rId20" Type="http://schemas.openxmlformats.org/officeDocument/2006/relationships/hyperlink" Target="consultantplus://offline/ref=53F51AC8E15C77E940F8FD417C6906BCCCCF4EA36726FD847AEE240E22C363001FBAA921CF4CB0396766C1B479o8G6P" TargetMode="External"/><Relationship Id="rId29" Type="http://schemas.openxmlformats.org/officeDocument/2006/relationships/hyperlink" Target="consultantplus://offline/ref=31519E953DAB4FD1816CDFD51198319B7889C8689759ACC10664843CEAF40CF08C91FADAD27F7B57A9CE37DFF0d6O8H" TargetMode="External"/><Relationship Id="rId41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54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E952ACF287CB918622D17D630DF8D3976BCTCvDM" TargetMode="External"/><Relationship Id="rId24" Type="http://schemas.openxmlformats.org/officeDocument/2006/relationships/hyperlink" Target="consultantplus://offline/ref=066B4CE4B22C2FD6DC07D5AD81AC0E0F40813D3FE0AC67E5D50EEC3597CD6F8203AC77FE52AA0C42E230969F00p8G5P" TargetMode="External"/><Relationship Id="rId32" Type="http://schemas.openxmlformats.org/officeDocument/2006/relationships/hyperlink" Target="consultantplus://offline/ref=066B4CE4B22C2FD6DC07D5AD81AC0E0F40813D3FE0AC67E5D50EEC3597CD6F8203AC77FE52AA0C42E230969F00p8G5P" TargetMode="External"/><Relationship Id="rId37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4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5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FileData/GetDocContent/917027c5-ed1e-45b2-a8aa-342cfcb4f4db" TargetMode="External"/><Relationship Id="rId23" Type="http://schemas.openxmlformats.org/officeDocument/2006/relationships/hyperlink" Target="consultantplus://offline/ref=066B4CE4B22C2FD6DC07D5AD81AC0E0F40813D3FE0AC67E5D50EEC3597CD6F8203AC77FE52AA0C42E230969F00p8G5P" TargetMode="External"/><Relationship Id="rId28" Type="http://schemas.openxmlformats.org/officeDocument/2006/relationships/hyperlink" Target="consultantplus://offline/ref=31519E953DAB4FD1816CDFD51198319B7889C8689759ACC10664843CEAF40CF08C91FADAD27F7B57A9CE37DFF0d6O8H" TargetMode="External"/><Relationship Id="rId36" Type="http://schemas.openxmlformats.org/officeDocument/2006/relationships/hyperlink" Target="consultantplus://offline/ref=223670335214A6591ABAD4B95CFC4676C447DEDD63D599961B9C02C5026FF1D334B90DEF8D7BB34E9359765103e448N" TargetMode="External"/><Relationship Id="rId49" Type="http://schemas.openxmlformats.org/officeDocument/2006/relationships/hyperlink" Target="file:///C:\Users\GRICAY~1\AppData\Local\Temp\7346212-365876214-365876641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DE1789228CB287CB918622D17D630DF8D3976BCC6T1vAM" TargetMode="External"/><Relationship Id="rId19" Type="http://schemas.openxmlformats.org/officeDocument/2006/relationships/hyperlink" Target="consultantplus://offline/ref=53F51AC8E15C77E940F8FD417C6906BCCFC44CA16328FD847AEE240E22C363001FBAA921CF4CB0396766C1B479o8G6P" TargetMode="External"/><Relationship Id="rId31" Type="http://schemas.openxmlformats.org/officeDocument/2006/relationships/header" Target="header3.xml"/><Relationship Id="rId44" Type="http://schemas.openxmlformats.org/officeDocument/2006/relationships/hyperlink" Target="file:///C:\Users\GRICAY~1\AppData\Local\Temp\7346212-365876214-365876641.docx" TargetMode="External"/><Relationship Id="rId5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hyperlink" Target="consultantplus://offline/ref=53F51AC8E15C77E940F8FD417C6906BCCFC04DAC6127FD847AEE240E22C363000DBAF12DCD4AAE38637397E53FD32BF196C7E1E423EE776Bo9GDP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31519E953DAB4FD1816CDFD51198319B788CCC669150ACC10664843CEAF40CF08C91FADAD27F7B57A9CE37DFF0d6O8H" TargetMode="External"/><Relationship Id="rId30" Type="http://schemas.openxmlformats.org/officeDocument/2006/relationships/header" Target="header2.xml"/><Relationship Id="rId35" Type="http://schemas.openxmlformats.org/officeDocument/2006/relationships/hyperlink" Target="consultantplus://offline/ref=066B4CE4B22C2FD6DC07D5AD81AC0E0F40813D3FE0AC67E5D50EEC3597CD6F8203AC77FE52AA0C42E230969F00p8G5P" TargetMode="External"/><Relationship Id="rId43" Type="http://schemas.openxmlformats.org/officeDocument/2006/relationships/hyperlink" Target="file:///C:\Users\GRICAY~1\AppData\Local\Temp\7346212-365876214-365876641.docx" TargetMode="External"/><Relationship Id="rId4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56" Type="http://schemas.openxmlformats.org/officeDocument/2006/relationships/footer" Target="footer4.xml"/><Relationship Id="rId8" Type="http://schemas.openxmlformats.org/officeDocument/2006/relationships/hyperlink" Target="consultantplus://offline/ref=EF5A8A12685F9EE354E6BE27A296612B2DE17D902FCB287CB918622D17D630DF8D3976BDC41BT0vAM" TargetMode="External"/><Relationship Id="rId51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F66E-4ADC-4330-BEF1-E39B935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17469</Words>
  <Characters>99577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Хрипунова</cp:lastModifiedBy>
  <cp:revision>5</cp:revision>
  <cp:lastPrinted>2018-09-28T12:05:00Z</cp:lastPrinted>
  <dcterms:created xsi:type="dcterms:W3CDTF">2020-02-07T13:38:00Z</dcterms:created>
  <dcterms:modified xsi:type="dcterms:W3CDTF">2021-01-27T07:45:00Z</dcterms:modified>
</cp:coreProperties>
</file>