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0D4" w:rsidRPr="00D4340F" w:rsidRDefault="004E10D4" w:rsidP="006D677D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D4340F">
        <w:rPr>
          <w:rFonts w:ascii="Times New Roman" w:hAnsi="Times New Roman" w:cs="Times New Roman"/>
          <w:b w:val="0"/>
          <w:noProof/>
          <w:sz w:val="28"/>
          <w:szCs w:val="28"/>
        </w:rPr>
        <w:drawing>
          <wp:inline distT="0" distB="0" distL="0" distR="0">
            <wp:extent cx="741680" cy="957580"/>
            <wp:effectExtent l="19050" t="0" r="1270" b="0"/>
            <wp:docPr id="1" name="Рисунок 1" descr="Константиновское ГП Герб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нстантиновское ГП Герб_Ч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957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10D4" w:rsidRPr="00A116DF" w:rsidRDefault="004E10D4" w:rsidP="006D677D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5"/>
          <w:szCs w:val="25"/>
        </w:rPr>
      </w:pPr>
      <w:r w:rsidRPr="00A116DF">
        <w:rPr>
          <w:rFonts w:ascii="Times New Roman" w:hAnsi="Times New Roman" w:cs="Times New Roman"/>
          <w:b w:val="0"/>
          <w:sz w:val="25"/>
          <w:szCs w:val="25"/>
        </w:rPr>
        <w:t>РОССИЙСКАЯ ФЕДЕРАЦИЯ</w:t>
      </w:r>
    </w:p>
    <w:p w:rsidR="004E10D4" w:rsidRPr="00A116DF" w:rsidRDefault="004E10D4" w:rsidP="006D677D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5"/>
          <w:szCs w:val="25"/>
        </w:rPr>
      </w:pPr>
      <w:r w:rsidRPr="00A116DF">
        <w:rPr>
          <w:rFonts w:ascii="Times New Roman" w:hAnsi="Times New Roman" w:cs="Times New Roman"/>
          <w:b w:val="0"/>
          <w:sz w:val="25"/>
          <w:szCs w:val="25"/>
        </w:rPr>
        <w:t>РОСТОВСКАЯ ОБЛАСТЬ</w:t>
      </w:r>
    </w:p>
    <w:p w:rsidR="004E10D4" w:rsidRPr="00A116DF" w:rsidRDefault="004E10D4" w:rsidP="006D677D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5"/>
          <w:szCs w:val="25"/>
        </w:rPr>
      </w:pPr>
      <w:r w:rsidRPr="00A116DF">
        <w:rPr>
          <w:rFonts w:ascii="Times New Roman" w:hAnsi="Times New Roman" w:cs="Times New Roman"/>
          <w:b w:val="0"/>
          <w:sz w:val="25"/>
          <w:szCs w:val="25"/>
        </w:rPr>
        <w:t>МУНИЦИПАЛЬНОЕ ОБРАЗОВАНИЕ</w:t>
      </w:r>
    </w:p>
    <w:p w:rsidR="004E10D4" w:rsidRPr="00A116DF" w:rsidRDefault="004E10D4" w:rsidP="006D677D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5"/>
          <w:szCs w:val="25"/>
        </w:rPr>
      </w:pPr>
      <w:r w:rsidRPr="00A116DF">
        <w:rPr>
          <w:rFonts w:ascii="Times New Roman" w:hAnsi="Times New Roman" w:cs="Times New Roman"/>
          <w:b w:val="0"/>
          <w:sz w:val="25"/>
          <w:szCs w:val="25"/>
        </w:rPr>
        <w:t>«КОНСТАНТИНОВСКОЕ ГОРОДСКОЕ ПОСЕЛЕНИЕ»</w:t>
      </w:r>
    </w:p>
    <w:p w:rsidR="004E10D4" w:rsidRPr="00A116DF" w:rsidRDefault="004E10D4" w:rsidP="006D677D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5"/>
          <w:szCs w:val="25"/>
        </w:rPr>
      </w:pPr>
      <w:r w:rsidRPr="00A116DF">
        <w:rPr>
          <w:rFonts w:ascii="Times New Roman" w:hAnsi="Times New Roman" w:cs="Times New Roman"/>
          <w:b w:val="0"/>
          <w:sz w:val="25"/>
          <w:szCs w:val="25"/>
        </w:rPr>
        <w:t>АДМИНИСТРАЦИЯ</w:t>
      </w:r>
    </w:p>
    <w:p w:rsidR="004E10D4" w:rsidRPr="00A116DF" w:rsidRDefault="004E10D4" w:rsidP="006D677D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5"/>
          <w:szCs w:val="25"/>
        </w:rPr>
      </w:pPr>
      <w:r w:rsidRPr="00A116DF">
        <w:rPr>
          <w:rFonts w:ascii="Times New Roman" w:hAnsi="Times New Roman" w:cs="Times New Roman"/>
          <w:b w:val="0"/>
          <w:sz w:val="25"/>
          <w:szCs w:val="25"/>
        </w:rPr>
        <w:t>КОНСТАНТИНОВСКОГО ГОРОДСКОГО ПОСЕЛЕНИЯ</w:t>
      </w:r>
    </w:p>
    <w:p w:rsidR="004E10D4" w:rsidRPr="00A116DF" w:rsidRDefault="004E10D4" w:rsidP="006D677D">
      <w:pPr>
        <w:tabs>
          <w:tab w:val="center" w:pos="4962"/>
          <w:tab w:val="right" w:pos="9639"/>
        </w:tabs>
        <w:jc w:val="center"/>
        <w:rPr>
          <w:sz w:val="25"/>
          <w:szCs w:val="25"/>
        </w:rPr>
      </w:pPr>
    </w:p>
    <w:p w:rsidR="004E10D4" w:rsidRPr="00A116DF" w:rsidRDefault="004E10D4" w:rsidP="006D677D">
      <w:pPr>
        <w:tabs>
          <w:tab w:val="center" w:pos="4962"/>
          <w:tab w:val="right" w:pos="9639"/>
        </w:tabs>
        <w:jc w:val="center"/>
        <w:rPr>
          <w:bCs/>
          <w:sz w:val="25"/>
          <w:szCs w:val="25"/>
        </w:rPr>
      </w:pPr>
      <w:r w:rsidRPr="00A116DF">
        <w:rPr>
          <w:bCs/>
          <w:sz w:val="25"/>
          <w:szCs w:val="25"/>
        </w:rPr>
        <w:t>ПОСТАНОВЛЕНИЕ</w:t>
      </w:r>
    </w:p>
    <w:p w:rsidR="004E10D4" w:rsidRPr="00A116DF" w:rsidRDefault="004E10D4" w:rsidP="006D677D">
      <w:pPr>
        <w:tabs>
          <w:tab w:val="center" w:pos="4962"/>
          <w:tab w:val="right" w:pos="9639"/>
        </w:tabs>
        <w:jc w:val="center"/>
        <w:rPr>
          <w:bCs/>
          <w:sz w:val="25"/>
          <w:szCs w:val="25"/>
        </w:rPr>
      </w:pPr>
    </w:p>
    <w:p w:rsidR="004E10D4" w:rsidRPr="00A116DF" w:rsidRDefault="004E10D4" w:rsidP="0089589D">
      <w:pPr>
        <w:jc w:val="center"/>
        <w:rPr>
          <w:bCs/>
          <w:sz w:val="25"/>
          <w:szCs w:val="25"/>
        </w:rPr>
      </w:pPr>
      <w:r w:rsidRPr="00A116DF">
        <w:rPr>
          <w:sz w:val="25"/>
          <w:szCs w:val="25"/>
        </w:rPr>
        <w:t xml:space="preserve">от </w:t>
      </w:r>
      <w:r w:rsidR="005C4599" w:rsidRPr="00A116DF">
        <w:rPr>
          <w:sz w:val="25"/>
          <w:szCs w:val="25"/>
        </w:rPr>
        <w:t>03.11.2022</w:t>
      </w:r>
      <w:r w:rsidRPr="00A116DF">
        <w:rPr>
          <w:sz w:val="25"/>
          <w:szCs w:val="25"/>
        </w:rPr>
        <w:t xml:space="preserve">  </w:t>
      </w:r>
      <w:r w:rsidR="0089589D" w:rsidRPr="00A116DF">
        <w:rPr>
          <w:sz w:val="25"/>
          <w:szCs w:val="25"/>
        </w:rPr>
        <w:t xml:space="preserve">                     </w:t>
      </w:r>
      <w:r w:rsidR="00747B4B" w:rsidRPr="00A116DF">
        <w:rPr>
          <w:sz w:val="25"/>
          <w:szCs w:val="25"/>
        </w:rPr>
        <w:t>г. Константиновск</w:t>
      </w:r>
      <w:r w:rsidR="00747B4B" w:rsidRPr="00A116DF">
        <w:rPr>
          <w:sz w:val="25"/>
          <w:szCs w:val="25"/>
        </w:rPr>
        <w:tab/>
        <w:t xml:space="preserve">     </w:t>
      </w:r>
      <w:r w:rsidRPr="00A116DF">
        <w:rPr>
          <w:sz w:val="25"/>
          <w:szCs w:val="25"/>
        </w:rPr>
        <w:t xml:space="preserve">    </w:t>
      </w:r>
      <w:r w:rsidR="0089589D" w:rsidRPr="00A116DF">
        <w:rPr>
          <w:sz w:val="25"/>
          <w:szCs w:val="25"/>
        </w:rPr>
        <w:t xml:space="preserve">          </w:t>
      </w:r>
      <w:r w:rsidRPr="00A116DF">
        <w:rPr>
          <w:sz w:val="25"/>
          <w:szCs w:val="25"/>
        </w:rPr>
        <w:t xml:space="preserve">      № </w:t>
      </w:r>
      <w:r w:rsidR="005C4599" w:rsidRPr="00A116DF">
        <w:rPr>
          <w:sz w:val="25"/>
          <w:szCs w:val="25"/>
        </w:rPr>
        <w:t>78.13/1077-П</w:t>
      </w:r>
    </w:p>
    <w:p w:rsidR="00E25D11" w:rsidRPr="00A116DF" w:rsidRDefault="00E25D11" w:rsidP="006D677D">
      <w:pPr>
        <w:pStyle w:val="ConsPlusTitle"/>
        <w:widowControl/>
        <w:rPr>
          <w:rFonts w:ascii="Times New Roman" w:hAnsi="Times New Roman" w:cs="Times New Roman"/>
          <w:sz w:val="25"/>
          <w:szCs w:val="25"/>
        </w:rPr>
      </w:pPr>
    </w:p>
    <w:p w:rsidR="006B5814" w:rsidRPr="00A116DF" w:rsidRDefault="006B5814" w:rsidP="006B5814">
      <w:pPr>
        <w:autoSpaceDE w:val="0"/>
        <w:autoSpaceDN w:val="0"/>
        <w:adjustRightInd w:val="0"/>
        <w:jc w:val="center"/>
        <w:rPr>
          <w:b/>
          <w:bCs/>
          <w:sz w:val="25"/>
          <w:szCs w:val="25"/>
          <w:lang w:eastAsia="en-US"/>
        </w:rPr>
      </w:pPr>
    </w:p>
    <w:p w:rsidR="00D4340F" w:rsidRPr="00A116DF" w:rsidRDefault="00D4340F" w:rsidP="00D863FF">
      <w:pPr>
        <w:jc w:val="center"/>
        <w:rPr>
          <w:b/>
          <w:color w:val="000000"/>
          <w:sz w:val="25"/>
          <w:szCs w:val="25"/>
        </w:rPr>
      </w:pPr>
      <w:proofErr w:type="gramStart"/>
      <w:r w:rsidRPr="00A116DF">
        <w:rPr>
          <w:b/>
          <w:color w:val="000000"/>
          <w:sz w:val="25"/>
          <w:szCs w:val="25"/>
        </w:rPr>
        <w:t>Об утверждении Положения по борьбе</w:t>
      </w:r>
      <w:r w:rsidR="00D863FF" w:rsidRPr="00A116DF">
        <w:rPr>
          <w:b/>
          <w:color w:val="000000"/>
          <w:sz w:val="25"/>
          <w:szCs w:val="25"/>
        </w:rPr>
        <w:t xml:space="preserve"> </w:t>
      </w:r>
      <w:r w:rsidRPr="00A116DF">
        <w:rPr>
          <w:b/>
          <w:color w:val="000000"/>
          <w:sz w:val="25"/>
          <w:szCs w:val="25"/>
        </w:rPr>
        <w:t>с пожарами, возникающих при военных</w:t>
      </w:r>
      <w:proofErr w:type="gramEnd"/>
    </w:p>
    <w:p w:rsidR="00D4340F" w:rsidRPr="00A116DF" w:rsidRDefault="00D4340F" w:rsidP="00D863FF">
      <w:pPr>
        <w:jc w:val="center"/>
        <w:rPr>
          <w:b/>
          <w:color w:val="000000"/>
          <w:sz w:val="25"/>
          <w:szCs w:val="25"/>
        </w:rPr>
      </w:pPr>
      <w:proofErr w:type="gramStart"/>
      <w:r w:rsidRPr="00A116DF">
        <w:rPr>
          <w:b/>
          <w:color w:val="000000"/>
          <w:sz w:val="25"/>
          <w:szCs w:val="25"/>
        </w:rPr>
        <w:t>конфликтах</w:t>
      </w:r>
      <w:proofErr w:type="gramEnd"/>
      <w:r w:rsidRPr="00A116DF">
        <w:rPr>
          <w:b/>
          <w:color w:val="000000"/>
          <w:sz w:val="25"/>
          <w:szCs w:val="25"/>
        </w:rPr>
        <w:t xml:space="preserve"> или вследствие этих конфликтов</w:t>
      </w:r>
      <w:r w:rsidR="00D863FF" w:rsidRPr="00A116DF">
        <w:rPr>
          <w:b/>
          <w:color w:val="000000"/>
          <w:sz w:val="25"/>
          <w:szCs w:val="25"/>
        </w:rPr>
        <w:t xml:space="preserve"> </w:t>
      </w:r>
      <w:r w:rsidRPr="00A116DF">
        <w:rPr>
          <w:b/>
          <w:color w:val="000000"/>
          <w:sz w:val="25"/>
          <w:szCs w:val="25"/>
        </w:rPr>
        <w:t xml:space="preserve">на территории </w:t>
      </w:r>
      <w:r w:rsidR="00D863FF" w:rsidRPr="00A116DF">
        <w:rPr>
          <w:b/>
          <w:color w:val="000000"/>
          <w:sz w:val="25"/>
          <w:szCs w:val="25"/>
        </w:rPr>
        <w:t>Константиновского городского поселения</w:t>
      </w:r>
    </w:p>
    <w:p w:rsidR="00D863FF" w:rsidRPr="00A116DF" w:rsidRDefault="00D863FF" w:rsidP="00D863FF">
      <w:pPr>
        <w:jc w:val="center"/>
        <w:rPr>
          <w:b/>
          <w:color w:val="000000"/>
          <w:sz w:val="25"/>
          <w:szCs w:val="25"/>
        </w:rPr>
      </w:pPr>
    </w:p>
    <w:p w:rsidR="00C4160B" w:rsidRPr="00A116DF" w:rsidRDefault="00D4340F" w:rsidP="00C4160B">
      <w:pPr>
        <w:jc w:val="both"/>
        <w:rPr>
          <w:b/>
          <w:sz w:val="25"/>
          <w:szCs w:val="25"/>
        </w:rPr>
      </w:pPr>
      <w:r w:rsidRPr="00A116DF">
        <w:rPr>
          <w:color w:val="000000"/>
          <w:sz w:val="25"/>
          <w:szCs w:val="25"/>
          <w:shd w:val="clear" w:color="auto" w:fill="FFFFFF"/>
        </w:rPr>
        <w:t xml:space="preserve">         </w:t>
      </w:r>
      <w:proofErr w:type="gramStart"/>
      <w:r w:rsidRPr="00A116DF">
        <w:rPr>
          <w:color w:val="000000"/>
          <w:sz w:val="25"/>
          <w:szCs w:val="25"/>
          <w:shd w:val="clear" w:color="auto" w:fill="FFFFFF"/>
        </w:rPr>
        <w:t xml:space="preserve">В соответствии с Федеральным законом от 12.02.1998  № 28-ФЗ «О гражданской обороне», постановлением Правительства Российской Федерации от 26.11.2007 № 804 «Об утверждении Положения о гражданской обороне в Российской Федерации», приказом МЧС России от 14.11.2008 № 687 «Об утверждении Положения об организации и ведении гражданской обороны в муниципальных образованиях и организациях», </w:t>
      </w:r>
      <w:r w:rsidR="00C4160B" w:rsidRPr="00A116DF">
        <w:rPr>
          <w:sz w:val="25"/>
          <w:szCs w:val="25"/>
        </w:rPr>
        <w:t xml:space="preserve">Администрация Константиновского городского поселения </w:t>
      </w:r>
      <w:r w:rsidR="00C4160B" w:rsidRPr="00A116DF">
        <w:rPr>
          <w:b/>
          <w:sz w:val="25"/>
          <w:szCs w:val="25"/>
        </w:rPr>
        <w:t>постановляет:</w:t>
      </w:r>
      <w:proofErr w:type="gramEnd"/>
    </w:p>
    <w:p w:rsidR="00C4160B" w:rsidRPr="00A116DF" w:rsidRDefault="00C4160B" w:rsidP="00C4160B">
      <w:pPr>
        <w:jc w:val="both"/>
        <w:rPr>
          <w:b/>
          <w:sz w:val="25"/>
          <w:szCs w:val="25"/>
        </w:rPr>
      </w:pPr>
    </w:p>
    <w:p w:rsidR="00D4340F" w:rsidRPr="00A116DF" w:rsidRDefault="00D4340F" w:rsidP="00C4160B">
      <w:pPr>
        <w:jc w:val="both"/>
        <w:rPr>
          <w:color w:val="000000"/>
          <w:sz w:val="25"/>
          <w:szCs w:val="25"/>
        </w:rPr>
      </w:pPr>
      <w:r w:rsidRPr="00A116DF">
        <w:rPr>
          <w:color w:val="000000"/>
          <w:sz w:val="25"/>
          <w:szCs w:val="25"/>
        </w:rPr>
        <w:t xml:space="preserve">1. Утвердить Положение по борьбе с пожарами возникающих при военных конфликтах или вследствие этих конфликтов на территории Константиновского городского </w:t>
      </w:r>
      <w:r w:rsidR="00D863FF" w:rsidRPr="00A116DF">
        <w:rPr>
          <w:color w:val="000000"/>
          <w:sz w:val="25"/>
          <w:szCs w:val="25"/>
        </w:rPr>
        <w:t>поселения</w:t>
      </w:r>
      <w:r w:rsidRPr="00A116DF">
        <w:rPr>
          <w:color w:val="000000"/>
          <w:sz w:val="25"/>
          <w:szCs w:val="25"/>
        </w:rPr>
        <w:t>, согласно приложению к настоящему постановлению.</w:t>
      </w:r>
    </w:p>
    <w:p w:rsidR="00D4340F" w:rsidRPr="00A116DF" w:rsidRDefault="00D4340F" w:rsidP="00D4340F">
      <w:pPr>
        <w:pStyle w:val="a7"/>
        <w:spacing w:before="0" w:beforeAutospacing="0" w:after="0" w:afterAutospacing="0"/>
        <w:jc w:val="both"/>
        <w:rPr>
          <w:color w:val="000000"/>
          <w:sz w:val="25"/>
          <w:szCs w:val="25"/>
        </w:rPr>
      </w:pPr>
      <w:r w:rsidRPr="00A116DF">
        <w:rPr>
          <w:color w:val="000000"/>
          <w:sz w:val="25"/>
          <w:szCs w:val="25"/>
        </w:rPr>
        <w:t xml:space="preserve">        </w:t>
      </w:r>
      <w:r w:rsidRPr="00A116DF">
        <w:rPr>
          <w:color w:val="000000"/>
          <w:sz w:val="25"/>
          <w:szCs w:val="25"/>
        </w:rPr>
        <w:tab/>
        <w:t>2. Рекомендовать руководителям предп</w:t>
      </w:r>
      <w:r w:rsidR="0079638B" w:rsidRPr="00A116DF">
        <w:rPr>
          <w:color w:val="000000"/>
          <w:sz w:val="25"/>
          <w:szCs w:val="25"/>
        </w:rPr>
        <w:t xml:space="preserve">риятий, отнесенным в </w:t>
      </w:r>
      <w:r w:rsidRPr="00A116DF">
        <w:rPr>
          <w:color w:val="000000"/>
          <w:sz w:val="25"/>
          <w:szCs w:val="25"/>
        </w:rPr>
        <w:t>установленном порядке к категориям по гражданской обороне, разработать соответствующие положения по борьбе с пожарами на территории своих предприятий.</w:t>
      </w:r>
    </w:p>
    <w:p w:rsidR="0079638B" w:rsidRPr="00A116DF" w:rsidRDefault="0079638B" w:rsidP="0079638B">
      <w:pPr>
        <w:pStyle w:val="a5"/>
        <w:ind w:left="0" w:firstLine="567"/>
        <w:jc w:val="both"/>
        <w:rPr>
          <w:sz w:val="25"/>
          <w:szCs w:val="25"/>
        </w:rPr>
      </w:pPr>
      <w:r w:rsidRPr="00A116DF">
        <w:rPr>
          <w:rFonts w:eastAsia="Calibri"/>
          <w:sz w:val="25"/>
          <w:szCs w:val="25"/>
          <w:lang w:eastAsia="en-US"/>
        </w:rPr>
        <w:t xml:space="preserve">3. </w:t>
      </w:r>
      <w:r w:rsidRPr="00A116DF">
        <w:rPr>
          <w:sz w:val="25"/>
          <w:szCs w:val="25"/>
        </w:rPr>
        <w:t>Настоящее постановление вступает в силу со дня его официального обнародования в информационном бюллетене «Константиновское городское поселение» и подлежит размещению на официальном сайте Администрации Константиновского городского поселения.</w:t>
      </w:r>
    </w:p>
    <w:p w:rsidR="0079638B" w:rsidRPr="00A116DF" w:rsidRDefault="0079638B" w:rsidP="0079638B">
      <w:pPr>
        <w:pStyle w:val="1"/>
        <w:ind w:left="0" w:firstLine="567"/>
        <w:jc w:val="both"/>
        <w:rPr>
          <w:sz w:val="25"/>
          <w:szCs w:val="25"/>
        </w:rPr>
      </w:pPr>
      <w:r w:rsidRPr="00A116DF">
        <w:rPr>
          <w:sz w:val="25"/>
          <w:szCs w:val="25"/>
        </w:rPr>
        <w:t xml:space="preserve">4. </w:t>
      </w:r>
      <w:proofErr w:type="gramStart"/>
      <w:r w:rsidRPr="00A116DF">
        <w:rPr>
          <w:sz w:val="25"/>
          <w:szCs w:val="25"/>
        </w:rPr>
        <w:t>Контроль за</w:t>
      </w:r>
      <w:proofErr w:type="gramEnd"/>
      <w:r w:rsidRPr="00A116DF">
        <w:rPr>
          <w:sz w:val="25"/>
          <w:szCs w:val="25"/>
        </w:rPr>
        <w:t xml:space="preserve"> исполнением постановления возложить на заместителя главы Администрации Константиновского городского поселения А.В. Агаркова.</w:t>
      </w:r>
    </w:p>
    <w:p w:rsidR="0079638B" w:rsidRPr="00A116DF" w:rsidRDefault="0079638B" w:rsidP="0079638B">
      <w:pPr>
        <w:pStyle w:val="a9"/>
        <w:rPr>
          <w:rFonts w:ascii="Times New Roman" w:hAnsi="Times New Roman"/>
          <w:sz w:val="25"/>
          <w:szCs w:val="25"/>
          <w:lang w:val="ru-RU"/>
        </w:rPr>
      </w:pPr>
    </w:p>
    <w:p w:rsidR="0079638B" w:rsidRPr="00A116DF" w:rsidRDefault="0079638B" w:rsidP="0079638B">
      <w:pPr>
        <w:pStyle w:val="21"/>
        <w:tabs>
          <w:tab w:val="left" w:pos="851"/>
        </w:tabs>
        <w:suppressAutoHyphens/>
        <w:ind w:firstLine="0"/>
        <w:rPr>
          <w:color w:val="000000"/>
          <w:sz w:val="25"/>
          <w:szCs w:val="25"/>
        </w:rPr>
      </w:pPr>
    </w:p>
    <w:p w:rsidR="0079638B" w:rsidRPr="00A116DF" w:rsidRDefault="0079638B" w:rsidP="0079638B">
      <w:pPr>
        <w:pStyle w:val="21"/>
        <w:tabs>
          <w:tab w:val="left" w:pos="851"/>
        </w:tabs>
        <w:suppressAutoHyphens/>
        <w:ind w:firstLine="0"/>
        <w:rPr>
          <w:sz w:val="25"/>
          <w:szCs w:val="25"/>
        </w:rPr>
      </w:pPr>
    </w:p>
    <w:p w:rsidR="0079638B" w:rsidRPr="00A116DF" w:rsidRDefault="0079638B" w:rsidP="0079638B">
      <w:pPr>
        <w:pStyle w:val="a9"/>
        <w:ind w:firstLine="567"/>
        <w:rPr>
          <w:rFonts w:ascii="Times New Roman" w:hAnsi="Times New Roman"/>
          <w:sz w:val="25"/>
          <w:szCs w:val="25"/>
          <w:lang w:val="ru-RU"/>
        </w:rPr>
      </w:pPr>
      <w:r w:rsidRPr="00A116DF">
        <w:rPr>
          <w:rFonts w:ascii="Times New Roman" w:hAnsi="Times New Roman"/>
          <w:sz w:val="25"/>
          <w:szCs w:val="25"/>
          <w:lang w:val="ru-RU"/>
        </w:rPr>
        <w:t>Глава Администрации</w:t>
      </w:r>
    </w:p>
    <w:p w:rsidR="0079638B" w:rsidRPr="00A116DF" w:rsidRDefault="0079638B" w:rsidP="0079638B">
      <w:pPr>
        <w:pStyle w:val="a9"/>
        <w:rPr>
          <w:rFonts w:ascii="Times New Roman" w:hAnsi="Times New Roman"/>
          <w:sz w:val="25"/>
          <w:szCs w:val="25"/>
          <w:lang w:val="ru-RU"/>
        </w:rPr>
      </w:pPr>
      <w:r w:rsidRPr="00A116DF">
        <w:rPr>
          <w:rFonts w:ascii="Times New Roman" w:hAnsi="Times New Roman"/>
          <w:sz w:val="25"/>
          <w:szCs w:val="25"/>
          <w:lang w:val="ru-RU"/>
        </w:rPr>
        <w:t>Константиновского городского поселения</w:t>
      </w:r>
      <w:r w:rsidRPr="00A116DF">
        <w:rPr>
          <w:rFonts w:ascii="Times New Roman" w:hAnsi="Times New Roman"/>
          <w:sz w:val="25"/>
          <w:szCs w:val="25"/>
          <w:lang w:val="ru-RU"/>
        </w:rPr>
        <w:tab/>
        <w:t xml:space="preserve">                                         А. А. Казаков</w:t>
      </w:r>
    </w:p>
    <w:p w:rsidR="0079638B" w:rsidRPr="00A116DF" w:rsidRDefault="0079638B" w:rsidP="0079638B">
      <w:pPr>
        <w:pStyle w:val="a9"/>
        <w:rPr>
          <w:rFonts w:ascii="Times New Roman" w:hAnsi="Times New Roman"/>
          <w:sz w:val="25"/>
          <w:szCs w:val="25"/>
          <w:lang w:val="ru-RU"/>
        </w:rPr>
      </w:pPr>
    </w:p>
    <w:p w:rsidR="0079638B" w:rsidRPr="00A116DF" w:rsidRDefault="0079638B" w:rsidP="0079638B">
      <w:pPr>
        <w:pStyle w:val="a9"/>
        <w:rPr>
          <w:sz w:val="25"/>
          <w:szCs w:val="25"/>
          <w:lang w:val="ru-RU"/>
        </w:rPr>
      </w:pPr>
    </w:p>
    <w:p w:rsidR="00A116DF" w:rsidRPr="00A116DF" w:rsidRDefault="00A116DF" w:rsidP="00A116DF">
      <w:pPr>
        <w:tabs>
          <w:tab w:val="left" w:pos="1966"/>
        </w:tabs>
        <w:rPr>
          <w:sz w:val="25"/>
          <w:szCs w:val="25"/>
        </w:rPr>
      </w:pPr>
      <w:r w:rsidRPr="00A116DF">
        <w:rPr>
          <w:sz w:val="25"/>
          <w:szCs w:val="25"/>
        </w:rPr>
        <w:t>Верно:</w:t>
      </w:r>
      <w:r w:rsidRPr="00A116DF">
        <w:rPr>
          <w:sz w:val="25"/>
          <w:szCs w:val="25"/>
        </w:rPr>
        <w:tab/>
      </w:r>
    </w:p>
    <w:p w:rsidR="00A116DF" w:rsidRPr="00A116DF" w:rsidRDefault="00A116DF" w:rsidP="00A116DF">
      <w:pPr>
        <w:rPr>
          <w:sz w:val="25"/>
          <w:szCs w:val="25"/>
        </w:rPr>
      </w:pPr>
      <w:r w:rsidRPr="00A116DF">
        <w:rPr>
          <w:sz w:val="25"/>
          <w:szCs w:val="25"/>
        </w:rPr>
        <w:t xml:space="preserve">Главный специалист отдела правового </w:t>
      </w:r>
    </w:p>
    <w:p w:rsidR="00A116DF" w:rsidRPr="00A116DF" w:rsidRDefault="00A116DF" w:rsidP="00A116DF">
      <w:pPr>
        <w:rPr>
          <w:bCs/>
          <w:color w:val="000000"/>
          <w:sz w:val="25"/>
          <w:szCs w:val="25"/>
        </w:rPr>
      </w:pPr>
      <w:r w:rsidRPr="00A116DF">
        <w:rPr>
          <w:sz w:val="25"/>
          <w:szCs w:val="25"/>
        </w:rPr>
        <w:t xml:space="preserve">обеспечения и кадровой политики   </w:t>
      </w:r>
      <w:r w:rsidRPr="00A116DF">
        <w:rPr>
          <w:sz w:val="25"/>
          <w:szCs w:val="25"/>
        </w:rPr>
        <w:tab/>
      </w:r>
      <w:r w:rsidRPr="00A116DF">
        <w:rPr>
          <w:sz w:val="25"/>
          <w:szCs w:val="25"/>
        </w:rPr>
        <w:tab/>
      </w:r>
      <w:r w:rsidRPr="00A116DF">
        <w:rPr>
          <w:sz w:val="25"/>
          <w:szCs w:val="25"/>
        </w:rPr>
        <w:tab/>
      </w:r>
      <w:r w:rsidRPr="00A116DF">
        <w:rPr>
          <w:sz w:val="25"/>
          <w:szCs w:val="25"/>
        </w:rPr>
        <w:tab/>
      </w:r>
      <w:r w:rsidRPr="00A116DF">
        <w:rPr>
          <w:sz w:val="25"/>
          <w:szCs w:val="25"/>
        </w:rPr>
        <w:tab/>
        <w:t xml:space="preserve">  </w:t>
      </w:r>
      <w:r w:rsidRPr="00A116DF">
        <w:rPr>
          <w:sz w:val="25"/>
          <w:szCs w:val="25"/>
        </w:rPr>
        <w:tab/>
        <w:t xml:space="preserve"> А.В. Вихрова</w:t>
      </w:r>
    </w:p>
    <w:p w:rsidR="00A116DF" w:rsidRPr="00A116DF" w:rsidRDefault="00A116DF" w:rsidP="00A116DF">
      <w:pPr>
        <w:jc w:val="both"/>
        <w:rPr>
          <w:bCs/>
          <w:color w:val="000000"/>
          <w:sz w:val="25"/>
          <w:szCs w:val="25"/>
        </w:rPr>
      </w:pPr>
    </w:p>
    <w:p w:rsidR="00A116DF" w:rsidRDefault="00A116DF" w:rsidP="0079638B">
      <w:pPr>
        <w:shd w:val="clear" w:color="auto" w:fill="FFFFFF"/>
        <w:jc w:val="right"/>
        <w:rPr>
          <w:sz w:val="28"/>
          <w:szCs w:val="28"/>
        </w:rPr>
      </w:pPr>
    </w:p>
    <w:p w:rsidR="00A116DF" w:rsidRDefault="00A116DF" w:rsidP="0079638B">
      <w:pPr>
        <w:shd w:val="clear" w:color="auto" w:fill="FFFFFF"/>
        <w:jc w:val="right"/>
        <w:rPr>
          <w:sz w:val="20"/>
          <w:szCs w:val="20"/>
        </w:rPr>
      </w:pPr>
    </w:p>
    <w:p w:rsidR="00A116DF" w:rsidRDefault="00A116DF" w:rsidP="0079638B">
      <w:pPr>
        <w:shd w:val="clear" w:color="auto" w:fill="FFFFFF"/>
        <w:jc w:val="right"/>
        <w:rPr>
          <w:sz w:val="20"/>
          <w:szCs w:val="20"/>
        </w:rPr>
      </w:pPr>
    </w:p>
    <w:p w:rsidR="0079638B" w:rsidRPr="00A116DF" w:rsidRDefault="0079638B" w:rsidP="0079638B">
      <w:pPr>
        <w:shd w:val="clear" w:color="auto" w:fill="FFFFFF"/>
        <w:jc w:val="right"/>
        <w:rPr>
          <w:sz w:val="20"/>
          <w:szCs w:val="20"/>
        </w:rPr>
      </w:pPr>
      <w:r w:rsidRPr="00A116DF">
        <w:rPr>
          <w:sz w:val="20"/>
          <w:szCs w:val="20"/>
        </w:rPr>
        <w:lastRenderedPageBreak/>
        <w:t xml:space="preserve">Приложение </w:t>
      </w:r>
    </w:p>
    <w:p w:rsidR="0079638B" w:rsidRPr="00A116DF" w:rsidRDefault="0079638B" w:rsidP="0079638B">
      <w:pPr>
        <w:shd w:val="clear" w:color="auto" w:fill="FFFFFF"/>
        <w:jc w:val="right"/>
        <w:rPr>
          <w:sz w:val="20"/>
          <w:szCs w:val="20"/>
        </w:rPr>
      </w:pPr>
      <w:r w:rsidRPr="00A116DF">
        <w:rPr>
          <w:sz w:val="20"/>
          <w:szCs w:val="20"/>
        </w:rPr>
        <w:t>к постановлению Администрации</w:t>
      </w:r>
    </w:p>
    <w:p w:rsidR="0079638B" w:rsidRPr="00A116DF" w:rsidRDefault="0079638B" w:rsidP="0079638B">
      <w:pPr>
        <w:shd w:val="clear" w:color="auto" w:fill="FFFFFF"/>
        <w:jc w:val="right"/>
        <w:rPr>
          <w:sz w:val="20"/>
          <w:szCs w:val="20"/>
        </w:rPr>
      </w:pPr>
      <w:r w:rsidRPr="00A116DF">
        <w:rPr>
          <w:sz w:val="20"/>
          <w:szCs w:val="20"/>
        </w:rPr>
        <w:t>Константиновского городского поселения</w:t>
      </w:r>
    </w:p>
    <w:p w:rsidR="0079638B" w:rsidRPr="00A116DF" w:rsidRDefault="0079638B" w:rsidP="0079638B">
      <w:pPr>
        <w:autoSpaceDE w:val="0"/>
        <w:autoSpaceDN w:val="0"/>
        <w:adjustRightInd w:val="0"/>
        <w:ind w:firstLine="540"/>
        <w:jc w:val="right"/>
        <w:rPr>
          <w:sz w:val="20"/>
          <w:szCs w:val="20"/>
          <w:lang w:eastAsia="en-US"/>
        </w:rPr>
      </w:pPr>
      <w:r w:rsidRPr="00A116DF">
        <w:rPr>
          <w:sz w:val="20"/>
          <w:szCs w:val="20"/>
        </w:rPr>
        <w:t xml:space="preserve">от </w:t>
      </w:r>
      <w:r w:rsidR="005C4599" w:rsidRPr="00A116DF">
        <w:rPr>
          <w:sz w:val="20"/>
          <w:szCs w:val="20"/>
        </w:rPr>
        <w:t>03.11.2022</w:t>
      </w:r>
      <w:r w:rsidRPr="00A116DF">
        <w:rPr>
          <w:sz w:val="20"/>
          <w:szCs w:val="20"/>
        </w:rPr>
        <w:t xml:space="preserve"> № </w:t>
      </w:r>
      <w:r w:rsidR="005C4599" w:rsidRPr="00A116DF">
        <w:rPr>
          <w:sz w:val="20"/>
          <w:szCs w:val="20"/>
        </w:rPr>
        <w:t>78.13/1077-П</w:t>
      </w:r>
    </w:p>
    <w:p w:rsidR="0079638B" w:rsidRPr="00A116DF" w:rsidRDefault="0079638B" w:rsidP="0079638B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eastAsia="en-US"/>
        </w:rPr>
      </w:pPr>
      <w:bookmarkStart w:id="0" w:name="Par37"/>
      <w:bookmarkEnd w:id="0"/>
    </w:p>
    <w:p w:rsidR="00D4340F" w:rsidRPr="00A116DF" w:rsidRDefault="00D4340F" w:rsidP="00D4340F">
      <w:pPr>
        <w:jc w:val="center"/>
        <w:rPr>
          <w:color w:val="000000"/>
          <w:sz w:val="20"/>
          <w:szCs w:val="20"/>
        </w:rPr>
      </w:pPr>
      <w:r w:rsidRPr="00A116DF">
        <w:rPr>
          <w:color w:val="000000"/>
          <w:sz w:val="20"/>
          <w:szCs w:val="20"/>
        </w:rPr>
        <w:t>Положение</w:t>
      </w:r>
    </w:p>
    <w:p w:rsidR="00D4340F" w:rsidRPr="00A116DF" w:rsidRDefault="00D4340F" w:rsidP="00D4340F">
      <w:pPr>
        <w:jc w:val="center"/>
        <w:rPr>
          <w:color w:val="000000"/>
          <w:sz w:val="20"/>
          <w:szCs w:val="20"/>
        </w:rPr>
      </w:pPr>
      <w:r w:rsidRPr="00A116DF">
        <w:rPr>
          <w:color w:val="000000"/>
          <w:sz w:val="20"/>
          <w:szCs w:val="20"/>
        </w:rPr>
        <w:t xml:space="preserve">по борьбе с пожарами возникающих при военных конфликтах </w:t>
      </w:r>
    </w:p>
    <w:p w:rsidR="00D4340F" w:rsidRPr="00A116DF" w:rsidRDefault="00D4340F" w:rsidP="003B5A36">
      <w:pPr>
        <w:jc w:val="center"/>
        <w:rPr>
          <w:sz w:val="20"/>
          <w:szCs w:val="20"/>
        </w:rPr>
      </w:pPr>
      <w:r w:rsidRPr="00A116DF">
        <w:rPr>
          <w:color w:val="000000"/>
          <w:sz w:val="20"/>
          <w:szCs w:val="20"/>
        </w:rPr>
        <w:t xml:space="preserve">или вследствие этих конфликтов на территории </w:t>
      </w:r>
      <w:r w:rsidR="003B5A36" w:rsidRPr="00A116DF">
        <w:rPr>
          <w:color w:val="000000"/>
          <w:sz w:val="20"/>
          <w:szCs w:val="20"/>
        </w:rPr>
        <w:t>Константиновского городского поселения</w:t>
      </w:r>
    </w:p>
    <w:p w:rsidR="00D4340F" w:rsidRPr="00A116DF" w:rsidRDefault="00D4340F" w:rsidP="00D4340F">
      <w:pPr>
        <w:ind w:left="360"/>
        <w:jc w:val="both"/>
        <w:rPr>
          <w:sz w:val="20"/>
          <w:szCs w:val="20"/>
        </w:rPr>
      </w:pPr>
    </w:p>
    <w:p w:rsidR="00D4340F" w:rsidRPr="00A116DF" w:rsidRDefault="00D4340F" w:rsidP="007D5E70">
      <w:pPr>
        <w:shd w:val="clear" w:color="auto" w:fill="FFFFFF"/>
        <w:ind w:left="360"/>
        <w:jc w:val="center"/>
        <w:rPr>
          <w:color w:val="000000"/>
          <w:sz w:val="20"/>
          <w:szCs w:val="20"/>
        </w:rPr>
      </w:pPr>
      <w:proofErr w:type="gramStart"/>
      <w:r w:rsidRPr="00A116DF">
        <w:rPr>
          <w:bCs/>
          <w:color w:val="000000"/>
          <w:sz w:val="20"/>
          <w:szCs w:val="20"/>
          <w:lang w:val="en-US"/>
        </w:rPr>
        <w:t>I</w:t>
      </w:r>
      <w:r w:rsidRPr="00A116DF">
        <w:rPr>
          <w:bCs/>
          <w:color w:val="000000"/>
          <w:sz w:val="20"/>
          <w:szCs w:val="20"/>
        </w:rPr>
        <w:t>. Общие положения.</w:t>
      </w:r>
      <w:proofErr w:type="gramEnd"/>
    </w:p>
    <w:p w:rsidR="00D4340F" w:rsidRPr="00A116DF" w:rsidRDefault="00D4340F" w:rsidP="00D4340F">
      <w:pPr>
        <w:shd w:val="clear" w:color="auto" w:fill="FFFFFF"/>
        <w:ind w:firstLine="708"/>
        <w:jc w:val="both"/>
        <w:rPr>
          <w:color w:val="000000"/>
          <w:sz w:val="20"/>
          <w:szCs w:val="20"/>
        </w:rPr>
      </w:pPr>
      <w:proofErr w:type="gramStart"/>
      <w:r w:rsidRPr="00A116DF">
        <w:rPr>
          <w:color w:val="000000"/>
          <w:sz w:val="20"/>
          <w:szCs w:val="20"/>
        </w:rPr>
        <w:t xml:space="preserve">1.Настоящее Положение разработано в </w:t>
      </w:r>
      <w:r w:rsidRPr="00A116DF">
        <w:rPr>
          <w:color w:val="000000"/>
          <w:sz w:val="20"/>
          <w:szCs w:val="20"/>
          <w:shd w:val="clear" w:color="auto" w:fill="FFFFFF"/>
        </w:rPr>
        <w:t>соответствии с Федеральным законом от 12.02.1998  № 28-ФЗ «О гражданской обороне», постановлением Правительства Российской Федерации от 26.11.2007 № 804 «Об утверждении Положения о гражданской обороне в Российской Федерации», приказом МЧС России от 14.11.2008  № 687 «Об утверждении Положения об организации и ведении гражданской обороны в муниципальных образованиях и организациях»  и определяет порядок борьбы с пожарами, возникающих при военных</w:t>
      </w:r>
      <w:proofErr w:type="gramEnd"/>
      <w:r w:rsidRPr="00A116DF">
        <w:rPr>
          <w:color w:val="000000"/>
          <w:sz w:val="20"/>
          <w:szCs w:val="20"/>
          <w:shd w:val="clear" w:color="auto" w:fill="FFFFFF"/>
        </w:rPr>
        <w:t xml:space="preserve"> </w:t>
      </w:r>
      <w:proofErr w:type="gramStart"/>
      <w:r w:rsidRPr="00A116DF">
        <w:rPr>
          <w:color w:val="000000"/>
          <w:sz w:val="20"/>
          <w:szCs w:val="20"/>
          <w:shd w:val="clear" w:color="auto" w:fill="FFFFFF"/>
        </w:rPr>
        <w:t>конфликтах</w:t>
      </w:r>
      <w:proofErr w:type="gramEnd"/>
      <w:r w:rsidRPr="00A116DF">
        <w:rPr>
          <w:color w:val="000000"/>
          <w:sz w:val="20"/>
          <w:szCs w:val="20"/>
          <w:shd w:val="clear" w:color="auto" w:fill="FFFFFF"/>
        </w:rPr>
        <w:t xml:space="preserve"> или вследствие этих конфликтов.</w:t>
      </w:r>
    </w:p>
    <w:p w:rsidR="00D4340F" w:rsidRPr="00A116DF" w:rsidRDefault="00D4340F" w:rsidP="00D4340F">
      <w:pPr>
        <w:shd w:val="clear" w:color="auto" w:fill="FFFFFF"/>
        <w:ind w:firstLine="708"/>
        <w:jc w:val="both"/>
        <w:rPr>
          <w:color w:val="000000"/>
          <w:sz w:val="20"/>
          <w:szCs w:val="20"/>
        </w:rPr>
      </w:pPr>
      <w:r w:rsidRPr="00A116DF">
        <w:rPr>
          <w:color w:val="000000"/>
          <w:sz w:val="20"/>
          <w:szCs w:val="20"/>
          <w:shd w:val="clear" w:color="auto" w:fill="FFFFFF"/>
        </w:rPr>
        <w:t>Тушение пожаров представляет собой действия, направленные на спасение людей, имущества и ликвидацию пожаров.</w:t>
      </w:r>
    </w:p>
    <w:p w:rsidR="00D4340F" w:rsidRPr="00A116DF" w:rsidRDefault="00D4340F" w:rsidP="00D4340F">
      <w:pPr>
        <w:shd w:val="clear" w:color="auto" w:fill="FFFFFF"/>
        <w:ind w:firstLine="708"/>
        <w:jc w:val="both"/>
        <w:rPr>
          <w:color w:val="000000"/>
          <w:sz w:val="20"/>
          <w:szCs w:val="20"/>
          <w:shd w:val="clear" w:color="auto" w:fill="FFFFFF"/>
        </w:rPr>
      </w:pPr>
      <w:r w:rsidRPr="00A116DF">
        <w:rPr>
          <w:color w:val="000000"/>
          <w:sz w:val="20"/>
          <w:szCs w:val="20"/>
          <w:shd w:val="clear" w:color="auto" w:fill="FFFFFF"/>
        </w:rPr>
        <w:t>2. Основными мероприятиями по гражданской обороне, осуществляемыми в целях решения задачи, связанной с борьбой с пожарами, возникшими при военных конфликтах или вследствие этих конфликтов, а также при ликвидации чрезвычайных ситуаций природного и техногенного характера являются:</w:t>
      </w:r>
    </w:p>
    <w:p w:rsidR="00D4340F" w:rsidRPr="00A116DF" w:rsidRDefault="00D4340F" w:rsidP="00D4340F">
      <w:pPr>
        <w:shd w:val="clear" w:color="auto" w:fill="FFFFFF"/>
        <w:jc w:val="both"/>
        <w:rPr>
          <w:color w:val="000000"/>
          <w:sz w:val="20"/>
          <w:szCs w:val="20"/>
        </w:rPr>
      </w:pPr>
      <w:r w:rsidRPr="00A116DF">
        <w:rPr>
          <w:color w:val="000000"/>
          <w:sz w:val="20"/>
          <w:szCs w:val="20"/>
        </w:rPr>
        <w:t xml:space="preserve">     </w:t>
      </w:r>
      <w:r w:rsidRPr="00A116DF">
        <w:rPr>
          <w:color w:val="000000"/>
          <w:sz w:val="20"/>
          <w:szCs w:val="20"/>
        </w:rPr>
        <w:tab/>
        <w:t xml:space="preserve"> 2.1. создание необходимых противопожарных сил, их оснащение материально-техническими средствами и подготовка в области гражданской обороны (</w:t>
      </w:r>
      <w:proofErr w:type="spellStart"/>
      <w:r w:rsidRPr="00A116DF">
        <w:rPr>
          <w:color w:val="000000"/>
          <w:sz w:val="20"/>
          <w:szCs w:val="20"/>
        </w:rPr>
        <w:t>далее-ГО</w:t>
      </w:r>
      <w:proofErr w:type="spellEnd"/>
      <w:r w:rsidRPr="00A116DF">
        <w:rPr>
          <w:color w:val="000000"/>
          <w:sz w:val="20"/>
          <w:szCs w:val="20"/>
        </w:rPr>
        <w:t>);</w:t>
      </w:r>
    </w:p>
    <w:p w:rsidR="00D4340F" w:rsidRPr="00A116DF" w:rsidRDefault="00D4340F" w:rsidP="00D4340F">
      <w:pPr>
        <w:shd w:val="clear" w:color="auto" w:fill="FFFFFF"/>
        <w:ind w:firstLine="708"/>
        <w:jc w:val="both"/>
        <w:rPr>
          <w:color w:val="000000"/>
          <w:sz w:val="20"/>
          <w:szCs w:val="20"/>
        </w:rPr>
      </w:pPr>
      <w:r w:rsidRPr="00A116DF">
        <w:rPr>
          <w:bCs/>
          <w:color w:val="000000"/>
          <w:sz w:val="20"/>
          <w:szCs w:val="20"/>
        </w:rPr>
        <w:t>2.2.</w:t>
      </w:r>
      <w:r w:rsidRPr="00A116DF">
        <w:rPr>
          <w:b/>
          <w:bCs/>
          <w:color w:val="000000"/>
          <w:sz w:val="20"/>
          <w:szCs w:val="20"/>
        </w:rPr>
        <w:t xml:space="preserve"> </w:t>
      </w:r>
      <w:r w:rsidRPr="00A116DF">
        <w:rPr>
          <w:color w:val="000000"/>
          <w:sz w:val="20"/>
          <w:szCs w:val="20"/>
        </w:rPr>
        <w:t>тушение пожаров в районах проведения аварийно-спасательных и других неотложных работ</w:t>
      </w:r>
      <w:proofErr w:type="gramStart"/>
      <w:r w:rsidRPr="00A116DF">
        <w:rPr>
          <w:color w:val="000000"/>
          <w:sz w:val="20"/>
          <w:szCs w:val="20"/>
        </w:rPr>
        <w:t xml:space="preserve"> ;</w:t>
      </w:r>
      <w:proofErr w:type="gramEnd"/>
    </w:p>
    <w:p w:rsidR="00D4340F" w:rsidRPr="00A116DF" w:rsidRDefault="00D4340F" w:rsidP="00D4340F">
      <w:pPr>
        <w:shd w:val="clear" w:color="auto" w:fill="FFFFFF"/>
        <w:jc w:val="both"/>
        <w:rPr>
          <w:color w:val="000000"/>
          <w:sz w:val="20"/>
          <w:szCs w:val="20"/>
        </w:rPr>
      </w:pPr>
      <w:r w:rsidRPr="00A116DF">
        <w:rPr>
          <w:color w:val="000000"/>
          <w:sz w:val="20"/>
          <w:szCs w:val="20"/>
        </w:rPr>
        <w:t xml:space="preserve">     </w:t>
      </w:r>
      <w:r w:rsidRPr="00A116DF">
        <w:rPr>
          <w:color w:val="000000"/>
          <w:sz w:val="20"/>
          <w:szCs w:val="20"/>
        </w:rPr>
        <w:tab/>
        <w:t xml:space="preserve"> 2.3. тушение пожаров на объектах, отнесенных в установленном порядке к категориям по гражданской обороне.</w:t>
      </w:r>
    </w:p>
    <w:p w:rsidR="00D4340F" w:rsidRPr="00A116DF" w:rsidRDefault="00D4340F" w:rsidP="00D4340F">
      <w:pPr>
        <w:shd w:val="clear" w:color="auto" w:fill="FFFFFF"/>
        <w:jc w:val="both"/>
        <w:rPr>
          <w:color w:val="000000"/>
          <w:sz w:val="20"/>
          <w:szCs w:val="20"/>
        </w:rPr>
      </w:pPr>
      <w:r w:rsidRPr="00A116DF">
        <w:rPr>
          <w:color w:val="000000"/>
          <w:sz w:val="20"/>
          <w:szCs w:val="20"/>
        </w:rPr>
        <w:t xml:space="preserve">   </w:t>
      </w:r>
      <w:r w:rsidRPr="00A116DF">
        <w:rPr>
          <w:color w:val="000000"/>
          <w:sz w:val="20"/>
          <w:szCs w:val="20"/>
        </w:rPr>
        <w:tab/>
        <w:t xml:space="preserve">3. </w:t>
      </w:r>
      <w:r w:rsidRPr="00A116DF">
        <w:rPr>
          <w:color w:val="000000"/>
          <w:sz w:val="20"/>
          <w:szCs w:val="20"/>
          <w:shd w:val="clear" w:color="auto" w:fill="FFFFFF"/>
        </w:rPr>
        <w:t xml:space="preserve">Органы управления в целях решения задач в области гражданской обороны планируют и осуществляют  мероприятия по борьбе с пожарами, при возникновении военных конфликтов или вследствие этих конфликтов, </w:t>
      </w:r>
      <w:r w:rsidRPr="00A116DF">
        <w:rPr>
          <w:color w:val="000000"/>
          <w:sz w:val="20"/>
          <w:szCs w:val="20"/>
        </w:rPr>
        <w:t>проведение аварийно-спасательных и других неотложных работ  на предприятиях, отнесенных в установленном порядке к категориям по гражданской обороне, в военное время.</w:t>
      </w:r>
    </w:p>
    <w:p w:rsidR="00D4340F" w:rsidRPr="00A116DF" w:rsidRDefault="00D4340F" w:rsidP="00D4340F">
      <w:pPr>
        <w:jc w:val="both"/>
        <w:rPr>
          <w:color w:val="000000"/>
          <w:sz w:val="20"/>
          <w:szCs w:val="20"/>
          <w:shd w:val="clear" w:color="auto" w:fill="FFFFFF"/>
        </w:rPr>
      </w:pPr>
      <w:r w:rsidRPr="00A116DF">
        <w:rPr>
          <w:color w:val="000000"/>
          <w:sz w:val="20"/>
          <w:szCs w:val="20"/>
        </w:rPr>
        <w:t xml:space="preserve">    </w:t>
      </w:r>
      <w:r w:rsidRPr="00A116DF">
        <w:rPr>
          <w:color w:val="000000"/>
          <w:sz w:val="20"/>
          <w:szCs w:val="20"/>
        </w:rPr>
        <w:tab/>
        <w:t>Управление территориальной</w:t>
      </w:r>
      <w:r w:rsidR="007D5E70" w:rsidRPr="00A116DF">
        <w:rPr>
          <w:color w:val="000000"/>
          <w:sz w:val="20"/>
          <w:szCs w:val="20"/>
        </w:rPr>
        <w:t xml:space="preserve"> </w:t>
      </w:r>
      <w:r w:rsidRPr="00A116DF">
        <w:rPr>
          <w:color w:val="000000"/>
          <w:sz w:val="20"/>
          <w:szCs w:val="20"/>
        </w:rPr>
        <w:t xml:space="preserve">безопасности администрации Константиновского городского </w:t>
      </w:r>
      <w:r w:rsidR="00D863FF" w:rsidRPr="00A116DF">
        <w:rPr>
          <w:color w:val="000000"/>
          <w:sz w:val="20"/>
          <w:szCs w:val="20"/>
        </w:rPr>
        <w:t>поселения</w:t>
      </w:r>
      <w:r w:rsidRPr="00A116DF">
        <w:rPr>
          <w:color w:val="000000"/>
          <w:sz w:val="20"/>
          <w:szCs w:val="20"/>
        </w:rPr>
        <w:t xml:space="preserve"> организует взаимодействие </w:t>
      </w:r>
      <w:r w:rsidRPr="00A116DF">
        <w:rPr>
          <w:color w:val="000000"/>
          <w:sz w:val="20"/>
          <w:szCs w:val="20"/>
          <w:shd w:val="clear" w:color="auto" w:fill="FFFFFF"/>
        </w:rPr>
        <w:t>сил и средств, привлекаемых для аварийно-спасательных работ при чрезвычайных ситуациях и тушении пожаров.</w:t>
      </w:r>
    </w:p>
    <w:p w:rsidR="00D4340F" w:rsidRPr="00A116DF" w:rsidRDefault="00D4340F" w:rsidP="00D4340F">
      <w:pPr>
        <w:jc w:val="both"/>
        <w:rPr>
          <w:color w:val="000000"/>
          <w:sz w:val="20"/>
          <w:szCs w:val="20"/>
          <w:shd w:val="clear" w:color="auto" w:fill="FFFFFF"/>
        </w:rPr>
      </w:pPr>
      <w:r w:rsidRPr="00A116DF">
        <w:rPr>
          <w:color w:val="000000"/>
          <w:sz w:val="20"/>
          <w:szCs w:val="20"/>
          <w:shd w:val="clear" w:color="auto" w:fill="FFFFFF"/>
        </w:rPr>
        <w:t xml:space="preserve">    </w:t>
      </w:r>
      <w:r w:rsidRPr="00A116DF">
        <w:rPr>
          <w:color w:val="000000"/>
          <w:sz w:val="20"/>
          <w:szCs w:val="20"/>
          <w:shd w:val="clear" w:color="auto" w:fill="FFFFFF"/>
        </w:rPr>
        <w:tab/>
        <w:t>Одной из составляющих сил</w:t>
      </w:r>
      <w:r w:rsidRPr="00A116DF">
        <w:rPr>
          <w:color w:val="000000"/>
          <w:sz w:val="20"/>
          <w:szCs w:val="20"/>
        </w:rPr>
        <w:t xml:space="preserve"> </w:t>
      </w:r>
      <w:r w:rsidRPr="00A116DF">
        <w:rPr>
          <w:color w:val="000000"/>
          <w:sz w:val="20"/>
          <w:szCs w:val="20"/>
          <w:shd w:val="clear" w:color="auto" w:fill="FFFFFF"/>
        </w:rPr>
        <w:t>гражданской обороны на военное время являются спасательные службы гражданской обороны.</w:t>
      </w:r>
    </w:p>
    <w:p w:rsidR="00D4340F" w:rsidRPr="00A116DF" w:rsidRDefault="00D4340F" w:rsidP="00D4340F">
      <w:pPr>
        <w:jc w:val="both"/>
        <w:rPr>
          <w:color w:val="000000"/>
          <w:sz w:val="20"/>
          <w:szCs w:val="20"/>
          <w:shd w:val="clear" w:color="auto" w:fill="FFFFFF"/>
        </w:rPr>
      </w:pPr>
      <w:r w:rsidRPr="00A116DF">
        <w:rPr>
          <w:color w:val="000000"/>
          <w:sz w:val="20"/>
          <w:szCs w:val="20"/>
        </w:rPr>
        <w:t xml:space="preserve">   </w:t>
      </w:r>
      <w:r w:rsidRPr="00A116DF">
        <w:rPr>
          <w:color w:val="000000"/>
          <w:sz w:val="20"/>
          <w:szCs w:val="20"/>
        </w:rPr>
        <w:tab/>
        <w:t xml:space="preserve">4. </w:t>
      </w:r>
      <w:proofErr w:type="gramStart"/>
      <w:r w:rsidRPr="00A116DF">
        <w:rPr>
          <w:color w:val="000000"/>
          <w:sz w:val="20"/>
          <w:szCs w:val="20"/>
          <w:shd w:val="clear" w:color="auto" w:fill="FFFFFF"/>
        </w:rPr>
        <w:t>Спасательные службы гражданской обороны - это нештатные организационно-технические объединения органов управления, сил и средств гражданской обороны предприятий, учреждений, организаций и их структурные подразделения, обладающие сходным профилем деятельности и способные, независимо от их форм собственности и ведомственной принадлежности (подчиненности), к совместному проведению конкретного вида работ, специальных мероприятий гражданской обороны, как в мирное время, так и при ведении военных конфликтов.</w:t>
      </w:r>
      <w:proofErr w:type="gramEnd"/>
    </w:p>
    <w:p w:rsidR="00D4340F" w:rsidRPr="00A116DF" w:rsidRDefault="00D4340F" w:rsidP="00D4340F">
      <w:pPr>
        <w:jc w:val="both"/>
        <w:rPr>
          <w:color w:val="000000"/>
          <w:sz w:val="20"/>
          <w:szCs w:val="20"/>
          <w:shd w:val="clear" w:color="auto" w:fill="FFFFFF"/>
        </w:rPr>
      </w:pPr>
      <w:r w:rsidRPr="00A116DF">
        <w:rPr>
          <w:color w:val="000000"/>
          <w:sz w:val="20"/>
          <w:szCs w:val="20"/>
          <w:shd w:val="clear" w:color="auto" w:fill="FFFFFF"/>
        </w:rPr>
        <w:t xml:space="preserve">   </w:t>
      </w:r>
      <w:r w:rsidRPr="00A116DF">
        <w:rPr>
          <w:color w:val="000000"/>
          <w:sz w:val="20"/>
          <w:szCs w:val="20"/>
          <w:shd w:val="clear" w:color="auto" w:fill="FFFFFF"/>
        </w:rPr>
        <w:tab/>
        <w:t xml:space="preserve">Состав спасательных служб гражданской обороны определяется постановлением администрации Константиновского городского </w:t>
      </w:r>
      <w:r w:rsidR="00D863FF" w:rsidRPr="00A116DF">
        <w:rPr>
          <w:color w:val="000000"/>
          <w:sz w:val="20"/>
          <w:szCs w:val="20"/>
          <w:shd w:val="clear" w:color="auto" w:fill="FFFFFF"/>
        </w:rPr>
        <w:t>поселения</w:t>
      </w:r>
      <w:r w:rsidRPr="00A116DF">
        <w:rPr>
          <w:color w:val="000000"/>
          <w:sz w:val="20"/>
          <w:szCs w:val="20"/>
          <w:shd w:val="clear" w:color="auto" w:fill="FFFFFF"/>
        </w:rPr>
        <w:t>. Основу сил по борьбе с пожарами составляет противопожарная спасательная служба гражданской обороны.</w:t>
      </w:r>
    </w:p>
    <w:p w:rsidR="00D4340F" w:rsidRPr="00A116DF" w:rsidRDefault="00D4340F" w:rsidP="00D4340F">
      <w:pPr>
        <w:jc w:val="both"/>
        <w:rPr>
          <w:color w:val="000000"/>
          <w:sz w:val="20"/>
          <w:szCs w:val="20"/>
          <w:shd w:val="clear" w:color="auto" w:fill="FFFFFF"/>
        </w:rPr>
      </w:pPr>
      <w:r w:rsidRPr="00A116DF">
        <w:rPr>
          <w:color w:val="000000"/>
          <w:sz w:val="20"/>
          <w:szCs w:val="20"/>
          <w:shd w:val="clear" w:color="auto" w:fill="FFFFFF"/>
        </w:rPr>
        <w:t xml:space="preserve">    </w:t>
      </w:r>
      <w:r w:rsidRPr="00A116DF">
        <w:rPr>
          <w:color w:val="000000"/>
          <w:sz w:val="20"/>
          <w:szCs w:val="20"/>
          <w:shd w:val="clear" w:color="auto" w:fill="FFFFFF"/>
        </w:rPr>
        <w:tab/>
        <w:t>5.Основные задачи спасательных служб гражданской обороны, осуществляемые в целях борьбы с пожарами при возникновении военных конфликтов или вследствие этих конфликтов:</w:t>
      </w:r>
    </w:p>
    <w:p w:rsidR="00D4340F" w:rsidRPr="00A116DF" w:rsidRDefault="00D4340F" w:rsidP="00D4340F">
      <w:pPr>
        <w:jc w:val="both"/>
        <w:rPr>
          <w:color w:val="000000"/>
          <w:sz w:val="20"/>
          <w:szCs w:val="20"/>
        </w:rPr>
      </w:pPr>
      <w:r w:rsidRPr="00A116DF">
        <w:rPr>
          <w:color w:val="000000"/>
          <w:sz w:val="20"/>
          <w:szCs w:val="20"/>
        </w:rPr>
        <w:t xml:space="preserve">     </w:t>
      </w:r>
      <w:r w:rsidRPr="00A116DF">
        <w:rPr>
          <w:color w:val="000000"/>
          <w:sz w:val="20"/>
          <w:szCs w:val="20"/>
        </w:rPr>
        <w:tab/>
        <w:t>5.1.</w:t>
      </w:r>
      <w:r w:rsidRPr="00A116DF">
        <w:rPr>
          <w:color w:val="000000"/>
          <w:sz w:val="20"/>
          <w:szCs w:val="20"/>
          <w:shd w:val="clear" w:color="auto" w:fill="FFFFFF"/>
        </w:rPr>
        <w:t>создание необходимых противопожарных сил, их оснащение материально-техническими средствами и подготовка в области гражданской обороны;</w:t>
      </w:r>
      <w:r w:rsidRPr="00A116DF">
        <w:rPr>
          <w:color w:val="000000"/>
          <w:sz w:val="20"/>
          <w:szCs w:val="20"/>
        </w:rPr>
        <w:t> </w:t>
      </w:r>
    </w:p>
    <w:p w:rsidR="00D4340F" w:rsidRPr="00A116DF" w:rsidRDefault="00D4340F" w:rsidP="00D4340F">
      <w:pPr>
        <w:jc w:val="both"/>
        <w:rPr>
          <w:color w:val="000000"/>
          <w:sz w:val="20"/>
          <w:szCs w:val="20"/>
          <w:shd w:val="clear" w:color="auto" w:fill="FFFFFF"/>
        </w:rPr>
      </w:pPr>
      <w:r w:rsidRPr="00A116DF">
        <w:rPr>
          <w:color w:val="000000"/>
          <w:sz w:val="20"/>
          <w:szCs w:val="20"/>
        </w:rPr>
        <w:t xml:space="preserve">    </w:t>
      </w:r>
      <w:r w:rsidRPr="00A116DF">
        <w:rPr>
          <w:color w:val="000000"/>
          <w:sz w:val="20"/>
          <w:szCs w:val="20"/>
        </w:rPr>
        <w:tab/>
        <w:t xml:space="preserve">5.2. </w:t>
      </w:r>
      <w:r w:rsidRPr="00A116DF">
        <w:rPr>
          <w:color w:val="000000"/>
          <w:sz w:val="20"/>
          <w:szCs w:val="20"/>
          <w:shd w:val="clear" w:color="auto" w:fill="FFFFFF"/>
        </w:rPr>
        <w:t>тушение пожаров в районах проведения аварийно-спасательных и других неотложных работ в военное время;</w:t>
      </w:r>
      <w:r w:rsidRPr="00A116DF">
        <w:rPr>
          <w:color w:val="000000"/>
          <w:sz w:val="20"/>
          <w:szCs w:val="20"/>
        </w:rPr>
        <w:t> </w:t>
      </w:r>
    </w:p>
    <w:p w:rsidR="00D4340F" w:rsidRPr="00A116DF" w:rsidRDefault="00D4340F" w:rsidP="00D4340F">
      <w:pPr>
        <w:jc w:val="both"/>
        <w:rPr>
          <w:color w:val="000000"/>
          <w:sz w:val="20"/>
          <w:szCs w:val="20"/>
        </w:rPr>
      </w:pPr>
      <w:r w:rsidRPr="00A116DF">
        <w:rPr>
          <w:color w:val="000000"/>
          <w:sz w:val="20"/>
          <w:szCs w:val="20"/>
        </w:rPr>
        <w:t xml:space="preserve">     </w:t>
      </w:r>
      <w:r w:rsidRPr="00A116DF">
        <w:rPr>
          <w:color w:val="000000"/>
          <w:sz w:val="20"/>
          <w:szCs w:val="20"/>
        </w:rPr>
        <w:tab/>
        <w:t xml:space="preserve">5.3. </w:t>
      </w:r>
      <w:r w:rsidRPr="00A116DF">
        <w:rPr>
          <w:color w:val="000000"/>
          <w:sz w:val="20"/>
          <w:szCs w:val="20"/>
          <w:shd w:val="clear" w:color="auto" w:fill="FFFFFF"/>
        </w:rPr>
        <w:t>тушение пожаров на объектах, отнесенных в установленном порядке к категориям по гражданской обороне, в военное время;</w:t>
      </w:r>
      <w:r w:rsidRPr="00A116DF">
        <w:rPr>
          <w:color w:val="000000"/>
          <w:sz w:val="20"/>
          <w:szCs w:val="20"/>
        </w:rPr>
        <w:t> </w:t>
      </w:r>
    </w:p>
    <w:p w:rsidR="00D4340F" w:rsidRPr="00A116DF" w:rsidRDefault="00D4340F" w:rsidP="00D4340F">
      <w:pPr>
        <w:jc w:val="both"/>
        <w:rPr>
          <w:color w:val="000000"/>
          <w:sz w:val="20"/>
          <w:szCs w:val="20"/>
        </w:rPr>
      </w:pPr>
      <w:r w:rsidRPr="00A116DF">
        <w:rPr>
          <w:color w:val="000000"/>
          <w:sz w:val="20"/>
          <w:szCs w:val="20"/>
        </w:rPr>
        <w:t xml:space="preserve">     </w:t>
      </w:r>
      <w:r w:rsidRPr="00A116DF">
        <w:rPr>
          <w:color w:val="000000"/>
          <w:sz w:val="20"/>
          <w:szCs w:val="20"/>
        </w:rPr>
        <w:tab/>
        <w:t xml:space="preserve">5.4. </w:t>
      </w:r>
      <w:r w:rsidRPr="00A116DF">
        <w:rPr>
          <w:color w:val="000000"/>
          <w:sz w:val="20"/>
          <w:szCs w:val="20"/>
          <w:shd w:val="clear" w:color="auto" w:fill="FFFFFF"/>
        </w:rPr>
        <w:t>организация тушения пожаров в жилой застройке в военное время;</w:t>
      </w:r>
      <w:r w:rsidRPr="00A116DF">
        <w:rPr>
          <w:color w:val="000000"/>
          <w:sz w:val="20"/>
          <w:szCs w:val="20"/>
        </w:rPr>
        <w:t> </w:t>
      </w:r>
    </w:p>
    <w:p w:rsidR="00D4340F" w:rsidRPr="00A116DF" w:rsidRDefault="00D4340F" w:rsidP="00D4340F">
      <w:pPr>
        <w:jc w:val="both"/>
        <w:rPr>
          <w:color w:val="000000"/>
          <w:sz w:val="20"/>
          <w:szCs w:val="20"/>
        </w:rPr>
      </w:pPr>
      <w:r w:rsidRPr="00A116DF">
        <w:rPr>
          <w:color w:val="000000"/>
          <w:sz w:val="20"/>
          <w:szCs w:val="20"/>
        </w:rPr>
        <w:t xml:space="preserve">     </w:t>
      </w:r>
      <w:r w:rsidRPr="00A116DF">
        <w:rPr>
          <w:color w:val="000000"/>
          <w:sz w:val="20"/>
          <w:szCs w:val="20"/>
        </w:rPr>
        <w:tab/>
        <w:t xml:space="preserve">5.5. </w:t>
      </w:r>
      <w:r w:rsidRPr="00A116DF">
        <w:rPr>
          <w:color w:val="000000"/>
          <w:sz w:val="20"/>
          <w:szCs w:val="20"/>
          <w:shd w:val="clear" w:color="auto" w:fill="FFFFFF"/>
        </w:rPr>
        <w:t>выполнение технических, организационных и пожарно-профилактических мероприятий, направленных на повышение противопожарной устойчивости городов, других населенных пунктов и организаций;</w:t>
      </w:r>
      <w:r w:rsidRPr="00A116DF">
        <w:rPr>
          <w:color w:val="000000"/>
          <w:sz w:val="20"/>
          <w:szCs w:val="20"/>
        </w:rPr>
        <w:t> </w:t>
      </w:r>
    </w:p>
    <w:p w:rsidR="00D4340F" w:rsidRPr="00A116DF" w:rsidRDefault="00D4340F" w:rsidP="00D4340F">
      <w:pPr>
        <w:jc w:val="both"/>
        <w:rPr>
          <w:color w:val="000000"/>
          <w:sz w:val="20"/>
          <w:szCs w:val="20"/>
          <w:shd w:val="clear" w:color="auto" w:fill="FFFFFF"/>
        </w:rPr>
      </w:pPr>
      <w:r w:rsidRPr="00A116DF">
        <w:rPr>
          <w:color w:val="000000"/>
          <w:sz w:val="20"/>
          <w:szCs w:val="20"/>
        </w:rPr>
        <w:t xml:space="preserve">     </w:t>
      </w:r>
      <w:r w:rsidRPr="00A116DF">
        <w:rPr>
          <w:color w:val="000000"/>
          <w:sz w:val="20"/>
          <w:szCs w:val="20"/>
        </w:rPr>
        <w:tab/>
        <w:t xml:space="preserve">5.6. </w:t>
      </w:r>
      <w:r w:rsidRPr="00A116DF">
        <w:rPr>
          <w:color w:val="000000"/>
          <w:sz w:val="20"/>
          <w:szCs w:val="20"/>
          <w:shd w:val="clear" w:color="auto" w:fill="FFFFFF"/>
        </w:rPr>
        <w:t>локализация и тушение пожаров при проведении аварийно-спасательных и других неотложных работ (далее - АСДНР) в районах стихийных бедствий, а также при возникновении крупных аварий и катастроф.</w:t>
      </w:r>
    </w:p>
    <w:p w:rsidR="00D4340F" w:rsidRPr="00A116DF" w:rsidRDefault="00D4340F" w:rsidP="00D4340F">
      <w:pPr>
        <w:jc w:val="both"/>
        <w:rPr>
          <w:color w:val="000000"/>
          <w:sz w:val="20"/>
          <w:szCs w:val="20"/>
        </w:rPr>
      </w:pPr>
      <w:r w:rsidRPr="00A116DF">
        <w:rPr>
          <w:color w:val="000000"/>
          <w:sz w:val="20"/>
          <w:szCs w:val="20"/>
        </w:rPr>
        <w:t xml:space="preserve">    </w:t>
      </w:r>
      <w:r w:rsidRPr="00A116DF">
        <w:rPr>
          <w:color w:val="000000"/>
          <w:sz w:val="20"/>
          <w:szCs w:val="20"/>
        </w:rPr>
        <w:tab/>
      </w:r>
      <w:r w:rsidRPr="00A116DF">
        <w:rPr>
          <w:color w:val="000000"/>
          <w:sz w:val="20"/>
          <w:szCs w:val="20"/>
          <w:shd w:val="clear" w:color="auto" w:fill="FFFFFF"/>
        </w:rPr>
        <w:t>Ответственность за подготовку сил и средств, включаемых в состав служб ГО, несут начальники служб, а также руководители организаций, на базе которых созданы эти силы.</w:t>
      </w:r>
    </w:p>
    <w:p w:rsidR="00D4340F" w:rsidRPr="00A116DF" w:rsidRDefault="00D4340F" w:rsidP="00D4340F">
      <w:pPr>
        <w:pStyle w:val="a5"/>
        <w:shd w:val="clear" w:color="auto" w:fill="FFFFFF"/>
        <w:spacing w:before="100" w:beforeAutospacing="1" w:after="100" w:afterAutospacing="1"/>
        <w:ind w:left="0" w:firstLine="708"/>
        <w:jc w:val="both"/>
        <w:rPr>
          <w:sz w:val="20"/>
          <w:szCs w:val="20"/>
        </w:rPr>
      </w:pPr>
      <w:r w:rsidRPr="00A116DF">
        <w:rPr>
          <w:bCs/>
          <w:sz w:val="20"/>
          <w:szCs w:val="20"/>
          <w:lang w:val="en-US"/>
        </w:rPr>
        <w:t>II</w:t>
      </w:r>
      <w:r w:rsidRPr="00A116DF">
        <w:rPr>
          <w:bCs/>
          <w:sz w:val="20"/>
          <w:szCs w:val="20"/>
        </w:rPr>
        <w:t xml:space="preserve">. Сбор данных о состоянии сил и </w:t>
      </w:r>
      <w:proofErr w:type="gramStart"/>
      <w:r w:rsidRPr="00A116DF">
        <w:rPr>
          <w:bCs/>
          <w:sz w:val="20"/>
          <w:szCs w:val="20"/>
        </w:rPr>
        <w:t>средств  службы</w:t>
      </w:r>
      <w:proofErr w:type="gramEnd"/>
      <w:r w:rsidRPr="00A116DF">
        <w:rPr>
          <w:bCs/>
          <w:sz w:val="20"/>
          <w:szCs w:val="20"/>
        </w:rPr>
        <w:t xml:space="preserve"> и оценка обстановки в очагах поражения.</w:t>
      </w:r>
    </w:p>
    <w:p w:rsidR="00D4340F" w:rsidRPr="00A116DF" w:rsidRDefault="00D4340F" w:rsidP="00D4340F">
      <w:pPr>
        <w:jc w:val="both"/>
        <w:rPr>
          <w:color w:val="000000"/>
          <w:sz w:val="20"/>
          <w:szCs w:val="20"/>
          <w:shd w:val="clear" w:color="auto" w:fill="FFFFFF"/>
        </w:rPr>
      </w:pPr>
      <w:r w:rsidRPr="00A116DF">
        <w:rPr>
          <w:color w:val="000000"/>
          <w:sz w:val="20"/>
          <w:szCs w:val="20"/>
          <w:shd w:val="clear" w:color="auto" w:fill="FFFFFF"/>
        </w:rPr>
        <w:t xml:space="preserve">    </w:t>
      </w:r>
      <w:r w:rsidRPr="00A116DF">
        <w:rPr>
          <w:color w:val="000000"/>
          <w:sz w:val="20"/>
          <w:szCs w:val="20"/>
          <w:shd w:val="clear" w:color="auto" w:fill="FFFFFF"/>
        </w:rPr>
        <w:tab/>
        <w:t>1. Сбор данных о состоянии сил и сре</w:t>
      </w:r>
      <w:proofErr w:type="gramStart"/>
      <w:r w:rsidRPr="00A116DF">
        <w:rPr>
          <w:color w:val="000000"/>
          <w:sz w:val="20"/>
          <w:szCs w:val="20"/>
          <w:shd w:val="clear" w:color="auto" w:fill="FFFFFF"/>
        </w:rPr>
        <w:t>дств пр</w:t>
      </w:r>
      <w:proofErr w:type="gramEnd"/>
      <w:r w:rsidRPr="00A116DF">
        <w:rPr>
          <w:color w:val="000000"/>
          <w:sz w:val="20"/>
          <w:szCs w:val="20"/>
          <w:shd w:val="clear" w:color="auto" w:fill="FFFFFF"/>
        </w:rPr>
        <w:t xml:space="preserve">и тушении пожаров возникших при военных конфликтах </w:t>
      </w:r>
      <w:r w:rsidR="00A65EB5" w:rsidRPr="00A116DF">
        <w:rPr>
          <w:color w:val="000000"/>
          <w:sz w:val="20"/>
          <w:szCs w:val="20"/>
          <w:shd w:val="clear" w:color="auto" w:fill="FFFFFF"/>
        </w:rPr>
        <w:t xml:space="preserve">или вследствие этих конфликтов </w:t>
      </w:r>
      <w:r w:rsidRPr="00A116DF">
        <w:rPr>
          <w:color w:val="000000"/>
          <w:sz w:val="20"/>
          <w:szCs w:val="20"/>
          <w:shd w:val="clear" w:color="auto" w:fill="FFFFFF"/>
        </w:rPr>
        <w:t xml:space="preserve">осуществляет штаб противопожарной спасательной службы гражданской обороны Константиновского городского </w:t>
      </w:r>
      <w:r w:rsidR="00D863FF" w:rsidRPr="00A116DF">
        <w:rPr>
          <w:color w:val="000000"/>
          <w:sz w:val="20"/>
          <w:szCs w:val="20"/>
          <w:shd w:val="clear" w:color="auto" w:fill="FFFFFF"/>
        </w:rPr>
        <w:t>поселения</w:t>
      </w:r>
      <w:r w:rsidRPr="00A116DF">
        <w:rPr>
          <w:color w:val="000000"/>
          <w:sz w:val="20"/>
          <w:szCs w:val="20"/>
          <w:shd w:val="clear" w:color="auto" w:fill="FFFFFF"/>
        </w:rPr>
        <w:t>.</w:t>
      </w:r>
    </w:p>
    <w:p w:rsidR="00D4340F" w:rsidRPr="00A116DF" w:rsidRDefault="00D4340F" w:rsidP="00D4340F">
      <w:pPr>
        <w:jc w:val="both"/>
        <w:rPr>
          <w:color w:val="000000"/>
          <w:sz w:val="20"/>
          <w:szCs w:val="20"/>
          <w:shd w:val="clear" w:color="auto" w:fill="FFFFFF"/>
        </w:rPr>
      </w:pPr>
      <w:r w:rsidRPr="00A116DF">
        <w:rPr>
          <w:color w:val="000000"/>
          <w:sz w:val="20"/>
          <w:szCs w:val="20"/>
          <w:shd w:val="clear" w:color="auto" w:fill="FFFFFF"/>
        </w:rPr>
        <w:t xml:space="preserve">    </w:t>
      </w:r>
      <w:r w:rsidRPr="00A116DF">
        <w:rPr>
          <w:color w:val="000000"/>
          <w:sz w:val="20"/>
          <w:szCs w:val="20"/>
          <w:shd w:val="clear" w:color="auto" w:fill="FFFFFF"/>
        </w:rPr>
        <w:tab/>
      </w:r>
      <w:proofErr w:type="gramStart"/>
      <w:r w:rsidRPr="00A116DF">
        <w:rPr>
          <w:color w:val="000000"/>
          <w:sz w:val="20"/>
          <w:szCs w:val="20"/>
          <w:shd w:val="clear" w:color="auto" w:fill="FFFFFF"/>
        </w:rPr>
        <w:t xml:space="preserve">При переводе службы с мирного на военное положение, по имеющимся каналам связи начальник службы, штаб и группа управления уточняют состояние сил и средств службы, через соответствующих руководителей </w:t>
      </w:r>
      <w:r w:rsidRPr="00A116DF">
        <w:rPr>
          <w:color w:val="000000"/>
          <w:sz w:val="20"/>
          <w:szCs w:val="20"/>
          <w:shd w:val="clear" w:color="auto" w:fill="FFFFFF"/>
        </w:rPr>
        <w:lastRenderedPageBreak/>
        <w:t>гражданской обороны</w:t>
      </w:r>
      <w:r w:rsidR="00A65EB5" w:rsidRPr="00A116DF">
        <w:rPr>
          <w:color w:val="000000"/>
          <w:sz w:val="20"/>
          <w:szCs w:val="20"/>
          <w:shd w:val="clear" w:color="auto" w:fill="FFFFFF"/>
        </w:rPr>
        <w:t>, организуют пополнение под</w:t>
      </w:r>
      <w:r w:rsidRPr="00A116DF">
        <w:rPr>
          <w:color w:val="000000"/>
          <w:sz w:val="20"/>
          <w:szCs w:val="20"/>
          <w:shd w:val="clear" w:color="auto" w:fill="FFFFFF"/>
        </w:rPr>
        <w:t>разделений личным составом и техникой взамен ушедших в Вооруженные силы.</w:t>
      </w:r>
      <w:proofErr w:type="gramEnd"/>
    </w:p>
    <w:p w:rsidR="00D4340F" w:rsidRPr="00A116DF" w:rsidRDefault="00D4340F" w:rsidP="00D4340F">
      <w:pPr>
        <w:jc w:val="both"/>
        <w:rPr>
          <w:color w:val="000000"/>
          <w:sz w:val="20"/>
          <w:szCs w:val="20"/>
          <w:shd w:val="clear" w:color="auto" w:fill="FFFFFF"/>
        </w:rPr>
      </w:pPr>
      <w:r w:rsidRPr="00A116DF">
        <w:rPr>
          <w:color w:val="000000"/>
          <w:sz w:val="20"/>
          <w:szCs w:val="20"/>
        </w:rPr>
        <w:t xml:space="preserve">   </w:t>
      </w:r>
      <w:r w:rsidRPr="00A116DF">
        <w:rPr>
          <w:color w:val="000000"/>
          <w:sz w:val="20"/>
          <w:szCs w:val="20"/>
        </w:rPr>
        <w:tab/>
      </w:r>
      <w:r w:rsidRPr="00A116DF">
        <w:rPr>
          <w:color w:val="000000"/>
          <w:sz w:val="20"/>
          <w:szCs w:val="20"/>
          <w:shd w:val="clear" w:color="auto" w:fill="FFFFFF"/>
        </w:rPr>
        <w:t>При работе в очагах поражения информация о пожарах по техническим средствам связи передается, открыто, но без указания места, времени возникновения, а также размеров и последствий.</w:t>
      </w:r>
    </w:p>
    <w:p w:rsidR="00D4340F" w:rsidRPr="00A116DF" w:rsidRDefault="00D4340F" w:rsidP="00D4340F">
      <w:pPr>
        <w:jc w:val="both"/>
        <w:rPr>
          <w:color w:val="000000"/>
          <w:sz w:val="20"/>
          <w:szCs w:val="20"/>
          <w:shd w:val="clear" w:color="auto" w:fill="FFFFFF"/>
        </w:rPr>
      </w:pPr>
      <w:r w:rsidRPr="00A116DF">
        <w:rPr>
          <w:color w:val="000000"/>
          <w:sz w:val="20"/>
          <w:szCs w:val="20"/>
        </w:rPr>
        <w:t xml:space="preserve">   </w:t>
      </w:r>
      <w:r w:rsidRPr="00A116DF">
        <w:rPr>
          <w:color w:val="000000"/>
          <w:sz w:val="20"/>
          <w:szCs w:val="20"/>
        </w:rPr>
        <w:tab/>
      </w:r>
      <w:r w:rsidRPr="00A116DF">
        <w:rPr>
          <w:color w:val="000000"/>
          <w:sz w:val="20"/>
          <w:szCs w:val="20"/>
          <w:shd w:val="clear" w:color="auto" w:fill="FFFFFF"/>
        </w:rPr>
        <w:t>Обобщение сведения об обстановке, последствиях применения средств поражения передаются по техническим средствам связи с применением переговорных, сигнальных таблиц, могут направ</w:t>
      </w:r>
      <w:r w:rsidRPr="00A116DF">
        <w:rPr>
          <w:color w:val="000000"/>
          <w:sz w:val="20"/>
          <w:szCs w:val="20"/>
          <w:shd w:val="clear" w:color="auto" w:fill="FFFFFF"/>
        </w:rPr>
        <w:softHyphen/>
        <w:t>ляться с нарочным соответствующие донесения.</w:t>
      </w:r>
    </w:p>
    <w:p w:rsidR="00A65EB5" w:rsidRPr="00A116DF" w:rsidRDefault="00D4340F" w:rsidP="00D4340F">
      <w:pPr>
        <w:ind w:firstLine="705"/>
        <w:jc w:val="both"/>
        <w:rPr>
          <w:color w:val="000000"/>
          <w:sz w:val="20"/>
          <w:szCs w:val="20"/>
          <w:shd w:val="clear" w:color="auto" w:fill="FFFFFF"/>
        </w:rPr>
      </w:pPr>
      <w:r w:rsidRPr="00A116DF">
        <w:rPr>
          <w:color w:val="000000"/>
          <w:sz w:val="20"/>
          <w:szCs w:val="20"/>
          <w:shd w:val="clear" w:color="auto" w:fill="FFFFFF"/>
        </w:rPr>
        <w:t>2. Связь в противопожарной службе должна содержаться в постоянной готовности, что достигается:</w:t>
      </w:r>
    </w:p>
    <w:p w:rsidR="00D4340F" w:rsidRPr="00A116DF" w:rsidRDefault="00D4340F" w:rsidP="00D4340F">
      <w:pPr>
        <w:ind w:firstLine="705"/>
        <w:jc w:val="both"/>
        <w:rPr>
          <w:color w:val="000000"/>
          <w:sz w:val="20"/>
          <w:szCs w:val="20"/>
          <w:shd w:val="clear" w:color="auto" w:fill="FFFFFF"/>
        </w:rPr>
      </w:pPr>
      <w:r w:rsidRPr="00A116DF">
        <w:rPr>
          <w:color w:val="000000"/>
          <w:sz w:val="20"/>
          <w:szCs w:val="20"/>
          <w:shd w:val="clear" w:color="auto" w:fill="FFFFFF"/>
        </w:rPr>
        <w:t>2.1. заблаговременным оборудованием узлов связи пунктов управления, их содержанием в постоянной готовности, наличием резерва сре</w:t>
      </w:r>
      <w:proofErr w:type="gramStart"/>
      <w:r w:rsidRPr="00A116DF">
        <w:rPr>
          <w:color w:val="000000"/>
          <w:sz w:val="20"/>
          <w:szCs w:val="20"/>
          <w:shd w:val="clear" w:color="auto" w:fill="FFFFFF"/>
        </w:rPr>
        <w:t>дств св</w:t>
      </w:r>
      <w:proofErr w:type="gramEnd"/>
      <w:r w:rsidRPr="00A116DF">
        <w:rPr>
          <w:color w:val="000000"/>
          <w:sz w:val="20"/>
          <w:szCs w:val="20"/>
          <w:shd w:val="clear" w:color="auto" w:fill="FFFFFF"/>
        </w:rPr>
        <w:t>язи;</w:t>
      </w:r>
    </w:p>
    <w:p w:rsidR="00D4340F" w:rsidRPr="00A116DF" w:rsidRDefault="00D4340F" w:rsidP="00D4340F">
      <w:pPr>
        <w:ind w:firstLine="705"/>
        <w:jc w:val="both"/>
        <w:rPr>
          <w:color w:val="000000"/>
          <w:sz w:val="20"/>
          <w:szCs w:val="20"/>
          <w:shd w:val="clear" w:color="auto" w:fill="FFFFFF"/>
        </w:rPr>
      </w:pPr>
      <w:r w:rsidRPr="00A116DF">
        <w:rPr>
          <w:color w:val="000000"/>
          <w:sz w:val="20"/>
          <w:szCs w:val="20"/>
          <w:shd w:val="clear" w:color="auto" w:fill="FFFFFF"/>
        </w:rPr>
        <w:t>2.2. комплексным использованием различных сре</w:t>
      </w:r>
      <w:proofErr w:type="gramStart"/>
      <w:r w:rsidRPr="00A116DF">
        <w:rPr>
          <w:color w:val="000000"/>
          <w:sz w:val="20"/>
          <w:szCs w:val="20"/>
          <w:shd w:val="clear" w:color="auto" w:fill="FFFFFF"/>
        </w:rPr>
        <w:t>дств св</w:t>
      </w:r>
      <w:proofErr w:type="gramEnd"/>
      <w:r w:rsidRPr="00A116DF">
        <w:rPr>
          <w:color w:val="000000"/>
          <w:sz w:val="20"/>
          <w:szCs w:val="20"/>
          <w:shd w:val="clear" w:color="auto" w:fill="FFFFFF"/>
        </w:rPr>
        <w:t>язи, постоянным развитием гарнизонных радиосетей и радионаправлений;</w:t>
      </w:r>
    </w:p>
    <w:p w:rsidR="00D4340F" w:rsidRPr="00A116DF" w:rsidRDefault="00D4340F" w:rsidP="00D4340F">
      <w:pPr>
        <w:ind w:firstLine="705"/>
        <w:jc w:val="both"/>
        <w:rPr>
          <w:color w:val="000000"/>
          <w:sz w:val="20"/>
          <w:szCs w:val="20"/>
          <w:shd w:val="clear" w:color="auto" w:fill="FFFFFF"/>
        </w:rPr>
      </w:pPr>
      <w:r w:rsidRPr="00A116DF">
        <w:rPr>
          <w:color w:val="000000"/>
          <w:sz w:val="20"/>
          <w:szCs w:val="20"/>
          <w:shd w:val="clear" w:color="auto" w:fill="FFFFFF"/>
        </w:rPr>
        <w:t>2.3. высокой специальной подготовкой и натренированностью личного состава пунктов управления, радиотелефонистов и радиотелеграфистов;</w:t>
      </w:r>
    </w:p>
    <w:p w:rsidR="00A65EB5" w:rsidRPr="00A116DF" w:rsidRDefault="00D4340F" w:rsidP="00D4340F">
      <w:pPr>
        <w:ind w:firstLine="705"/>
        <w:jc w:val="both"/>
        <w:rPr>
          <w:color w:val="000000"/>
          <w:sz w:val="20"/>
          <w:szCs w:val="20"/>
          <w:shd w:val="clear" w:color="auto" w:fill="FFFFFF"/>
        </w:rPr>
      </w:pPr>
      <w:r w:rsidRPr="00A116DF">
        <w:rPr>
          <w:color w:val="000000"/>
          <w:sz w:val="20"/>
          <w:szCs w:val="20"/>
          <w:shd w:val="clear" w:color="auto" w:fill="FFFFFF"/>
        </w:rPr>
        <w:t>2.4. проведением мероприятий, обеспечивающих устойчивую работу радиосредств от радиопомех;</w:t>
      </w:r>
    </w:p>
    <w:p w:rsidR="00D4340F" w:rsidRPr="00A116DF" w:rsidRDefault="00D4340F" w:rsidP="00D4340F">
      <w:pPr>
        <w:ind w:firstLine="705"/>
        <w:jc w:val="both"/>
        <w:rPr>
          <w:color w:val="000000"/>
          <w:sz w:val="20"/>
          <w:szCs w:val="20"/>
          <w:shd w:val="clear" w:color="auto" w:fill="FFFFFF"/>
        </w:rPr>
      </w:pPr>
      <w:r w:rsidRPr="00A116DF">
        <w:rPr>
          <w:color w:val="000000"/>
          <w:sz w:val="20"/>
          <w:szCs w:val="20"/>
          <w:shd w:val="clear" w:color="auto" w:fill="FFFFFF"/>
        </w:rPr>
        <w:t>2.5. умением должностных лиц штаба и подразделений службы пользоваться средствами связи, документами скрытого управления и кратко вести переговоры.</w:t>
      </w:r>
    </w:p>
    <w:p w:rsidR="00D4340F" w:rsidRPr="00A116DF" w:rsidRDefault="00D4340F" w:rsidP="00D4340F">
      <w:pPr>
        <w:jc w:val="both"/>
        <w:rPr>
          <w:color w:val="000000"/>
          <w:sz w:val="20"/>
          <w:szCs w:val="20"/>
          <w:shd w:val="clear" w:color="auto" w:fill="FFFFFF"/>
        </w:rPr>
      </w:pPr>
      <w:r w:rsidRPr="00A116DF">
        <w:rPr>
          <w:color w:val="000000"/>
          <w:sz w:val="20"/>
          <w:szCs w:val="20"/>
        </w:rPr>
        <w:t xml:space="preserve">    </w:t>
      </w:r>
      <w:r w:rsidRPr="00A116DF">
        <w:rPr>
          <w:color w:val="000000"/>
          <w:sz w:val="20"/>
          <w:szCs w:val="20"/>
        </w:rPr>
        <w:tab/>
        <w:t xml:space="preserve">3. </w:t>
      </w:r>
      <w:r w:rsidRPr="00A116DF">
        <w:rPr>
          <w:color w:val="000000"/>
          <w:sz w:val="20"/>
          <w:szCs w:val="20"/>
          <w:shd w:val="clear" w:color="auto" w:fill="FFFFFF"/>
        </w:rPr>
        <w:t>Оценка пожарной обстановки в результате возникновения военного конфликта или вследствие этого конфликта производится  с целью определения объемов и сроков работ по противопожарному обеспечению АСДНР, восстановлению источников противопожарного водоснабжения, а также расчета сил и средств, подготовки решения на их использование.</w:t>
      </w:r>
    </w:p>
    <w:p w:rsidR="00D4340F" w:rsidRPr="00A116DF" w:rsidRDefault="00D4340F" w:rsidP="00D4340F">
      <w:pPr>
        <w:jc w:val="both"/>
        <w:rPr>
          <w:color w:val="000000"/>
          <w:sz w:val="20"/>
          <w:szCs w:val="20"/>
          <w:shd w:val="clear" w:color="auto" w:fill="FFFFFF"/>
        </w:rPr>
      </w:pPr>
      <w:r w:rsidRPr="00A116DF">
        <w:rPr>
          <w:color w:val="000000"/>
          <w:sz w:val="20"/>
          <w:szCs w:val="20"/>
          <w:shd w:val="clear" w:color="auto" w:fill="FFFFFF"/>
        </w:rPr>
        <w:t xml:space="preserve">   </w:t>
      </w:r>
      <w:r w:rsidRPr="00A116DF">
        <w:rPr>
          <w:color w:val="000000"/>
          <w:sz w:val="20"/>
          <w:szCs w:val="20"/>
          <w:shd w:val="clear" w:color="auto" w:fill="FFFFFF"/>
        </w:rPr>
        <w:tab/>
        <w:t>3.1. При оценке пожарной обстановки необходимо учитывать следующее:</w:t>
      </w:r>
    </w:p>
    <w:p w:rsidR="00D4340F" w:rsidRPr="00A116DF" w:rsidRDefault="00D4340F" w:rsidP="00D4340F">
      <w:pPr>
        <w:jc w:val="both"/>
        <w:rPr>
          <w:color w:val="000000"/>
          <w:sz w:val="20"/>
          <w:szCs w:val="20"/>
          <w:shd w:val="clear" w:color="auto" w:fill="FFFFFF"/>
        </w:rPr>
      </w:pPr>
      <w:r w:rsidRPr="00A116DF">
        <w:rPr>
          <w:color w:val="000000"/>
          <w:sz w:val="20"/>
          <w:szCs w:val="20"/>
          <w:shd w:val="clear" w:color="auto" w:fill="FFFFFF"/>
        </w:rPr>
        <w:t xml:space="preserve"> </w:t>
      </w:r>
      <w:r w:rsidRPr="00A116DF">
        <w:rPr>
          <w:color w:val="000000"/>
          <w:sz w:val="20"/>
          <w:szCs w:val="20"/>
          <w:shd w:val="clear" w:color="auto" w:fill="FFFFFF"/>
        </w:rPr>
        <w:tab/>
        <w:t>3.1.1.  сплошные пожары возникают, как правило, на участках с плотностью застройки зданиями и сооружениями IV-V степени огнестойкости не менее 15%, III- не менее 20%, I-II- не менее 30%;</w:t>
      </w:r>
    </w:p>
    <w:p w:rsidR="00D4340F" w:rsidRPr="00A116DF" w:rsidRDefault="00D4340F" w:rsidP="00D4340F">
      <w:pPr>
        <w:ind w:firstLine="708"/>
        <w:jc w:val="both"/>
        <w:rPr>
          <w:color w:val="000000"/>
          <w:sz w:val="20"/>
          <w:szCs w:val="20"/>
          <w:shd w:val="clear" w:color="auto" w:fill="FFFFFF"/>
        </w:rPr>
      </w:pPr>
      <w:r w:rsidRPr="00A116DF">
        <w:rPr>
          <w:color w:val="000000"/>
          <w:sz w:val="20"/>
          <w:szCs w:val="20"/>
        </w:rPr>
        <w:t xml:space="preserve">3.1.2. </w:t>
      </w:r>
      <w:r w:rsidRPr="00A116DF">
        <w:rPr>
          <w:color w:val="000000"/>
          <w:sz w:val="20"/>
          <w:szCs w:val="20"/>
          <w:shd w:val="clear" w:color="auto" w:fill="FFFFFF"/>
        </w:rPr>
        <w:t>пожары в завалах отмечаются на участках застройки зданиями и сооружениями I, II, III степени огнестойкости, оказавшихся в зоне полных разрушений;</w:t>
      </w:r>
    </w:p>
    <w:p w:rsidR="00D4340F" w:rsidRPr="00A116DF" w:rsidRDefault="00D4340F" w:rsidP="00D4340F">
      <w:pPr>
        <w:jc w:val="both"/>
        <w:rPr>
          <w:sz w:val="20"/>
          <w:szCs w:val="20"/>
          <w:shd w:val="clear" w:color="auto" w:fill="FFFFFF"/>
        </w:rPr>
      </w:pPr>
      <w:r w:rsidRPr="00A116DF">
        <w:rPr>
          <w:color w:val="FF0000"/>
          <w:sz w:val="20"/>
          <w:szCs w:val="20"/>
          <w:shd w:val="clear" w:color="auto" w:fill="FFFFFF"/>
        </w:rPr>
        <w:t xml:space="preserve"> </w:t>
      </w:r>
      <w:r w:rsidRPr="00A116DF">
        <w:rPr>
          <w:color w:val="FF0000"/>
          <w:sz w:val="20"/>
          <w:szCs w:val="20"/>
          <w:shd w:val="clear" w:color="auto" w:fill="FFFFFF"/>
        </w:rPr>
        <w:tab/>
      </w:r>
      <w:proofErr w:type="gramStart"/>
      <w:r w:rsidRPr="00A116DF">
        <w:rPr>
          <w:sz w:val="20"/>
          <w:szCs w:val="20"/>
          <w:shd w:val="clear" w:color="auto" w:fill="FFFFFF"/>
        </w:rPr>
        <w:t>3.1.3. огневой шторм может возникнуть после образования сплошного пожара на участке застройки площадью не менее 2,5 кв. км (в который вписывается круг радиусом 0,9 км), кроме того, влажность воздуха в этой зоне не должна превышать 30%, а скорость приземного ветра не более 5 м/сек. существует еще ряд ограничений - горячая загрузка в зоне огневого шторма должна быть не менее 100</w:t>
      </w:r>
      <w:proofErr w:type="gramEnd"/>
      <w:r w:rsidRPr="00A116DF">
        <w:rPr>
          <w:sz w:val="20"/>
          <w:szCs w:val="20"/>
          <w:shd w:val="clear" w:color="auto" w:fill="FFFFFF"/>
        </w:rPr>
        <w:t xml:space="preserve"> </w:t>
      </w:r>
      <w:proofErr w:type="gramStart"/>
      <w:r w:rsidRPr="00A116DF">
        <w:rPr>
          <w:sz w:val="20"/>
          <w:szCs w:val="20"/>
          <w:shd w:val="clear" w:color="auto" w:fill="FFFFFF"/>
        </w:rPr>
        <w:t>кг</w:t>
      </w:r>
      <w:proofErr w:type="gramEnd"/>
      <w:r w:rsidRPr="00A116DF">
        <w:rPr>
          <w:sz w:val="20"/>
          <w:szCs w:val="20"/>
          <w:shd w:val="clear" w:color="auto" w:fill="FFFFFF"/>
        </w:rPr>
        <w:t>/кв. м., плотность застройки зданиями III, IV, V степеней огнестойкости не менее 20%;</w:t>
      </w:r>
    </w:p>
    <w:p w:rsidR="00D4340F" w:rsidRPr="00A116DF" w:rsidRDefault="00D4340F" w:rsidP="00D4340F">
      <w:pPr>
        <w:ind w:firstLine="708"/>
        <w:jc w:val="both"/>
        <w:rPr>
          <w:color w:val="000000"/>
          <w:sz w:val="20"/>
          <w:szCs w:val="20"/>
          <w:shd w:val="clear" w:color="auto" w:fill="FFFFFF"/>
        </w:rPr>
      </w:pPr>
      <w:r w:rsidRPr="00A116DF">
        <w:rPr>
          <w:color w:val="000000"/>
          <w:sz w:val="20"/>
          <w:szCs w:val="20"/>
        </w:rPr>
        <w:t xml:space="preserve"> 3.1.4. </w:t>
      </w:r>
      <w:r w:rsidRPr="00A116DF">
        <w:rPr>
          <w:color w:val="000000"/>
          <w:sz w:val="20"/>
          <w:szCs w:val="20"/>
          <w:shd w:val="clear" w:color="auto" w:fill="FFFFFF"/>
        </w:rPr>
        <w:t>продолжительность массового пожара может изменяться в широких пределах,  в застройке IV – V степени огнестойкости массовый пожар длится не более 7 часов, III степени огнестойкости - не более 24 часа;</w:t>
      </w:r>
    </w:p>
    <w:p w:rsidR="00D4340F" w:rsidRPr="00A116DF" w:rsidRDefault="00D4340F" w:rsidP="00D4340F">
      <w:pPr>
        <w:jc w:val="both"/>
        <w:rPr>
          <w:color w:val="000000"/>
          <w:sz w:val="20"/>
          <w:szCs w:val="20"/>
          <w:shd w:val="clear" w:color="auto" w:fill="FFFFFF"/>
        </w:rPr>
      </w:pPr>
      <w:r w:rsidRPr="00A116DF">
        <w:rPr>
          <w:color w:val="000000"/>
          <w:sz w:val="20"/>
          <w:szCs w:val="20"/>
        </w:rPr>
        <w:t xml:space="preserve"> </w:t>
      </w:r>
      <w:r w:rsidRPr="00A116DF">
        <w:rPr>
          <w:color w:val="000000"/>
          <w:sz w:val="20"/>
          <w:szCs w:val="20"/>
        </w:rPr>
        <w:tab/>
        <w:t xml:space="preserve">3.1.5.  </w:t>
      </w:r>
      <w:r w:rsidRPr="00A116DF">
        <w:rPr>
          <w:color w:val="000000"/>
          <w:sz w:val="20"/>
          <w:szCs w:val="20"/>
          <w:shd w:val="clear" w:color="auto" w:fill="FFFFFF"/>
        </w:rPr>
        <w:t>продолжительность пожаров в завалах – не менее 24 часов.</w:t>
      </w:r>
    </w:p>
    <w:p w:rsidR="00A65EB5" w:rsidRPr="00A116DF" w:rsidRDefault="00D4340F" w:rsidP="00D4340F">
      <w:pPr>
        <w:jc w:val="both"/>
        <w:rPr>
          <w:color w:val="000000"/>
          <w:sz w:val="20"/>
          <w:szCs w:val="20"/>
          <w:shd w:val="clear" w:color="auto" w:fill="FFFFFF"/>
        </w:rPr>
      </w:pPr>
      <w:r w:rsidRPr="00A116DF">
        <w:rPr>
          <w:color w:val="000000"/>
          <w:sz w:val="20"/>
          <w:szCs w:val="20"/>
          <w:shd w:val="clear" w:color="auto" w:fill="FFFFFF"/>
        </w:rPr>
        <w:t xml:space="preserve">  </w:t>
      </w:r>
      <w:r w:rsidRPr="00A116DF">
        <w:rPr>
          <w:color w:val="000000"/>
          <w:sz w:val="20"/>
          <w:szCs w:val="20"/>
          <w:shd w:val="clear" w:color="auto" w:fill="FFFFFF"/>
        </w:rPr>
        <w:tab/>
        <w:t xml:space="preserve"> 3.2. В результате оценки пожарной обстановки разрабатываются три основных документа:</w:t>
      </w:r>
    </w:p>
    <w:p w:rsidR="00A65EB5" w:rsidRPr="00A116DF" w:rsidRDefault="00D4340F" w:rsidP="00A65EB5">
      <w:pPr>
        <w:ind w:firstLine="709"/>
        <w:jc w:val="both"/>
        <w:rPr>
          <w:color w:val="000000"/>
          <w:sz w:val="20"/>
          <w:szCs w:val="20"/>
          <w:shd w:val="clear" w:color="auto" w:fill="FFFFFF"/>
        </w:rPr>
      </w:pPr>
      <w:r w:rsidRPr="00A116DF">
        <w:rPr>
          <w:color w:val="000000"/>
          <w:sz w:val="20"/>
          <w:szCs w:val="20"/>
          <w:shd w:val="clear" w:color="auto" w:fill="FFFFFF"/>
        </w:rPr>
        <w:t>3.2.1. возможная обстановка (карта) с нанесенной на них пожарной, инженерной и радиационной обстановкой, а также с расстановкой сил и сре</w:t>
      </w:r>
      <w:proofErr w:type="gramStart"/>
      <w:r w:rsidRPr="00A116DF">
        <w:rPr>
          <w:color w:val="000000"/>
          <w:sz w:val="20"/>
          <w:szCs w:val="20"/>
          <w:shd w:val="clear" w:color="auto" w:fill="FFFFFF"/>
        </w:rPr>
        <w:t>дств пр</w:t>
      </w:r>
      <w:proofErr w:type="gramEnd"/>
      <w:r w:rsidRPr="00A116DF">
        <w:rPr>
          <w:color w:val="000000"/>
          <w:sz w:val="20"/>
          <w:szCs w:val="20"/>
          <w:shd w:val="clear" w:color="auto" w:fill="FFFFFF"/>
        </w:rPr>
        <w:t>отивопожарной службы;</w:t>
      </w:r>
    </w:p>
    <w:p w:rsidR="00D4340F" w:rsidRPr="00A116DF" w:rsidRDefault="00D4340F" w:rsidP="00A65EB5">
      <w:pPr>
        <w:ind w:firstLine="709"/>
        <w:jc w:val="both"/>
        <w:rPr>
          <w:color w:val="000000"/>
          <w:sz w:val="20"/>
          <w:szCs w:val="20"/>
          <w:shd w:val="clear" w:color="auto" w:fill="FFFFFF"/>
        </w:rPr>
      </w:pPr>
      <w:r w:rsidRPr="00A116DF">
        <w:rPr>
          <w:color w:val="000000"/>
          <w:sz w:val="20"/>
          <w:szCs w:val="20"/>
          <w:shd w:val="clear" w:color="auto" w:fill="FFFFFF"/>
        </w:rPr>
        <w:t xml:space="preserve">3.2.2. предложения, руководителю гражданской обороны Константиновского городского </w:t>
      </w:r>
      <w:r w:rsidR="00D863FF" w:rsidRPr="00A116DF">
        <w:rPr>
          <w:color w:val="000000"/>
          <w:sz w:val="20"/>
          <w:szCs w:val="20"/>
          <w:shd w:val="clear" w:color="auto" w:fill="FFFFFF"/>
        </w:rPr>
        <w:t>поселения</w:t>
      </w:r>
      <w:r w:rsidRPr="00A116DF">
        <w:rPr>
          <w:color w:val="000000"/>
          <w:sz w:val="20"/>
          <w:szCs w:val="20"/>
          <w:shd w:val="clear" w:color="auto" w:fill="FFFFFF"/>
        </w:rPr>
        <w:t xml:space="preserve"> по вопросу противопожарного обеспечения АСДНР;</w:t>
      </w:r>
    </w:p>
    <w:p w:rsidR="00D4340F" w:rsidRPr="00A116DF" w:rsidRDefault="00D4340F" w:rsidP="00D4340F">
      <w:pPr>
        <w:jc w:val="both"/>
        <w:rPr>
          <w:color w:val="000000"/>
          <w:sz w:val="20"/>
          <w:szCs w:val="20"/>
          <w:shd w:val="clear" w:color="auto" w:fill="FFFFFF"/>
        </w:rPr>
      </w:pPr>
      <w:r w:rsidRPr="00A116DF">
        <w:rPr>
          <w:color w:val="000000"/>
          <w:sz w:val="20"/>
          <w:szCs w:val="20"/>
        </w:rPr>
        <w:t xml:space="preserve"> </w:t>
      </w:r>
      <w:r w:rsidRPr="00A116DF">
        <w:rPr>
          <w:color w:val="000000"/>
          <w:sz w:val="20"/>
          <w:szCs w:val="20"/>
          <w:shd w:val="clear" w:color="auto" w:fill="FFFFFF"/>
        </w:rPr>
        <w:t xml:space="preserve">  </w:t>
      </w:r>
      <w:r w:rsidRPr="00A116DF">
        <w:rPr>
          <w:color w:val="000000"/>
          <w:sz w:val="20"/>
          <w:szCs w:val="20"/>
          <w:shd w:val="clear" w:color="auto" w:fill="FFFFFF"/>
        </w:rPr>
        <w:tab/>
        <w:t>3.2.3. проект приказа начальника противопожарной спасательной службы гражданской обороны  на противопожарное обеспечение АСДНР.</w:t>
      </w:r>
    </w:p>
    <w:p w:rsidR="00D4340F" w:rsidRPr="00A116DF" w:rsidRDefault="00D4340F" w:rsidP="00D4340F">
      <w:pPr>
        <w:jc w:val="both"/>
        <w:rPr>
          <w:color w:val="000000"/>
          <w:sz w:val="20"/>
          <w:szCs w:val="20"/>
          <w:shd w:val="clear" w:color="auto" w:fill="FFFFFF"/>
        </w:rPr>
      </w:pPr>
      <w:r w:rsidRPr="00A116DF">
        <w:rPr>
          <w:color w:val="000000"/>
          <w:sz w:val="20"/>
          <w:szCs w:val="20"/>
        </w:rPr>
        <w:t xml:space="preserve">   </w:t>
      </w:r>
      <w:r w:rsidRPr="00A116DF">
        <w:rPr>
          <w:color w:val="000000"/>
          <w:sz w:val="20"/>
          <w:szCs w:val="20"/>
        </w:rPr>
        <w:tab/>
      </w:r>
      <w:r w:rsidRPr="00A116DF">
        <w:rPr>
          <w:color w:val="000000"/>
          <w:sz w:val="20"/>
          <w:szCs w:val="20"/>
          <w:shd w:val="clear" w:color="auto" w:fill="FFFFFF"/>
        </w:rPr>
        <w:t>С учетом данных разведки, складывающейся обстановки уточняется решение, конкретизируется взаимодействие сил и средств ГО вплоть до полной ликвидации массовых пожаров.</w:t>
      </w:r>
    </w:p>
    <w:p w:rsidR="00D4340F" w:rsidRPr="00A116DF" w:rsidRDefault="00D4340F" w:rsidP="000774FC">
      <w:pPr>
        <w:shd w:val="clear" w:color="auto" w:fill="FFFFFF"/>
        <w:spacing w:before="100" w:beforeAutospacing="1" w:after="100" w:afterAutospacing="1"/>
        <w:ind w:firstLine="708"/>
        <w:jc w:val="center"/>
        <w:rPr>
          <w:bCs/>
          <w:color w:val="000000"/>
          <w:sz w:val="20"/>
          <w:szCs w:val="20"/>
        </w:rPr>
      </w:pPr>
      <w:r w:rsidRPr="00A116DF">
        <w:rPr>
          <w:bCs/>
          <w:color w:val="000000"/>
          <w:sz w:val="20"/>
          <w:szCs w:val="20"/>
          <w:lang w:val="en-US"/>
        </w:rPr>
        <w:t>III</w:t>
      </w:r>
      <w:r w:rsidRPr="00A116DF">
        <w:rPr>
          <w:bCs/>
          <w:color w:val="000000"/>
          <w:sz w:val="20"/>
          <w:szCs w:val="20"/>
        </w:rPr>
        <w:t>. Расчет потребности сил и средств для обеспечения спасательных и других неотложных работ (АСДНР).</w:t>
      </w:r>
    </w:p>
    <w:p w:rsidR="000774FC" w:rsidRPr="00A116DF" w:rsidRDefault="00D4340F" w:rsidP="00D4340F">
      <w:pPr>
        <w:shd w:val="clear" w:color="auto" w:fill="FFFFFF"/>
        <w:ind w:firstLine="708"/>
        <w:jc w:val="both"/>
        <w:rPr>
          <w:color w:val="000000"/>
          <w:sz w:val="20"/>
          <w:szCs w:val="20"/>
          <w:shd w:val="clear" w:color="auto" w:fill="FFFFFF"/>
        </w:rPr>
      </w:pPr>
      <w:r w:rsidRPr="00A116DF">
        <w:rPr>
          <w:color w:val="000000"/>
          <w:sz w:val="20"/>
          <w:szCs w:val="20"/>
          <w:shd w:val="clear" w:color="auto" w:fill="FFFFFF"/>
        </w:rPr>
        <w:t>1. При выборе маршрута ввода сил и расчете необходимо учитывать следующие положения:</w:t>
      </w:r>
    </w:p>
    <w:p w:rsidR="00D4340F" w:rsidRPr="00A116DF" w:rsidRDefault="00D4340F" w:rsidP="00D4340F">
      <w:pPr>
        <w:shd w:val="clear" w:color="auto" w:fill="FFFFFF"/>
        <w:ind w:firstLine="708"/>
        <w:jc w:val="both"/>
        <w:rPr>
          <w:color w:val="000000"/>
          <w:sz w:val="20"/>
          <w:szCs w:val="20"/>
          <w:shd w:val="clear" w:color="auto" w:fill="FFFFFF"/>
        </w:rPr>
      </w:pPr>
      <w:r w:rsidRPr="00A116DF">
        <w:rPr>
          <w:color w:val="000000"/>
          <w:sz w:val="20"/>
          <w:szCs w:val="20"/>
          <w:shd w:val="clear" w:color="auto" w:fill="FFFFFF"/>
        </w:rPr>
        <w:t>1.1. продвижение сил гражданской обороны к объектам АСДНР может проводиться без противопожарного обеспечения, если ширина улицы 60 м, а застройка выполнена 1 – 2 этажными зданиями; при ширине улиц 100 м и более характер застройки значения не имеет;</w:t>
      </w:r>
    </w:p>
    <w:p w:rsidR="00D4340F" w:rsidRPr="00A116DF" w:rsidRDefault="00D4340F" w:rsidP="00D4340F">
      <w:pPr>
        <w:shd w:val="clear" w:color="auto" w:fill="FFFFFF"/>
        <w:ind w:firstLine="708"/>
        <w:jc w:val="both"/>
        <w:rPr>
          <w:bCs/>
          <w:color w:val="000000"/>
          <w:sz w:val="20"/>
          <w:szCs w:val="20"/>
          <w:shd w:val="clear" w:color="auto" w:fill="FFFFFF"/>
        </w:rPr>
      </w:pPr>
      <w:proofErr w:type="gramStart"/>
      <w:r w:rsidRPr="00A116DF">
        <w:rPr>
          <w:color w:val="000000"/>
          <w:sz w:val="20"/>
          <w:szCs w:val="20"/>
        </w:rPr>
        <w:t xml:space="preserve">1.2.  </w:t>
      </w:r>
      <w:r w:rsidRPr="00A116DF">
        <w:rPr>
          <w:color w:val="000000"/>
          <w:sz w:val="20"/>
          <w:szCs w:val="20"/>
          <w:shd w:val="clear" w:color="auto" w:fill="FFFFFF"/>
        </w:rPr>
        <w:t xml:space="preserve"> случае, если ширина улицы от 30 до 60 м на маршруте ввода сил, то привлекаются пожарные подразделения для снижения интенсивности теплового излучения от горящих сооружений (с помощью водяных струй, завес); при этом одно отделение может выполнить работу по снижению интенсивности теплового излучения до безопасных пределов на участке с односторонним фронтом огня</w:t>
      </w:r>
      <w:r w:rsidRPr="00A116DF">
        <w:rPr>
          <w:b/>
          <w:bCs/>
          <w:color w:val="000000"/>
          <w:sz w:val="20"/>
          <w:szCs w:val="20"/>
        </w:rPr>
        <w:t> </w:t>
      </w:r>
      <w:r w:rsidRPr="00A116DF">
        <w:rPr>
          <w:bCs/>
          <w:color w:val="000000"/>
          <w:sz w:val="20"/>
          <w:szCs w:val="20"/>
          <w:shd w:val="clear" w:color="auto" w:fill="FFFFFF"/>
        </w:rPr>
        <w:t>не более 50 м;</w:t>
      </w:r>
      <w:proofErr w:type="gramEnd"/>
    </w:p>
    <w:p w:rsidR="00D4340F" w:rsidRPr="00A116DF" w:rsidRDefault="00D4340F" w:rsidP="00D4340F">
      <w:pPr>
        <w:shd w:val="clear" w:color="auto" w:fill="FFFFFF"/>
        <w:ind w:firstLine="708"/>
        <w:jc w:val="both"/>
        <w:rPr>
          <w:color w:val="000000"/>
          <w:sz w:val="20"/>
          <w:szCs w:val="20"/>
        </w:rPr>
      </w:pPr>
      <w:r w:rsidRPr="00A116DF">
        <w:rPr>
          <w:bCs/>
          <w:color w:val="000000"/>
          <w:sz w:val="20"/>
          <w:szCs w:val="20"/>
          <w:shd w:val="clear" w:color="auto" w:fill="FFFFFF"/>
        </w:rPr>
        <w:t xml:space="preserve">1.3. </w:t>
      </w:r>
      <w:r w:rsidRPr="00A116DF">
        <w:rPr>
          <w:color w:val="000000"/>
          <w:sz w:val="20"/>
          <w:szCs w:val="20"/>
          <w:shd w:val="clear" w:color="auto" w:fill="FFFFFF"/>
        </w:rPr>
        <w:t>продолжительность работы на одном таком участке принимается не менее 0,5 часа;</w:t>
      </w:r>
    </w:p>
    <w:p w:rsidR="00D4340F" w:rsidRPr="00A116DF" w:rsidRDefault="00D4340F" w:rsidP="00D4340F">
      <w:pPr>
        <w:shd w:val="clear" w:color="auto" w:fill="FFFFFF"/>
        <w:ind w:firstLine="708"/>
        <w:jc w:val="both"/>
        <w:rPr>
          <w:color w:val="000000"/>
          <w:sz w:val="20"/>
          <w:szCs w:val="20"/>
          <w:shd w:val="clear" w:color="auto" w:fill="FFFFFF"/>
        </w:rPr>
      </w:pPr>
      <w:r w:rsidRPr="00A116DF">
        <w:rPr>
          <w:color w:val="000000"/>
          <w:sz w:val="20"/>
          <w:szCs w:val="20"/>
          <w:shd w:val="clear" w:color="auto" w:fill="FFFFFF"/>
        </w:rPr>
        <w:t>1.4. выбор маршрута ввода сил гражданской обороны шириной менее 30 м, как правило, не допускается; при необходимости использовать такой маршрут пожарное отделение может выполнить работу по снижению интенсивности теплового излучения до безопасных пределов на участке с двухсторонним фронтом огня не более 25 м (продолжительность работы не менее 0,5 часа);</w:t>
      </w:r>
    </w:p>
    <w:p w:rsidR="00D4340F" w:rsidRPr="00A116DF" w:rsidRDefault="00D4340F" w:rsidP="00D4340F">
      <w:pPr>
        <w:shd w:val="clear" w:color="auto" w:fill="FFFFFF"/>
        <w:ind w:firstLine="708"/>
        <w:jc w:val="both"/>
        <w:rPr>
          <w:color w:val="000000"/>
          <w:sz w:val="20"/>
          <w:szCs w:val="20"/>
          <w:shd w:val="clear" w:color="auto" w:fill="FFFFFF"/>
        </w:rPr>
      </w:pPr>
      <w:r w:rsidRPr="00A116DF">
        <w:rPr>
          <w:bCs/>
          <w:color w:val="000000"/>
          <w:sz w:val="20"/>
          <w:szCs w:val="20"/>
          <w:shd w:val="clear" w:color="auto" w:fill="FFFFFF"/>
        </w:rPr>
        <w:t xml:space="preserve">1.5. </w:t>
      </w:r>
      <w:r w:rsidRPr="00A116DF">
        <w:rPr>
          <w:color w:val="000000"/>
          <w:sz w:val="20"/>
          <w:szCs w:val="20"/>
          <w:shd w:val="clear" w:color="auto" w:fill="FFFFFF"/>
        </w:rPr>
        <w:t>при противопожарном обеспечении АСДНР одно пожарное отделение может выполнить работу на участке (объекте) с фронтом огня не более 50 м (продолжительность работы принимается не менее 3-х часов);</w:t>
      </w:r>
    </w:p>
    <w:p w:rsidR="00D4340F" w:rsidRPr="00A116DF" w:rsidRDefault="00D4340F" w:rsidP="00D4340F">
      <w:pPr>
        <w:shd w:val="clear" w:color="auto" w:fill="FFFFFF"/>
        <w:ind w:firstLine="708"/>
        <w:jc w:val="both"/>
        <w:rPr>
          <w:color w:val="000000"/>
          <w:sz w:val="20"/>
          <w:szCs w:val="20"/>
          <w:shd w:val="clear" w:color="auto" w:fill="FFFFFF"/>
        </w:rPr>
      </w:pPr>
      <w:r w:rsidRPr="00A116DF">
        <w:rPr>
          <w:bCs/>
          <w:color w:val="000000"/>
          <w:sz w:val="20"/>
          <w:szCs w:val="20"/>
          <w:shd w:val="clear" w:color="auto" w:fill="FFFFFF"/>
        </w:rPr>
        <w:t xml:space="preserve">1.6. </w:t>
      </w:r>
      <w:r w:rsidRPr="00A116DF">
        <w:rPr>
          <w:color w:val="000000"/>
          <w:sz w:val="20"/>
          <w:szCs w:val="20"/>
          <w:shd w:val="clear" w:color="auto" w:fill="FFFFFF"/>
        </w:rPr>
        <w:t>продолжительность работ по тушению пожаров на складах горючих жидкостей и газов, на взрывоопасных объектах принимается не менее 24 часов, с учетом требований Боевого устава пожарной охраны;</w:t>
      </w:r>
    </w:p>
    <w:p w:rsidR="00D4340F" w:rsidRPr="00A116DF" w:rsidRDefault="00D4340F" w:rsidP="00D4340F">
      <w:pPr>
        <w:shd w:val="clear" w:color="auto" w:fill="FFFFFF"/>
        <w:ind w:firstLine="708"/>
        <w:jc w:val="both"/>
        <w:rPr>
          <w:color w:val="000000"/>
          <w:sz w:val="20"/>
          <w:szCs w:val="20"/>
          <w:shd w:val="clear" w:color="auto" w:fill="FFFFFF"/>
        </w:rPr>
      </w:pPr>
      <w:r w:rsidRPr="00A116DF">
        <w:rPr>
          <w:bCs/>
          <w:color w:val="000000"/>
          <w:sz w:val="20"/>
          <w:szCs w:val="20"/>
          <w:shd w:val="clear" w:color="auto" w:fill="FFFFFF"/>
        </w:rPr>
        <w:t xml:space="preserve">1.7. </w:t>
      </w:r>
      <w:r w:rsidRPr="00A116DF">
        <w:rPr>
          <w:color w:val="000000"/>
          <w:sz w:val="20"/>
          <w:szCs w:val="20"/>
          <w:shd w:val="clear" w:color="auto" w:fill="FFFFFF"/>
        </w:rPr>
        <w:t>для снижения интенсивности теплового излучения следует использовать взрывчатые вещества для подрыва многоэтажных зданий I-III степени огнестойкости, а также дорожно-строительные машины (бульдозеры, экскаваторы) для сноса горящих одно-, двухэтажных зданий IV и V степени огнестойкости;</w:t>
      </w:r>
    </w:p>
    <w:p w:rsidR="00D4340F" w:rsidRPr="00A116DF" w:rsidRDefault="00D4340F" w:rsidP="00D4340F">
      <w:pPr>
        <w:shd w:val="clear" w:color="auto" w:fill="FFFFFF"/>
        <w:ind w:firstLine="708"/>
        <w:jc w:val="both"/>
        <w:rPr>
          <w:bCs/>
          <w:color w:val="000000"/>
          <w:sz w:val="20"/>
          <w:szCs w:val="20"/>
        </w:rPr>
      </w:pPr>
      <w:r w:rsidRPr="00A116DF">
        <w:rPr>
          <w:bCs/>
          <w:color w:val="000000"/>
          <w:sz w:val="20"/>
          <w:szCs w:val="20"/>
          <w:shd w:val="clear" w:color="auto" w:fill="FFFFFF"/>
        </w:rPr>
        <w:lastRenderedPageBreak/>
        <w:t xml:space="preserve">1.8. </w:t>
      </w:r>
      <w:r w:rsidRPr="00A116DF">
        <w:rPr>
          <w:color w:val="000000"/>
          <w:sz w:val="20"/>
          <w:szCs w:val="20"/>
          <w:shd w:val="clear" w:color="auto" w:fill="FFFFFF"/>
        </w:rPr>
        <w:t>следует иметь в виду, что расход воды, который подается одним пожарным отделением в условиях военного времени – 20 л/сек (т. е. на 0,5 часа работы требуется приблизительно 36 куб. м воды).</w:t>
      </w:r>
    </w:p>
    <w:p w:rsidR="00D4340F" w:rsidRPr="00A116DF" w:rsidRDefault="00D4340F" w:rsidP="000774FC">
      <w:pPr>
        <w:shd w:val="clear" w:color="auto" w:fill="FFFFFF"/>
        <w:spacing w:before="100" w:beforeAutospacing="1" w:after="100" w:afterAutospacing="1"/>
        <w:ind w:firstLine="708"/>
        <w:jc w:val="center"/>
        <w:rPr>
          <w:color w:val="000000"/>
          <w:sz w:val="20"/>
          <w:szCs w:val="20"/>
        </w:rPr>
      </w:pPr>
      <w:r w:rsidRPr="00A116DF">
        <w:rPr>
          <w:bCs/>
          <w:color w:val="000000"/>
          <w:sz w:val="20"/>
          <w:szCs w:val="20"/>
          <w:lang w:val="en-US"/>
        </w:rPr>
        <w:t>IV</w:t>
      </w:r>
      <w:r w:rsidRPr="00A116DF">
        <w:rPr>
          <w:bCs/>
          <w:color w:val="000000"/>
          <w:sz w:val="20"/>
          <w:szCs w:val="20"/>
        </w:rPr>
        <w:t>. Постановка задач подчиненным, управление действиями формирований службы при выполнении поставленных задач.</w:t>
      </w:r>
    </w:p>
    <w:p w:rsidR="00D4340F" w:rsidRPr="00A116DF" w:rsidRDefault="00D4340F" w:rsidP="00D4340F">
      <w:pPr>
        <w:pStyle w:val="a5"/>
        <w:shd w:val="clear" w:color="auto" w:fill="FFFFFF"/>
        <w:spacing w:before="100" w:beforeAutospacing="1" w:after="100" w:afterAutospacing="1"/>
        <w:ind w:left="0" w:firstLine="720"/>
        <w:jc w:val="both"/>
        <w:rPr>
          <w:color w:val="000000"/>
          <w:sz w:val="20"/>
          <w:szCs w:val="20"/>
          <w:shd w:val="clear" w:color="auto" w:fill="FFFFFF"/>
        </w:rPr>
      </w:pPr>
      <w:r w:rsidRPr="00A116DF">
        <w:rPr>
          <w:color w:val="000000"/>
          <w:sz w:val="20"/>
          <w:szCs w:val="20"/>
          <w:shd w:val="clear" w:color="auto" w:fill="FFFFFF"/>
        </w:rPr>
        <w:t>1. Процесс управления включает:</w:t>
      </w:r>
    </w:p>
    <w:p w:rsidR="00D4340F" w:rsidRPr="00A116DF" w:rsidRDefault="00D4340F" w:rsidP="00D4340F">
      <w:pPr>
        <w:pStyle w:val="a5"/>
        <w:shd w:val="clear" w:color="auto" w:fill="FFFFFF"/>
        <w:spacing w:before="100" w:beforeAutospacing="1" w:after="100" w:afterAutospacing="1"/>
        <w:ind w:left="0" w:firstLine="708"/>
        <w:jc w:val="both"/>
        <w:rPr>
          <w:color w:val="000000"/>
          <w:sz w:val="20"/>
          <w:szCs w:val="20"/>
          <w:shd w:val="clear" w:color="auto" w:fill="FFFFFF"/>
        </w:rPr>
      </w:pPr>
      <w:r w:rsidRPr="00A116DF">
        <w:rPr>
          <w:color w:val="000000"/>
          <w:sz w:val="20"/>
          <w:szCs w:val="20"/>
          <w:shd w:val="clear" w:color="auto" w:fill="FFFFFF"/>
        </w:rPr>
        <w:t>1.1. подготовку штаба, дублирующего органа, пункта управ</w:t>
      </w:r>
      <w:r w:rsidRPr="00A116DF">
        <w:rPr>
          <w:color w:val="000000"/>
          <w:sz w:val="20"/>
          <w:szCs w:val="20"/>
          <w:shd w:val="clear" w:color="auto" w:fill="FFFFFF"/>
        </w:rPr>
        <w:softHyphen/>
        <w:t>ления и сре</w:t>
      </w:r>
      <w:proofErr w:type="gramStart"/>
      <w:r w:rsidRPr="00A116DF">
        <w:rPr>
          <w:color w:val="000000"/>
          <w:sz w:val="20"/>
          <w:szCs w:val="20"/>
          <w:shd w:val="clear" w:color="auto" w:fill="FFFFFF"/>
        </w:rPr>
        <w:t>дств св</w:t>
      </w:r>
      <w:proofErr w:type="gramEnd"/>
      <w:r w:rsidRPr="00A116DF">
        <w:rPr>
          <w:color w:val="000000"/>
          <w:sz w:val="20"/>
          <w:szCs w:val="20"/>
          <w:shd w:val="clear" w:color="auto" w:fill="FFFFFF"/>
        </w:rPr>
        <w:t>язи к осуществлению управления силами службы в условиях ведения ГО;</w:t>
      </w:r>
    </w:p>
    <w:p w:rsidR="00D4340F" w:rsidRPr="00A116DF" w:rsidRDefault="00D4340F" w:rsidP="00D4340F">
      <w:pPr>
        <w:pStyle w:val="a5"/>
        <w:shd w:val="clear" w:color="auto" w:fill="FFFFFF"/>
        <w:spacing w:before="100" w:beforeAutospacing="1" w:after="100" w:afterAutospacing="1"/>
        <w:ind w:left="0" w:firstLine="708"/>
        <w:jc w:val="both"/>
        <w:rPr>
          <w:color w:val="000000"/>
          <w:sz w:val="20"/>
          <w:szCs w:val="20"/>
          <w:shd w:val="clear" w:color="auto" w:fill="FFFFFF"/>
        </w:rPr>
      </w:pPr>
      <w:r w:rsidRPr="00A116DF">
        <w:rPr>
          <w:color w:val="000000"/>
          <w:sz w:val="20"/>
          <w:szCs w:val="20"/>
          <w:shd w:val="clear" w:color="auto" w:fill="FFFFFF"/>
        </w:rPr>
        <w:t>1.2. заблаговременную разработку, корректировку плана противопожарной спасательной службы гражданской обороны и обеспечение ими руководящих органов службы;</w:t>
      </w:r>
    </w:p>
    <w:p w:rsidR="00D4340F" w:rsidRPr="00A116DF" w:rsidRDefault="00D4340F" w:rsidP="00D4340F">
      <w:pPr>
        <w:pStyle w:val="a5"/>
        <w:shd w:val="clear" w:color="auto" w:fill="FFFFFF"/>
        <w:spacing w:before="100" w:beforeAutospacing="1" w:after="100" w:afterAutospacing="1"/>
        <w:ind w:left="0" w:firstLine="708"/>
        <w:jc w:val="both"/>
        <w:rPr>
          <w:color w:val="000000"/>
          <w:sz w:val="20"/>
          <w:szCs w:val="20"/>
          <w:shd w:val="clear" w:color="auto" w:fill="FFFFFF"/>
        </w:rPr>
      </w:pPr>
      <w:r w:rsidRPr="00A116DF">
        <w:rPr>
          <w:color w:val="000000"/>
          <w:sz w:val="20"/>
          <w:szCs w:val="20"/>
          <w:shd w:val="clear" w:color="auto" w:fill="FFFFFF"/>
        </w:rPr>
        <w:t>1.3. сбор, изучение и обобщение данных о пожарной обстановке, принятие решений и доведение задач до подчиненных начальников штабов службы;</w:t>
      </w:r>
    </w:p>
    <w:p w:rsidR="00D4340F" w:rsidRPr="00A116DF" w:rsidRDefault="00D4340F" w:rsidP="00D4340F">
      <w:pPr>
        <w:pStyle w:val="a5"/>
        <w:shd w:val="clear" w:color="auto" w:fill="FFFFFF"/>
        <w:spacing w:before="100" w:beforeAutospacing="1" w:after="100" w:afterAutospacing="1"/>
        <w:ind w:left="0" w:firstLine="708"/>
        <w:jc w:val="both"/>
        <w:rPr>
          <w:color w:val="000000"/>
          <w:sz w:val="20"/>
          <w:szCs w:val="20"/>
          <w:shd w:val="clear" w:color="auto" w:fill="FFFFFF"/>
        </w:rPr>
      </w:pPr>
      <w:r w:rsidRPr="00A116DF">
        <w:rPr>
          <w:color w:val="000000"/>
          <w:sz w:val="20"/>
          <w:szCs w:val="20"/>
          <w:shd w:val="clear" w:color="auto" w:fill="FFFFFF"/>
        </w:rPr>
        <w:t xml:space="preserve">1.4. поддержание взаимодействия с военными органами, вышестоящими штабами и  другими спасательными службами гражданской обороны Константиновского городского </w:t>
      </w:r>
      <w:r w:rsidR="00D863FF" w:rsidRPr="00A116DF">
        <w:rPr>
          <w:color w:val="000000"/>
          <w:sz w:val="20"/>
          <w:szCs w:val="20"/>
          <w:shd w:val="clear" w:color="auto" w:fill="FFFFFF"/>
        </w:rPr>
        <w:t>поселения</w:t>
      </w:r>
      <w:r w:rsidRPr="00A116DF">
        <w:rPr>
          <w:color w:val="000000"/>
          <w:sz w:val="20"/>
          <w:szCs w:val="20"/>
          <w:shd w:val="clear" w:color="auto" w:fill="FFFFFF"/>
        </w:rPr>
        <w:t xml:space="preserve"> по планированию и проведению мероприятий службы.</w:t>
      </w:r>
    </w:p>
    <w:p w:rsidR="00D4340F" w:rsidRPr="00A116DF" w:rsidRDefault="00D4340F" w:rsidP="00D4340F">
      <w:pPr>
        <w:pStyle w:val="a5"/>
        <w:shd w:val="clear" w:color="auto" w:fill="FFFFFF"/>
        <w:spacing w:before="100" w:beforeAutospacing="1" w:after="100" w:afterAutospacing="1"/>
        <w:ind w:left="0" w:firstLine="720"/>
        <w:jc w:val="both"/>
        <w:rPr>
          <w:color w:val="000000"/>
          <w:sz w:val="20"/>
          <w:szCs w:val="20"/>
          <w:shd w:val="clear" w:color="auto" w:fill="FFFFFF"/>
        </w:rPr>
      </w:pPr>
      <w:r w:rsidRPr="00A116DF">
        <w:rPr>
          <w:color w:val="000000"/>
          <w:sz w:val="20"/>
          <w:szCs w:val="20"/>
        </w:rPr>
        <w:t>2. У</w:t>
      </w:r>
      <w:r w:rsidRPr="00A116DF">
        <w:rPr>
          <w:color w:val="000000"/>
          <w:sz w:val="20"/>
          <w:szCs w:val="20"/>
          <w:shd w:val="clear" w:color="auto" w:fill="FFFFFF"/>
        </w:rPr>
        <w:t>правление противопожарной спасательной службы гражданской обороны (</w:t>
      </w:r>
      <w:proofErr w:type="spellStart"/>
      <w:r w:rsidRPr="00A116DF">
        <w:rPr>
          <w:color w:val="000000"/>
          <w:sz w:val="20"/>
          <w:szCs w:val="20"/>
          <w:shd w:val="clear" w:color="auto" w:fill="FFFFFF"/>
        </w:rPr>
        <w:t>далее-ГО</w:t>
      </w:r>
      <w:proofErr w:type="spellEnd"/>
      <w:r w:rsidRPr="00A116DF">
        <w:rPr>
          <w:color w:val="000000"/>
          <w:sz w:val="20"/>
          <w:szCs w:val="20"/>
          <w:shd w:val="clear" w:color="auto" w:fill="FFFFFF"/>
        </w:rPr>
        <w:t>) есть целенаправленное постоянное руководство со стороны начальника и штаба службы  всех степеней подчиненными органами и силами службы, осуществляемое с целью полного и эффективного выполнения стоящих перед службой задач.</w:t>
      </w:r>
    </w:p>
    <w:p w:rsidR="00D4340F" w:rsidRPr="00A116DF" w:rsidRDefault="00D4340F" w:rsidP="00D4340F">
      <w:pPr>
        <w:pStyle w:val="a5"/>
        <w:shd w:val="clear" w:color="auto" w:fill="FFFFFF"/>
        <w:spacing w:before="100" w:beforeAutospacing="1" w:after="100" w:afterAutospacing="1"/>
        <w:ind w:left="0" w:firstLine="720"/>
        <w:jc w:val="both"/>
        <w:rPr>
          <w:color w:val="000000"/>
          <w:sz w:val="20"/>
          <w:szCs w:val="20"/>
          <w:shd w:val="clear" w:color="auto" w:fill="FFFFFF"/>
        </w:rPr>
      </w:pPr>
      <w:r w:rsidRPr="00A116DF">
        <w:rPr>
          <w:color w:val="000000"/>
          <w:sz w:val="20"/>
          <w:szCs w:val="20"/>
          <w:shd w:val="clear" w:color="auto" w:fill="FFFFFF"/>
        </w:rPr>
        <w:t>К управлению противопожарной спасательной службы гражданской обороны предъявляются следующие требования:</w:t>
      </w:r>
    </w:p>
    <w:p w:rsidR="00D4340F" w:rsidRPr="00A116DF" w:rsidRDefault="00D4340F" w:rsidP="00D4340F">
      <w:pPr>
        <w:pStyle w:val="a5"/>
        <w:shd w:val="clear" w:color="auto" w:fill="FFFFFF"/>
        <w:spacing w:before="100" w:beforeAutospacing="1" w:after="100" w:afterAutospacing="1"/>
        <w:ind w:left="0" w:firstLine="720"/>
        <w:jc w:val="both"/>
        <w:rPr>
          <w:color w:val="000000"/>
          <w:sz w:val="20"/>
          <w:szCs w:val="20"/>
          <w:shd w:val="clear" w:color="auto" w:fill="FFFFFF"/>
        </w:rPr>
      </w:pPr>
      <w:r w:rsidRPr="00A116DF">
        <w:rPr>
          <w:color w:val="000000"/>
          <w:sz w:val="20"/>
          <w:szCs w:val="20"/>
          <w:shd w:val="clear" w:color="auto" w:fill="FFFFFF"/>
        </w:rPr>
        <w:t>«Оперативность» - выражается в умении начальников штабов и групп управления проводить все мероприятия в ограниченные сроки, быстро реагировать на все изменения обстановки и свое</w:t>
      </w:r>
      <w:r w:rsidRPr="00A116DF">
        <w:rPr>
          <w:color w:val="000000"/>
          <w:sz w:val="20"/>
          <w:szCs w:val="20"/>
          <w:shd w:val="clear" w:color="auto" w:fill="FFFFFF"/>
        </w:rPr>
        <w:softHyphen/>
        <w:t>временно влиять на ход выполнения задач службы.</w:t>
      </w:r>
    </w:p>
    <w:p w:rsidR="00D4340F" w:rsidRPr="00A116DF" w:rsidRDefault="00D4340F" w:rsidP="00D4340F">
      <w:pPr>
        <w:pStyle w:val="a5"/>
        <w:shd w:val="clear" w:color="auto" w:fill="FFFFFF"/>
        <w:spacing w:before="100" w:beforeAutospacing="1" w:after="100" w:afterAutospacing="1"/>
        <w:ind w:left="0"/>
        <w:jc w:val="both"/>
        <w:rPr>
          <w:color w:val="000000"/>
          <w:sz w:val="20"/>
          <w:szCs w:val="20"/>
          <w:shd w:val="clear" w:color="auto" w:fill="FFFFFF"/>
        </w:rPr>
      </w:pPr>
      <w:r w:rsidRPr="00A116DF">
        <w:rPr>
          <w:color w:val="000000"/>
          <w:sz w:val="20"/>
          <w:szCs w:val="20"/>
        </w:rPr>
        <w:t xml:space="preserve">        </w:t>
      </w:r>
      <w:r w:rsidRPr="00A116DF">
        <w:rPr>
          <w:color w:val="000000"/>
          <w:sz w:val="20"/>
          <w:szCs w:val="20"/>
          <w:shd w:val="clear" w:color="auto" w:fill="FFFFFF"/>
        </w:rPr>
        <w:t xml:space="preserve">  «Непрерывность» - заключается в постоянном влиянии начальника штаба службы на выполнение всех мероприятий противопожарной спасательной службы гражданской обороны, исходя из создавшейся обстановки,</w:t>
      </w:r>
    </w:p>
    <w:p w:rsidR="00D4340F" w:rsidRPr="00A116DF" w:rsidRDefault="00D4340F" w:rsidP="00D4340F">
      <w:pPr>
        <w:pStyle w:val="a5"/>
        <w:shd w:val="clear" w:color="auto" w:fill="FFFFFF"/>
        <w:spacing w:before="100" w:beforeAutospacing="1" w:after="100" w:afterAutospacing="1"/>
        <w:ind w:left="0"/>
        <w:jc w:val="both"/>
        <w:rPr>
          <w:color w:val="000000"/>
          <w:sz w:val="20"/>
          <w:szCs w:val="20"/>
          <w:shd w:val="clear" w:color="auto" w:fill="FFFFFF"/>
        </w:rPr>
      </w:pPr>
      <w:r w:rsidRPr="00A116DF">
        <w:rPr>
          <w:color w:val="000000"/>
          <w:sz w:val="20"/>
          <w:szCs w:val="20"/>
        </w:rPr>
        <w:t xml:space="preserve">          </w:t>
      </w:r>
      <w:r w:rsidRPr="00A116DF">
        <w:rPr>
          <w:color w:val="000000"/>
          <w:sz w:val="20"/>
          <w:szCs w:val="20"/>
          <w:shd w:val="clear" w:color="auto" w:fill="FFFFFF"/>
        </w:rPr>
        <w:t>«Скрытность» - заключается в сохранении в тайне всех организационных мероприятий, проводимых службой по организации и ведении ГО.</w:t>
      </w:r>
    </w:p>
    <w:p w:rsidR="00D4340F" w:rsidRPr="00A116DF" w:rsidRDefault="00D4340F" w:rsidP="00D4340F">
      <w:pPr>
        <w:pStyle w:val="a5"/>
        <w:shd w:val="clear" w:color="auto" w:fill="FFFFFF"/>
        <w:spacing w:before="100" w:beforeAutospacing="1" w:after="100" w:afterAutospacing="1"/>
        <w:ind w:left="0"/>
        <w:jc w:val="both"/>
        <w:rPr>
          <w:color w:val="000000"/>
          <w:sz w:val="20"/>
          <w:szCs w:val="20"/>
          <w:shd w:val="clear" w:color="auto" w:fill="FFFFFF"/>
        </w:rPr>
      </w:pPr>
      <w:r w:rsidRPr="00A116DF">
        <w:rPr>
          <w:color w:val="000000"/>
          <w:sz w:val="20"/>
          <w:szCs w:val="20"/>
        </w:rPr>
        <w:t xml:space="preserve">          </w:t>
      </w:r>
      <w:r w:rsidRPr="00A116DF">
        <w:rPr>
          <w:color w:val="000000"/>
          <w:sz w:val="20"/>
          <w:szCs w:val="20"/>
          <w:shd w:val="clear" w:color="auto" w:fill="FFFFFF"/>
        </w:rPr>
        <w:t>«Твердость» - проявляется в своевременном принятии решения по сложившейся обстановке и настойчивом претворении в жизнь, проявляя при этом высокую требовательность.</w:t>
      </w:r>
    </w:p>
    <w:p w:rsidR="00D4340F" w:rsidRPr="00A116DF" w:rsidRDefault="00D4340F" w:rsidP="00D4340F">
      <w:pPr>
        <w:pStyle w:val="a5"/>
        <w:shd w:val="clear" w:color="auto" w:fill="FFFFFF"/>
        <w:spacing w:before="100" w:beforeAutospacing="1" w:after="100" w:afterAutospacing="1"/>
        <w:ind w:left="0"/>
        <w:jc w:val="both"/>
        <w:rPr>
          <w:color w:val="000000"/>
          <w:sz w:val="20"/>
          <w:szCs w:val="20"/>
          <w:shd w:val="clear" w:color="auto" w:fill="FFFFFF"/>
        </w:rPr>
      </w:pPr>
      <w:r w:rsidRPr="00A116DF">
        <w:rPr>
          <w:color w:val="000000"/>
          <w:sz w:val="20"/>
          <w:szCs w:val="20"/>
        </w:rPr>
        <w:t xml:space="preserve">        </w:t>
      </w:r>
      <w:r w:rsidRPr="00A116DF">
        <w:rPr>
          <w:color w:val="000000"/>
          <w:sz w:val="20"/>
          <w:szCs w:val="20"/>
          <w:shd w:val="clear" w:color="auto" w:fill="FFFFFF"/>
        </w:rPr>
        <w:t xml:space="preserve">  «Гибкость» - заключается в быстром реагировании на изменение обстановки и своевременном уточнении ранее принятых решений и задач штаба службы.</w:t>
      </w:r>
    </w:p>
    <w:p w:rsidR="00D4340F" w:rsidRPr="00A116DF" w:rsidRDefault="00D4340F" w:rsidP="00D4340F">
      <w:pPr>
        <w:pStyle w:val="a5"/>
        <w:shd w:val="clear" w:color="auto" w:fill="FFFFFF"/>
        <w:spacing w:before="100" w:beforeAutospacing="1" w:after="100" w:afterAutospacing="1"/>
        <w:ind w:left="0"/>
        <w:jc w:val="both"/>
        <w:rPr>
          <w:color w:val="000000"/>
          <w:sz w:val="20"/>
          <w:szCs w:val="20"/>
          <w:shd w:val="clear" w:color="auto" w:fill="FFFFFF"/>
        </w:rPr>
      </w:pPr>
      <w:r w:rsidRPr="00A116DF">
        <w:rPr>
          <w:color w:val="000000"/>
          <w:sz w:val="20"/>
          <w:szCs w:val="20"/>
        </w:rPr>
        <w:t xml:space="preserve">          2.  </w:t>
      </w:r>
      <w:r w:rsidRPr="00A116DF">
        <w:rPr>
          <w:color w:val="000000"/>
          <w:sz w:val="20"/>
          <w:szCs w:val="20"/>
          <w:shd w:val="clear" w:color="auto" w:fill="FFFFFF"/>
        </w:rPr>
        <w:t xml:space="preserve">Основой управления противопожарной спасательной службы гражданской обороны является решение начальника службы на организацию и проведение мероприятий при переводе службы </w:t>
      </w:r>
      <w:proofErr w:type="gramStart"/>
      <w:r w:rsidRPr="00A116DF">
        <w:rPr>
          <w:color w:val="000000"/>
          <w:sz w:val="20"/>
          <w:szCs w:val="20"/>
          <w:shd w:val="clear" w:color="auto" w:fill="FFFFFF"/>
        </w:rPr>
        <w:t>с</w:t>
      </w:r>
      <w:proofErr w:type="gramEnd"/>
      <w:r w:rsidRPr="00A116DF">
        <w:rPr>
          <w:color w:val="000000"/>
          <w:sz w:val="20"/>
          <w:szCs w:val="20"/>
          <w:shd w:val="clear" w:color="auto" w:fill="FFFFFF"/>
        </w:rPr>
        <w:t xml:space="preserve"> мирного на военное положение. Решение разрабатывается начальником службы лично и является основой для разработки планов службы. Оно утверждается с руководителем гражданской обороны Константиновского городского </w:t>
      </w:r>
      <w:r w:rsidR="00D863FF" w:rsidRPr="00A116DF">
        <w:rPr>
          <w:color w:val="000000"/>
          <w:sz w:val="20"/>
          <w:szCs w:val="20"/>
          <w:shd w:val="clear" w:color="auto" w:fill="FFFFFF"/>
        </w:rPr>
        <w:t>поселения</w:t>
      </w:r>
      <w:r w:rsidRPr="00A116DF">
        <w:rPr>
          <w:color w:val="000000"/>
          <w:sz w:val="20"/>
          <w:szCs w:val="20"/>
          <w:shd w:val="clear" w:color="auto" w:fill="FFFFFF"/>
        </w:rPr>
        <w:t xml:space="preserve">  и согласовывается с управлением по гражданской обороне, чрезвычайным ситуациям и общественной безопасности администрации.</w:t>
      </w:r>
    </w:p>
    <w:p w:rsidR="00D4340F" w:rsidRPr="00A116DF" w:rsidRDefault="00D4340F" w:rsidP="00D4340F">
      <w:pPr>
        <w:pStyle w:val="a5"/>
        <w:shd w:val="clear" w:color="auto" w:fill="FFFFFF"/>
        <w:spacing w:before="100" w:beforeAutospacing="1" w:after="100" w:afterAutospacing="1"/>
        <w:ind w:left="0" w:firstLine="720"/>
        <w:jc w:val="both"/>
        <w:rPr>
          <w:color w:val="000000"/>
          <w:sz w:val="20"/>
          <w:szCs w:val="20"/>
          <w:shd w:val="clear" w:color="auto" w:fill="FFFFFF"/>
        </w:rPr>
      </w:pPr>
      <w:r w:rsidRPr="00A116DF">
        <w:rPr>
          <w:color w:val="000000"/>
          <w:sz w:val="20"/>
          <w:szCs w:val="20"/>
          <w:shd w:val="clear" w:color="auto" w:fill="FFFFFF"/>
        </w:rPr>
        <w:t xml:space="preserve">Решению предшествует анализ возможной пожарной обстановки, который вытекает из характера застройки Константиновского городского </w:t>
      </w:r>
      <w:r w:rsidR="00D863FF" w:rsidRPr="00A116DF">
        <w:rPr>
          <w:color w:val="000000"/>
          <w:sz w:val="20"/>
          <w:szCs w:val="20"/>
          <w:shd w:val="clear" w:color="auto" w:fill="FFFFFF"/>
        </w:rPr>
        <w:t>поселения</w:t>
      </w:r>
      <w:r w:rsidRPr="00A116DF">
        <w:rPr>
          <w:color w:val="000000"/>
          <w:sz w:val="20"/>
          <w:szCs w:val="20"/>
          <w:shd w:val="clear" w:color="auto" w:fill="FFFFFF"/>
        </w:rPr>
        <w:t>, пожарной опасности объектов экономики, лесных массивов, торфяников. Кроме того, для выработки правильного решения необходимо заранее изучить наличие и состояние сил и сре</w:t>
      </w:r>
      <w:proofErr w:type="gramStart"/>
      <w:r w:rsidRPr="00A116DF">
        <w:rPr>
          <w:color w:val="000000"/>
          <w:sz w:val="20"/>
          <w:szCs w:val="20"/>
          <w:shd w:val="clear" w:color="auto" w:fill="FFFFFF"/>
        </w:rPr>
        <w:t>дств сл</w:t>
      </w:r>
      <w:proofErr w:type="gramEnd"/>
      <w:r w:rsidRPr="00A116DF">
        <w:rPr>
          <w:color w:val="000000"/>
          <w:sz w:val="20"/>
          <w:szCs w:val="20"/>
          <w:shd w:val="clear" w:color="auto" w:fill="FFFFFF"/>
        </w:rPr>
        <w:t>ужбы, характерные особенности районов их дислокации, маршруты выдвижения сил гражданской обороны. Необходимо учесть состояние дорог, мостов и переправ, характеристику районов катастрофического затопления, места нахождения аварийн</w:t>
      </w:r>
      <w:proofErr w:type="gramStart"/>
      <w:r w:rsidRPr="00A116DF">
        <w:rPr>
          <w:color w:val="000000"/>
          <w:sz w:val="20"/>
          <w:szCs w:val="20"/>
          <w:shd w:val="clear" w:color="auto" w:fill="FFFFFF"/>
        </w:rPr>
        <w:t>о-</w:t>
      </w:r>
      <w:proofErr w:type="gramEnd"/>
      <w:r w:rsidRPr="00A116DF">
        <w:rPr>
          <w:color w:val="000000"/>
          <w:sz w:val="20"/>
          <w:szCs w:val="20"/>
          <w:shd w:val="clear" w:color="auto" w:fill="FFFFFF"/>
        </w:rPr>
        <w:t xml:space="preserve"> химических опасных веществ (АХОВ), защитных сооружений и их вместимость. По этим и другим вопросам делаются краткие выводы, которые и отражаются в решении.</w:t>
      </w:r>
    </w:p>
    <w:p w:rsidR="00D4340F" w:rsidRPr="00A116DF" w:rsidRDefault="00D4340F" w:rsidP="00D4340F">
      <w:pPr>
        <w:pStyle w:val="a5"/>
        <w:shd w:val="clear" w:color="auto" w:fill="FFFFFF"/>
        <w:ind w:left="0" w:firstLine="720"/>
        <w:jc w:val="both"/>
        <w:rPr>
          <w:color w:val="000000"/>
          <w:sz w:val="20"/>
          <w:szCs w:val="20"/>
          <w:shd w:val="clear" w:color="auto" w:fill="FFFFFF"/>
        </w:rPr>
      </w:pPr>
      <w:r w:rsidRPr="00A116DF">
        <w:rPr>
          <w:color w:val="000000"/>
          <w:sz w:val="20"/>
          <w:szCs w:val="20"/>
          <w:shd w:val="clear" w:color="auto" w:fill="FFFFFF"/>
        </w:rPr>
        <w:t>3. В решении начальника противопожарной спасательной службы гражданской обороны, отражаются следующие основные вопросы:</w:t>
      </w:r>
    </w:p>
    <w:p w:rsidR="00D4340F" w:rsidRPr="00A116DF" w:rsidRDefault="00D4340F" w:rsidP="00D4340F">
      <w:pPr>
        <w:pStyle w:val="a5"/>
        <w:shd w:val="clear" w:color="auto" w:fill="FFFFFF"/>
        <w:ind w:left="0" w:firstLine="720"/>
        <w:jc w:val="both"/>
        <w:rPr>
          <w:color w:val="000000"/>
          <w:sz w:val="20"/>
          <w:szCs w:val="20"/>
          <w:shd w:val="clear" w:color="auto" w:fill="FFFFFF"/>
        </w:rPr>
      </w:pPr>
      <w:r w:rsidRPr="00A116DF">
        <w:rPr>
          <w:color w:val="000000"/>
          <w:sz w:val="20"/>
          <w:szCs w:val="20"/>
          <w:shd w:val="clear" w:color="auto" w:fill="FFFFFF"/>
        </w:rPr>
        <w:t>3.1. краткие выводы из анализа и оценки пожарной опасности застройки населенных пунктов, объектов экономики и прилегающих торфяных, лесных массивов;</w:t>
      </w:r>
    </w:p>
    <w:p w:rsidR="00D4340F" w:rsidRPr="00A116DF" w:rsidRDefault="00D4340F" w:rsidP="00D4340F">
      <w:pPr>
        <w:pStyle w:val="a5"/>
        <w:shd w:val="clear" w:color="auto" w:fill="FFFFFF"/>
        <w:ind w:left="0" w:firstLine="720"/>
        <w:jc w:val="both"/>
        <w:rPr>
          <w:color w:val="000000"/>
          <w:sz w:val="20"/>
          <w:szCs w:val="20"/>
          <w:shd w:val="clear" w:color="auto" w:fill="FFFFFF"/>
        </w:rPr>
      </w:pPr>
      <w:r w:rsidRPr="00A116DF">
        <w:rPr>
          <w:color w:val="000000"/>
          <w:sz w:val="20"/>
          <w:szCs w:val="20"/>
          <w:shd w:val="clear" w:color="auto" w:fill="FFFFFF"/>
        </w:rPr>
        <w:t>3.2. данные прогнозирования пожарной обстановки, инженерной и радиационной обстановки;</w:t>
      </w:r>
      <w:r w:rsidRPr="00A116DF">
        <w:rPr>
          <w:color w:val="000000"/>
          <w:sz w:val="20"/>
          <w:szCs w:val="20"/>
        </w:rPr>
        <w:br/>
        <w:t xml:space="preserve">            3.3. </w:t>
      </w:r>
      <w:r w:rsidRPr="00A116DF">
        <w:rPr>
          <w:color w:val="000000"/>
          <w:sz w:val="20"/>
          <w:szCs w:val="20"/>
          <w:shd w:val="clear" w:color="auto" w:fill="FFFFFF"/>
        </w:rPr>
        <w:t xml:space="preserve">характеристика сил и средств службы и основные задачи при переводе службы </w:t>
      </w:r>
      <w:proofErr w:type="gramStart"/>
      <w:r w:rsidRPr="00A116DF">
        <w:rPr>
          <w:color w:val="000000"/>
          <w:sz w:val="20"/>
          <w:szCs w:val="20"/>
          <w:shd w:val="clear" w:color="auto" w:fill="FFFFFF"/>
        </w:rPr>
        <w:t>с</w:t>
      </w:r>
      <w:proofErr w:type="gramEnd"/>
      <w:r w:rsidRPr="00A116DF">
        <w:rPr>
          <w:color w:val="000000"/>
          <w:sz w:val="20"/>
          <w:szCs w:val="20"/>
          <w:shd w:val="clear" w:color="auto" w:fill="FFFFFF"/>
        </w:rPr>
        <w:t xml:space="preserve"> мирного на военное положение;</w:t>
      </w:r>
    </w:p>
    <w:p w:rsidR="00D4340F" w:rsidRPr="00A116DF" w:rsidRDefault="00D4340F" w:rsidP="00D4340F">
      <w:pPr>
        <w:pStyle w:val="a5"/>
        <w:shd w:val="clear" w:color="auto" w:fill="FFFFFF"/>
        <w:ind w:left="0" w:firstLine="720"/>
        <w:jc w:val="both"/>
        <w:rPr>
          <w:color w:val="000000"/>
          <w:sz w:val="20"/>
          <w:szCs w:val="20"/>
          <w:shd w:val="clear" w:color="auto" w:fill="FFFFFF"/>
        </w:rPr>
      </w:pPr>
      <w:r w:rsidRPr="00A116DF">
        <w:rPr>
          <w:color w:val="000000"/>
          <w:sz w:val="20"/>
          <w:szCs w:val="20"/>
          <w:shd w:val="clear" w:color="auto" w:fill="FFFFFF"/>
        </w:rPr>
        <w:t>3.4. мероприятия по повышению устойчивого управления и связи с вышестоящими штабами, взаимодействующими органами, с подразделениями службы;</w:t>
      </w:r>
    </w:p>
    <w:p w:rsidR="00D4340F" w:rsidRPr="00A116DF" w:rsidRDefault="00D4340F" w:rsidP="00D4340F">
      <w:pPr>
        <w:pStyle w:val="a5"/>
        <w:shd w:val="clear" w:color="auto" w:fill="FFFFFF"/>
        <w:ind w:left="0" w:firstLine="720"/>
        <w:jc w:val="both"/>
        <w:rPr>
          <w:color w:val="000000"/>
          <w:sz w:val="20"/>
          <w:szCs w:val="20"/>
        </w:rPr>
      </w:pPr>
      <w:r w:rsidRPr="00A116DF">
        <w:rPr>
          <w:color w:val="000000"/>
          <w:sz w:val="20"/>
          <w:szCs w:val="20"/>
          <w:shd w:val="clear" w:color="auto" w:fill="FFFFFF"/>
        </w:rPr>
        <w:t>3.5. мероприятия по повышению противопожарной устойчивости города и объектов экономики;</w:t>
      </w:r>
    </w:p>
    <w:p w:rsidR="00D4340F" w:rsidRPr="00A116DF" w:rsidRDefault="00D4340F" w:rsidP="00D4340F">
      <w:pPr>
        <w:pStyle w:val="a5"/>
        <w:shd w:val="clear" w:color="auto" w:fill="FFFFFF"/>
        <w:ind w:left="0" w:firstLine="720"/>
        <w:jc w:val="both"/>
        <w:rPr>
          <w:color w:val="000000"/>
          <w:sz w:val="20"/>
          <w:szCs w:val="20"/>
        </w:rPr>
      </w:pPr>
      <w:r w:rsidRPr="00A116DF">
        <w:rPr>
          <w:color w:val="000000"/>
          <w:sz w:val="20"/>
          <w:szCs w:val="20"/>
        </w:rPr>
        <w:t xml:space="preserve">3.6. </w:t>
      </w:r>
      <w:r w:rsidRPr="00A116DF">
        <w:rPr>
          <w:color w:val="000000"/>
          <w:sz w:val="20"/>
          <w:szCs w:val="20"/>
          <w:shd w:val="clear" w:color="auto" w:fill="FFFFFF"/>
        </w:rPr>
        <w:t>мероприятия, направленные на успешное ведение АСДНР и тушение массовых пожаров;</w:t>
      </w:r>
    </w:p>
    <w:p w:rsidR="00D4340F" w:rsidRPr="00A116DF" w:rsidRDefault="00D4340F" w:rsidP="00D4340F">
      <w:pPr>
        <w:pStyle w:val="a5"/>
        <w:shd w:val="clear" w:color="auto" w:fill="FFFFFF"/>
        <w:ind w:left="0" w:firstLine="720"/>
        <w:jc w:val="both"/>
        <w:rPr>
          <w:color w:val="000000"/>
          <w:sz w:val="20"/>
          <w:szCs w:val="20"/>
          <w:shd w:val="clear" w:color="auto" w:fill="FFFFFF"/>
        </w:rPr>
      </w:pPr>
      <w:r w:rsidRPr="00A116DF">
        <w:rPr>
          <w:color w:val="000000"/>
          <w:sz w:val="20"/>
          <w:szCs w:val="20"/>
        </w:rPr>
        <w:t xml:space="preserve">3.7. </w:t>
      </w:r>
      <w:r w:rsidRPr="00A116DF">
        <w:rPr>
          <w:color w:val="000000"/>
          <w:sz w:val="20"/>
          <w:szCs w:val="20"/>
          <w:shd w:val="clear" w:color="auto" w:fill="FFFFFF"/>
        </w:rPr>
        <w:t>организация взаимодействия внутри службы, а также с другими службами, начальниками и штабами ГО;</w:t>
      </w:r>
    </w:p>
    <w:p w:rsidR="00D4340F" w:rsidRPr="00A116DF" w:rsidRDefault="00D4340F" w:rsidP="00D4340F">
      <w:pPr>
        <w:pStyle w:val="a5"/>
        <w:shd w:val="clear" w:color="auto" w:fill="FFFFFF"/>
        <w:ind w:left="0" w:firstLine="720"/>
        <w:jc w:val="both"/>
        <w:rPr>
          <w:color w:val="000000"/>
          <w:sz w:val="20"/>
          <w:szCs w:val="20"/>
          <w:shd w:val="clear" w:color="auto" w:fill="FFFFFF"/>
        </w:rPr>
      </w:pPr>
      <w:r w:rsidRPr="00A116DF">
        <w:rPr>
          <w:color w:val="000000"/>
          <w:sz w:val="20"/>
          <w:szCs w:val="20"/>
          <w:shd w:val="clear" w:color="auto" w:fill="FFFFFF"/>
        </w:rPr>
        <w:t>3.8. организация материально-технического, инженерного, медицинского обеспечения противопожарной спасательной службы гражданской обороны;</w:t>
      </w:r>
    </w:p>
    <w:p w:rsidR="00D4340F" w:rsidRPr="00A116DF" w:rsidRDefault="00D4340F" w:rsidP="00D4340F">
      <w:pPr>
        <w:pStyle w:val="a5"/>
        <w:shd w:val="clear" w:color="auto" w:fill="FFFFFF"/>
        <w:ind w:left="0" w:firstLine="720"/>
        <w:jc w:val="both"/>
        <w:rPr>
          <w:color w:val="000000"/>
          <w:sz w:val="20"/>
          <w:szCs w:val="20"/>
          <w:shd w:val="clear" w:color="auto" w:fill="FFFFFF"/>
        </w:rPr>
      </w:pPr>
      <w:r w:rsidRPr="00A116DF">
        <w:rPr>
          <w:color w:val="000000"/>
          <w:sz w:val="20"/>
          <w:szCs w:val="20"/>
          <w:shd w:val="clear" w:color="auto" w:fill="FFFFFF"/>
        </w:rPr>
        <w:t>3.9. мероприятия по ликвидации последствий стихийных бедствий, крупных аварий и катастроф в мирное время.</w:t>
      </w:r>
    </w:p>
    <w:p w:rsidR="00D4340F" w:rsidRPr="00A116DF" w:rsidRDefault="00D4340F" w:rsidP="00D4340F">
      <w:pPr>
        <w:pStyle w:val="a5"/>
        <w:shd w:val="clear" w:color="auto" w:fill="FFFFFF"/>
        <w:spacing w:before="100" w:beforeAutospacing="1" w:after="100" w:afterAutospacing="1"/>
        <w:ind w:left="0" w:firstLine="720"/>
        <w:jc w:val="both"/>
        <w:rPr>
          <w:color w:val="000000"/>
          <w:sz w:val="20"/>
          <w:szCs w:val="20"/>
          <w:shd w:val="clear" w:color="auto" w:fill="FFFFFF"/>
        </w:rPr>
      </w:pPr>
    </w:p>
    <w:p w:rsidR="00D4340F" w:rsidRPr="00A116DF" w:rsidRDefault="00D4340F" w:rsidP="000774FC">
      <w:pPr>
        <w:pStyle w:val="a5"/>
        <w:shd w:val="clear" w:color="auto" w:fill="FFFFFF"/>
        <w:spacing w:before="100" w:beforeAutospacing="1" w:after="100" w:afterAutospacing="1"/>
        <w:ind w:left="0" w:firstLine="720"/>
        <w:jc w:val="center"/>
        <w:rPr>
          <w:bCs/>
          <w:color w:val="000000"/>
          <w:sz w:val="20"/>
          <w:szCs w:val="20"/>
        </w:rPr>
      </w:pPr>
      <w:proofErr w:type="gramStart"/>
      <w:r w:rsidRPr="00A116DF">
        <w:rPr>
          <w:color w:val="000000"/>
          <w:sz w:val="20"/>
          <w:szCs w:val="20"/>
          <w:lang w:val="en-US"/>
        </w:rPr>
        <w:t>V</w:t>
      </w:r>
      <w:r w:rsidRPr="00A116DF">
        <w:rPr>
          <w:color w:val="000000"/>
          <w:sz w:val="20"/>
          <w:szCs w:val="20"/>
        </w:rPr>
        <w:t>.</w:t>
      </w:r>
      <w:r w:rsidR="000774FC" w:rsidRPr="00A116DF">
        <w:rPr>
          <w:color w:val="000000"/>
          <w:sz w:val="20"/>
          <w:szCs w:val="20"/>
        </w:rPr>
        <w:t xml:space="preserve"> </w:t>
      </w:r>
      <w:r w:rsidRPr="00A116DF">
        <w:rPr>
          <w:bCs/>
          <w:color w:val="000000"/>
          <w:sz w:val="20"/>
          <w:szCs w:val="20"/>
        </w:rPr>
        <w:t>Порядок ввода и смены формирований службы, ведущих работы в очагах поражения.</w:t>
      </w:r>
      <w:proofErr w:type="gramEnd"/>
    </w:p>
    <w:p w:rsidR="00D4340F" w:rsidRPr="00A116DF" w:rsidRDefault="00D4340F" w:rsidP="00D4340F">
      <w:pPr>
        <w:pStyle w:val="a5"/>
        <w:shd w:val="clear" w:color="auto" w:fill="FFFFFF"/>
        <w:spacing w:before="100" w:beforeAutospacing="1" w:after="100" w:afterAutospacing="1"/>
        <w:ind w:left="0" w:firstLine="720"/>
        <w:jc w:val="both"/>
        <w:rPr>
          <w:bCs/>
          <w:color w:val="000000"/>
          <w:sz w:val="20"/>
          <w:szCs w:val="20"/>
        </w:rPr>
      </w:pPr>
    </w:p>
    <w:p w:rsidR="00D4340F" w:rsidRPr="00A116DF" w:rsidRDefault="00D4340F" w:rsidP="00D4340F">
      <w:pPr>
        <w:pStyle w:val="a5"/>
        <w:shd w:val="clear" w:color="auto" w:fill="FFFFFF"/>
        <w:spacing w:before="100" w:beforeAutospacing="1"/>
        <w:ind w:left="0" w:firstLine="720"/>
        <w:jc w:val="both"/>
        <w:rPr>
          <w:color w:val="000000"/>
          <w:sz w:val="20"/>
          <w:szCs w:val="20"/>
          <w:shd w:val="clear" w:color="auto" w:fill="FFFFFF"/>
        </w:rPr>
      </w:pPr>
      <w:r w:rsidRPr="00A116DF">
        <w:rPr>
          <w:color w:val="000000"/>
          <w:sz w:val="20"/>
          <w:szCs w:val="20"/>
          <w:shd w:val="clear" w:color="auto" w:fill="FFFFFF"/>
        </w:rPr>
        <w:lastRenderedPageBreak/>
        <w:t>1.Задача по противопожарному обеспечению маршрутов ввода сил гражданской обороны заключается в создании безопасных, а в ряде случаев допустимых условий для проведения людей и техники через участок сплошных пожаров к объектам спасательных и других неотложных работ.</w:t>
      </w:r>
    </w:p>
    <w:p w:rsidR="00D4340F" w:rsidRPr="00A116DF" w:rsidRDefault="00D4340F" w:rsidP="00D4340F">
      <w:pPr>
        <w:jc w:val="both"/>
        <w:rPr>
          <w:color w:val="000000"/>
          <w:sz w:val="20"/>
          <w:szCs w:val="20"/>
          <w:shd w:val="clear" w:color="auto" w:fill="FFFFFF"/>
        </w:rPr>
      </w:pPr>
      <w:r w:rsidRPr="00A116DF">
        <w:rPr>
          <w:color w:val="000000"/>
          <w:sz w:val="20"/>
          <w:szCs w:val="20"/>
        </w:rPr>
        <w:t xml:space="preserve">      </w:t>
      </w:r>
      <w:r w:rsidRPr="00A116DF">
        <w:rPr>
          <w:color w:val="000000"/>
          <w:sz w:val="20"/>
          <w:szCs w:val="20"/>
        </w:rPr>
        <w:tab/>
      </w:r>
      <w:r w:rsidRPr="00A116DF">
        <w:rPr>
          <w:color w:val="000000"/>
          <w:sz w:val="20"/>
          <w:szCs w:val="20"/>
          <w:shd w:val="clear" w:color="auto" w:fill="FFFFFF"/>
        </w:rPr>
        <w:t>Время, необходимое для выполнения работ по противопожарному обеспечению маршрутов ввода сил гражданской обороны через участки сплошных пожаров должно быть минимальным для того, чтобы как можно быстрее начать ведение спасательных работ.</w:t>
      </w:r>
    </w:p>
    <w:p w:rsidR="00D4340F" w:rsidRPr="00A116DF" w:rsidRDefault="00D4340F" w:rsidP="00D4340F">
      <w:pPr>
        <w:jc w:val="both"/>
        <w:rPr>
          <w:color w:val="000000"/>
          <w:sz w:val="20"/>
          <w:szCs w:val="20"/>
          <w:shd w:val="clear" w:color="auto" w:fill="FFFFFF"/>
        </w:rPr>
      </w:pPr>
      <w:r w:rsidRPr="00A116DF">
        <w:rPr>
          <w:color w:val="000000"/>
          <w:sz w:val="20"/>
          <w:szCs w:val="20"/>
        </w:rPr>
        <w:t xml:space="preserve">      </w:t>
      </w:r>
      <w:r w:rsidRPr="00A116DF">
        <w:rPr>
          <w:color w:val="000000"/>
          <w:sz w:val="20"/>
          <w:szCs w:val="20"/>
        </w:rPr>
        <w:tab/>
      </w:r>
      <w:r w:rsidRPr="00A116DF">
        <w:rPr>
          <w:color w:val="000000"/>
          <w:sz w:val="20"/>
          <w:szCs w:val="20"/>
          <w:shd w:val="clear" w:color="auto" w:fill="FFFFFF"/>
        </w:rPr>
        <w:t>В том случае, если принимаемые меры по тушению пожаров на маршрутах ввода не обеспечивают необходимую безопасность, то целесообразно организовать защиту людей и техники от воздействия тепловой радиации. Защита может быть осуществлена орошением людей и техники водяными струями или созданием водяных завес в местах интенсивного горения.</w:t>
      </w:r>
    </w:p>
    <w:p w:rsidR="00D4340F" w:rsidRPr="00A116DF" w:rsidRDefault="00D4340F" w:rsidP="00D4340F">
      <w:pPr>
        <w:jc w:val="both"/>
        <w:rPr>
          <w:color w:val="000000"/>
          <w:sz w:val="20"/>
          <w:szCs w:val="20"/>
          <w:shd w:val="clear" w:color="auto" w:fill="FFFFFF"/>
        </w:rPr>
      </w:pPr>
      <w:r w:rsidRPr="00A116DF">
        <w:rPr>
          <w:color w:val="000000"/>
          <w:sz w:val="20"/>
          <w:szCs w:val="20"/>
        </w:rPr>
        <w:t xml:space="preserve">      </w:t>
      </w:r>
      <w:r w:rsidRPr="00A116DF">
        <w:rPr>
          <w:color w:val="000000"/>
          <w:sz w:val="20"/>
          <w:szCs w:val="20"/>
        </w:rPr>
        <w:tab/>
        <w:t xml:space="preserve">2. </w:t>
      </w:r>
      <w:r w:rsidRPr="00A116DF">
        <w:rPr>
          <w:color w:val="000000"/>
          <w:sz w:val="20"/>
          <w:szCs w:val="20"/>
          <w:shd w:val="clear" w:color="auto" w:fill="FFFFFF"/>
        </w:rPr>
        <w:t xml:space="preserve">Для борьбы с пожарами на маршрутах ввода сил гражданской обороны целесообразно последовательно вводить пожарные машины в зону сплошного огня с выполнением боевого развертывания и подачей по фронту пожара ВМП и воды. При этом следует производить маневр развернутыми </w:t>
      </w:r>
      <w:proofErr w:type="spellStart"/>
      <w:r w:rsidRPr="00A116DF">
        <w:rPr>
          <w:color w:val="000000"/>
          <w:sz w:val="20"/>
          <w:szCs w:val="20"/>
          <w:shd w:val="clear" w:color="auto" w:fill="FFFFFF"/>
        </w:rPr>
        <w:t>пеногенераторами</w:t>
      </w:r>
      <w:proofErr w:type="spellEnd"/>
      <w:r w:rsidRPr="00A116DF">
        <w:rPr>
          <w:color w:val="000000"/>
          <w:sz w:val="20"/>
          <w:szCs w:val="20"/>
          <w:shd w:val="clear" w:color="auto" w:fill="FFFFFF"/>
        </w:rPr>
        <w:t xml:space="preserve"> и водяными стволами. При достижении частичной локализации первыми отделениями последующие отделения вступают в борьбу с огнем уже в глубине сплошного пожара.</w:t>
      </w:r>
    </w:p>
    <w:p w:rsidR="00D4340F" w:rsidRPr="00A116DF" w:rsidRDefault="00D4340F" w:rsidP="00D4340F">
      <w:pPr>
        <w:jc w:val="both"/>
        <w:rPr>
          <w:color w:val="000000"/>
          <w:sz w:val="20"/>
          <w:szCs w:val="20"/>
          <w:shd w:val="clear" w:color="auto" w:fill="FFFFFF"/>
        </w:rPr>
      </w:pPr>
      <w:r w:rsidRPr="00A116DF">
        <w:rPr>
          <w:color w:val="000000"/>
          <w:sz w:val="20"/>
          <w:szCs w:val="20"/>
        </w:rPr>
        <w:t xml:space="preserve">     </w:t>
      </w:r>
      <w:r w:rsidRPr="00A116DF">
        <w:rPr>
          <w:color w:val="000000"/>
          <w:sz w:val="20"/>
          <w:szCs w:val="20"/>
        </w:rPr>
        <w:tab/>
      </w:r>
      <w:r w:rsidRPr="00A116DF">
        <w:rPr>
          <w:color w:val="000000"/>
          <w:sz w:val="20"/>
          <w:szCs w:val="20"/>
          <w:shd w:val="clear" w:color="auto" w:fill="FFFFFF"/>
        </w:rPr>
        <w:t>В начале и в конце маршрута ввода сил ГО остаются дежурные расчеты, которые обеспечивают продвижение сил. Кроме того, на этом маршруте должен быть тягач буксировки остановившейся техники. В ходе борьбы с пожарами на маршрутах ввода необходимо тесное взаимодействие подразделений пожаротушения с инженерной, медицинской и другими  спасательными службами и подразделениями  гражданской обороны.</w:t>
      </w:r>
    </w:p>
    <w:p w:rsidR="00D4340F" w:rsidRPr="00A116DF" w:rsidRDefault="00D4340F" w:rsidP="00D4340F">
      <w:pPr>
        <w:jc w:val="both"/>
        <w:rPr>
          <w:color w:val="000000"/>
          <w:sz w:val="20"/>
          <w:szCs w:val="20"/>
          <w:shd w:val="clear" w:color="auto" w:fill="FFFFFF"/>
        </w:rPr>
      </w:pPr>
      <w:r w:rsidRPr="00A116DF">
        <w:rPr>
          <w:color w:val="000000"/>
          <w:sz w:val="20"/>
          <w:szCs w:val="20"/>
        </w:rPr>
        <w:t xml:space="preserve">     </w:t>
      </w:r>
      <w:r w:rsidRPr="00A116DF">
        <w:rPr>
          <w:color w:val="000000"/>
          <w:sz w:val="20"/>
          <w:szCs w:val="20"/>
        </w:rPr>
        <w:tab/>
      </w:r>
      <w:r w:rsidRPr="00A116DF">
        <w:rPr>
          <w:color w:val="000000"/>
          <w:sz w:val="20"/>
          <w:szCs w:val="20"/>
          <w:shd w:val="clear" w:color="auto" w:fill="FFFFFF"/>
        </w:rPr>
        <w:t xml:space="preserve">Постоянная подача воды на тушение обеспечивается подвозом воды поливомоечными машинами или другими цистернами. При наличии </w:t>
      </w:r>
      <w:proofErr w:type="gramStart"/>
      <w:r w:rsidRPr="00A116DF">
        <w:rPr>
          <w:color w:val="000000"/>
          <w:sz w:val="20"/>
          <w:szCs w:val="20"/>
          <w:shd w:val="clear" w:color="auto" w:fill="FFFFFF"/>
        </w:rPr>
        <w:t>надлежащих</w:t>
      </w:r>
      <w:proofErr w:type="gramEnd"/>
      <w:r w:rsidRPr="00A116DF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A116DF">
        <w:rPr>
          <w:color w:val="000000"/>
          <w:sz w:val="20"/>
          <w:szCs w:val="20"/>
          <w:shd w:val="clear" w:color="auto" w:fill="FFFFFF"/>
        </w:rPr>
        <w:t>водоисточников</w:t>
      </w:r>
      <w:proofErr w:type="spellEnd"/>
      <w:r w:rsidRPr="00A116DF">
        <w:rPr>
          <w:color w:val="000000"/>
          <w:sz w:val="20"/>
          <w:szCs w:val="20"/>
          <w:shd w:val="clear" w:color="auto" w:fill="FFFFFF"/>
        </w:rPr>
        <w:t xml:space="preserve"> следует использовать ПНС и АР.</w:t>
      </w:r>
    </w:p>
    <w:p w:rsidR="00D4340F" w:rsidRPr="00A116DF" w:rsidRDefault="00D4340F" w:rsidP="00D4340F">
      <w:pPr>
        <w:jc w:val="both"/>
        <w:rPr>
          <w:color w:val="000000"/>
          <w:sz w:val="20"/>
          <w:szCs w:val="20"/>
          <w:shd w:val="clear" w:color="auto" w:fill="FFFFFF"/>
        </w:rPr>
      </w:pPr>
      <w:r w:rsidRPr="00A116DF">
        <w:rPr>
          <w:color w:val="000000"/>
          <w:sz w:val="20"/>
          <w:szCs w:val="20"/>
        </w:rPr>
        <w:t xml:space="preserve">     </w:t>
      </w:r>
      <w:r w:rsidRPr="00A116DF">
        <w:rPr>
          <w:color w:val="000000"/>
          <w:sz w:val="20"/>
          <w:szCs w:val="20"/>
        </w:rPr>
        <w:tab/>
      </w:r>
      <w:r w:rsidRPr="00A116DF">
        <w:rPr>
          <w:color w:val="000000"/>
          <w:sz w:val="20"/>
          <w:szCs w:val="20"/>
          <w:shd w:val="clear" w:color="auto" w:fill="FFFFFF"/>
        </w:rPr>
        <w:t>Борьба с пожарами в очаге ядерного поражения отличается от тушения пожаров в мирное время. Отличие обусловлено наличием большого количества пожаров, разрушенными зданиями и сооружениями, образованием завалов на дорогах, повреждением коммунально-энергетических сетей, а также радиоактивным заражением.</w:t>
      </w:r>
    </w:p>
    <w:p w:rsidR="00D4340F" w:rsidRPr="00A116DF" w:rsidRDefault="00D4340F" w:rsidP="00D4340F">
      <w:pPr>
        <w:jc w:val="both"/>
        <w:rPr>
          <w:color w:val="000000"/>
          <w:sz w:val="20"/>
          <w:szCs w:val="20"/>
          <w:shd w:val="clear" w:color="auto" w:fill="FFFFFF"/>
        </w:rPr>
      </w:pPr>
      <w:r w:rsidRPr="00A116DF">
        <w:rPr>
          <w:color w:val="000000"/>
          <w:sz w:val="20"/>
          <w:szCs w:val="20"/>
        </w:rPr>
        <w:t xml:space="preserve">     </w:t>
      </w:r>
      <w:r w:rsidRPr="00A116DF">
        <w:rPr>
          <w:color w:val="000000"/>
          <w:sz w:val="20"/>
          <w:szCs w:val="20"/>
        </w:rPr>
        <w:tab/>
        <w:t xml:space="preserve">3. </w:t>
      </w:r>
      <w:r w:rsidRPr="00A116DF">
        <w:rPr>
          <w:color w:val="000000"/>
          <w:sz w:val="20"/>
          <w:szCs w:val="20"/>
          <w:shd w:val="clear" w:color="auto" w:fill="FFFFFF"/>
        </w:rPr>
        <w:t>При выдвижении сил и сре</w:t>
      </w:r>
      <w:proofErr w:type="gramStart"/>
      <w:r w:rsidRPr="00A116DF">
        <w:rPr>
          <w:color w:val="000000"/>
          <w:sz w:val="20"/>
          <w:szCs w:val="20"/>
          <w:shd w:val="clear" w:color="auto" w:fill="FFFFFF"/>
        </w:rPr>
        <w:t>дств пр</w:t>
      </w:r>
      <w:proofErr w:type="gramEnd"/>
      <w:r w:rsidRPr="00A116DF">
        <w:rPr>
          <w:color w:val="000000"/>
          <w:sz w:val="20"/>
          <w:szCs w:val="20"/>
          <w:shd w:val="clear" w:color="auto" w:fill="FFFFFF"/>
        </w:rPr>
        <w:t>отивопожарной спасательной службы гражданской обороны к очагу поражения командир подразделения пожаротушения получает от вышестоящего начальника задачу.</w:t>
      </w:r>
    </w:p>
    <w:p w:rsidR="00D4340F" w:rsidRPr="00A116DF" w:rsidRDefault="00D4340F" w:rsidP="00D4340F">
      <w:pPr>
        <w:jc w:val="both"/>
        <w:rPr>
          <w:color w:val="000000"/>
          <w:sz w:val="20"/>
          <w:szCs w:val="20"/>
          <w:shd w:val="clear" w:color="auto" w:fill="FFFFFF"/>
        </w:rPr>
      </w:pPr>
      <w:r w:rsidRPr="00A116DF">
        <w:rPr>
          <w:color w:val="000000"/>
          <w:sz w:val="20"/>
          <w:szCs w:val="20"/>
        </w:rPr>
        <w:t xml:space="preserve">     </w:t>
      </w:r>
      <w:r w:rsidRPr="00A116DF">
        <w:rPr>
          <w:color w:val="000000"/>
          <w:sz w:val="20"/>
          <w:szCs w:val="20"/>
        </w:rPr>
        <w:tab/>
      </w:r>
      <w:r w:rsidRPr="00A116DF">
        <w:rPr>
          <w:color w:val="000000"/>
          <w:sz w:val="20"/>
          <w:szCs w:val="20"/>
          <w:shd w:val="clear" w:color="auto" w:fill="FFFFFF"/>
        </w:rPr>
        <w:t>При постановке задачи указываются первоочередные объекты, на которых необходимо потушить пожары, ориентировочная обстановка (места пожаров и угроза людям, характер разрушения, уровень радиации). Режим работы (начало и конец работы в зоне, допустимые дозы облучения), место медпункта. При оценке пожарной обстановки командир должен учитывать многие факторы, влияющие на выполнение задач.</w:t>
      </w:r>
    </w:p>
    <w:p w:rsidR="00D4340F" w:rsidRPr="00A116DF" w:rsidRDefault="00D4340F" w:rsidP="00D4340F">
      <w:pPr>
        <w:jc w:val="both"/>
        <w:rPr>
          <w:color w:val="000000"/>
          <w:sz w:val="20"/>
          <w:szCs w:val="20"/>
          <w:shd w:val="clear" w:color="auto" w:fill="FFFFFF"/>
        </w:rPr>
      </w:pPr>
      <w:r w:rsidRPr="00A116DF">
        <w:rPr>
          <w:color w:val="000000"/>
          <w:sz w:val="20"/>
          <w:szCs w:val="20"/>
        </w:rPr>
        <w:t xml:space="preserve">     </w:t>
      </w:r>
      <w:r w:rsidRPr="00A116DF">
        <w:rPr>
          <w:color w:val="000000"/>
          <w:sz w:val="20"/>
          <w:szCs w:val="20"/>
        </w:rPr>
        <w:tab/>
        <w:t>4.</w:t>
      </w:r>
      <w:r w:rsidRPr="00A116DF">
        <w:rPr>
          <w:color w:val="000000"/>
          <w:sz w:val="20"/>
          <w:szCs w:val="20"/>
          <w:shd w:val="clear" w:color="auto" w:fill="FFFFFF"/>
        </w:rPr>
        <w:t xml:space="preserve">Командир подразделения после этого принимает решение об использовании сил и средств пожаротушения для обеспечения спасательных работ и отдает необходимые распоряжения. Отделениям пожарной разведки ставится задача по уточнению данных о пожарной обстановке на объектах спасательных работ и наличии </w:t>
      </w:r>
      <w:proofErr w:type="spellStart"/>
      <w:r w:rsidRPr="00A116DF">
        <w:rPr>
          <w:color w:val="000000"/>
          <w:sz w:val="20"/>
          <w:szCs w:val="20"/>
          <w:shd w:val="clear" w:color="auto" w:fill="FFFFFF"/>
        </w:rPr>
        <w:t>водоисточников</w:t>
      </w:r>
      <w:proofErr w:type="spellEnd"/>
      <w:r w:rsidRPr="00A116DF">
        <w:rPr>
          <w:color w:val="000000"/>
          <w:sz w:val="20"/>
          <w:szCs w:val="20"/>
          <w:shd w:val="clear" w:color="auto" w:fill="FFFFFF"/>
        </w:rPr>
        <w:t>.</w:t>
      </w:r>
    </w:p>
    <w:p w:rsidR="00D4340F" w:rsidRPr="00A116DF" w:rsidRDefault="00D4340F" w:rsidP="00D4340F">
      <w:pPr>
        <w:jc w:val="both"/>
        <w:rPr>
          <w:color w:val="000000"/>
          <w:sz w:val="20"/>
          <w:szCs w:val="20"/>
          <w:shd w:val="clear" w:color="auto" w:fill="FFFFFF"/>
        </w:rPr>
      </w:pPr>
      <w:r w:rsidRPr="00A116DF">
        <w:rPr>
          <w:color w:val="000000"/>
          <w:sz w:val="20"/>
          <w:szCs w:val="20"/>
        </w:rPr>
        <w:t xml:space="preserve">    </w:t>
      </w:r>
      <w:r w:rsidRPr="00A116DF">
        <w:rPr>
          <w:color w:val="000000"/>
          <w:sz w:val="20"/>
          <w:szCs w:val="20"/>
        </w:rPr>
        <w:tab/>
      </w:r>
      <w:r w:rsidRPr="00A116DF">
        <w:rPr>
          <w:color w:val="000000"/>
          <w:sz w:val="20"/>
          <w:szCs w:val="20"/>
          <w:shd w:val="clear" w:color="auto" w:fill="FFFFFF"/>
        </w:rPr>
        <w:t xml:space="preserve">Целесообразно места для установки пожарных машин выбирать так, чтобы по возможности </w:t>
      </w:r>
      <w:proofErr w:type="gramStart"/>
      <w:r w:rsidRPr="00A116DF">
        <w:rPr>
          <w:color w:val="000000"/>
          <w:sz w:val="20"/>
          <w:szCs w:val="20"/>
          <w:shd w:val="clear" w:color="auto" w:fill="FFFFFF"/>
        </w:rPr>
        <w:t>избежать</w:t>
      </w:r>
      <w:proofErr w:type="gramEnd"/>
      <w:r w:rsidRPr="00A116DF">
        <w:rPr>
          <w:color w:val="000000"/>
          <w:sz w:val="20"/>
          <w:szCs w:val="20"/>
          <w:shd w:val="clear" w:color="auto" w:fill="FFFFFF"/>
        </w:rPr>
        <w:t xml:space="preserve"> их частой перестановки. Рукавные линии следует прокладывать с расчетом максимального использования производительности насосов. При значительном удалении водоемов (более 500 м) необходимо использовать ПНС, схему подачи воды перекачкой или привлекать трубопроводные подразделения ГО, т. е. должна </w:t>
      </w:r>
      <w:proofErr w:type="gramStart"/>
      <w:r w:rsidRPr="00A116DF">
        <w:rPr>
          <w:color w:val="000000"/>
          <w:sz w:val="20"/>
          <w:szCs w:val="20"/>
          <w:shd w:val="clear" w:color="auto" w:fill="FFFFFF"/>
        </w:rPr>
        <w:t>быть обеспечена интенсивность подачи воды не менее 0,12 л/ сек</w:t>
      </w:r>
      <w:proofErr w:type="gramEnd"/>
      <w:r w:rsidRPr="00A116DF">
        <w:rPr>
          <w:color w:val="000000"/>
          <w:sz w:val="20"/>
          <w:szCs w:val="20"/>
          <w:shd w:val="clear" w:color="auto" w:fill="FFFFFF"/>
        </w:rPr>
        <w:t>. на 1 кв. м, горящей площади.</w:t>
      </w:r>
    </w:p>
    <w:p w:rsidR="00D4340F" w:rsidRPr="00A116DF" w:rsidRDefault="00D4340F" w:rsidP="00D4340F">
      <w:pPr>
        <w:jc w:val="both"/>
        <w:rPr>
          <w:color w:val="000000"/>
          <w:sz w:val="20"/>
          <w:szCs w:val="20"/>
          <w:shd w:val="clear" w:color="auto" w:fill="FFFFFF"/>
        </w:rPr>
      </w:pPr>
      <w:r w:rsidRPr="00A116DF">
        <w:rPr>
          <w:color w:val="000000"/>
          <w:sz w:val="20"/>
          <w:szCs w:val="20"/>
        </w:rPr>
        <w:t xml:space="preserve">     </w:t>
      </w:r>
      <w:r w:rsidRPr="00A116DF">
        <w:rPr>
          <w:color w:val="000000"/>
          <w:sz w:val="20"/>
          <w:szCs w:val="20"/>
        </w:rPr>
        <w:tab/>
      </w:r>
      <w:r w:rsidRPr="00A116DF">
        <w:rPr>
          <w:color w:val="000000"/>
          <w:sz w:val="20"/>
          <w:szCs w:val="20"/>
          <w:shd w:val="clear" w:color="auto" w:fill="FFFFFF"/>
        </w:rPr>
        <w:t>Большую опасность в очаге пожара для личного состава представляет состояние газовой среды. В зонах сильных и полных разрушений неизбежны пожары в завалах. Эти пожары опасны для людей содержанием окиси углерода в воздухе, достигающем в завалах в среднем 0,8 – 2 мг/л, в отдельных местах 1,5 – 5 мг/л.</w:t>
      </w:r>
    </w:p>
    <w:p w:rsidR="00D4340F" w:rsidRPr="00A116DF" w:rsidRDefault="00D4340F" w:rsidP="00D4340F">
      <w:pPr>
        <w:jc w:val="both"/>
        <w:rPr>
          <w:color w:val="000000"/>
          <w:sz w:val="20"/>
          <w:szCs w:val="20"/>
          <w:shd w:val="clear" w:color="auto" w:fill="FFFFFF"/>
        </w:rPr>
      </w:pPr>
      <w:r w:rsidRPr="00A116DF">
        <w:rPr>
          <w:color w:val="000000"/>
          <w:sz w:val="20"/>
          <w:szCs w:val="20"/>
        </w:rPr>
        <w:t xml:space="preserve">    </w:t>
      </w:r>
      <w:r w:rsidRPr="00A116DF">
        <w:rPr>
          <w:color w:val="000000"/>
          <w:sz w:val="20"/>
          <w:szCs w:val="20"/>
        </w:rPr>
        <w:tab/>
        <w:t>П</w:t>
      </w:r>
      <w:r w:rsidRPr="00A116DF">
        <w:rPr>
          <w:color w:val="000000"/>
          <w:sz w:val="20"/>
          <w:szCs w:val="20"/>
          <w:shd w:val="clear" w:color="auto" w:fill="FFFFFF"/>
        </w:rPr>
        <w:t>ротивопожарное обеспечение спасательных работ ведется до полного их завершения. Смена подразделений и формирований производится без прекращения работ путем подмены личного состава на тех же участках.</w:t>
      </w:r>
    </w:p>
    <w:p w:rsidR="00D4340F" w:rsidRPr="00A116DF" w:rsidRDefault="00D4340F" w:rsidP="00716631">
      <w:pPr>
        <w:ind w:firstLine="708"/>
        <w:jc w:val="center"/>
        <w:rPr>
          <w:bCs/>
          <w:color w:val="000000"/>
          <w:sz w:val="20"/>
          <w:szCs w:val="20"/>
        </w:rPr>
      </w:pPr>
      <w:r w:rsidRPr="00A116DF">
        <w:rPr>
          <w:color w:val="000000"/>
          <w:sz w:val="20"/>
          <w:szCs w:val="20"/>
        </w:rPr>
        <w:br/>
        <w:t xml:space="preserve">            </w:t>
      </w:r>
      <w:r w:rsidRPr="00A116DF">
        <w:rPr>
          <w:color w:val="000000"/>
          <w:sz w:val="20"/>
          <w:szCs w:val="20"/>
          <w:lang w:val="en-US"/>
        </w:rPr>
        <w:t>VI</w:t>
      </w:r>
      <w:r w:rsidRPr="00A116DF">
        <w:rPr>
          <w:color w:val="000000"/>
          <w:sz w:val="20"/>
          <w:szCs w:val="20"/>
        </w:rPr>
        <w:t>.</w:t>
      </w:r>
      <w:r w:rsidRPr="00A116DF">
        <w:rPr>
          <w:bCs/>
          <w:color w:val="000000"/>
          <w:sz w:val="20"/>
          <w:szCs w:val="20"/>
        </w:rPr>
        <w:t> Организация дозиметрического, химического контроля и специальной обработки личного состава, техники и имущества при выводе их из очага пожара.</w:t>
      </w:r>
    </w:p>
    <w:p w:rsidR="00D4340F" w:rsidRPr="00A116DF" w:rsidRDefault="00D4340F" w:rsidP="00D4340F">
      <w:pPr>
        <w:jc w:val="both"/>
        <w:rPr>
          <w:color w:val="000000"/>
          <w:sz w:val="20"/>
          <w:szCs w:val="20"/>
          <w:shd w:val="clear" w:color="auto" w:fill="FFFFFF"/>
        </w:rPr>
      </w:pPr>
      <w:r w:rsidRPr="00A116DF">
        <w:rPr>
          <w:color w:val="000000"/>
          <w:sz w:val="20"/>
          <w:szCs w:val="20"/>
        </w:rPr>
        <w:br/>
        <w:t xml:space="preserve">     </w:t>
      </w:r>
      <w:r w:rsidRPr="00A116DF">
        <w:rPr>
          <w:color w:val="000000"/>
          <w:sz w:val="20"/>
          <w:szCs w:val="20"/>
        </w:rPr>
        <w:tab/>
        <w:t xml:space="preserve">1. </w:t>
      </w:r>
      <w:r w:rsidRPr="00A116DF">
        <w:rPr>
          <w:color w:val="000000"/>
          <w:sz w:val="20"/>
          <w:szCs w:val="20"/>
          <w:shd w:val="clear" w:color="auto" w:fill="FFFFFF"/>
        </w:rPr>
        <w:t xml:space="preserve">Контроль радиоактивного облучения личного состава проводится для установления боеспособности пожарных подразделений, определения степени тяжести лучевых поражений и проведения лечебно-профилактических мероприятий. Он осуществляется </w:t>
      </w:r>
      <w:proofErr w:type="gramStart"/>
      <w:r w:rsidRPr="00A116DF">
        <w:rPr>
          <w:color w:val="000000"/>
          <w:sz w:val="20"/>
          <w:szCs w:val="20"/>
          <w:shd w:val="clear" w:color="auto" w:fill="FFFFFF"/>
        </w:rPr>
        <w:t>групповым</w:t>
      </w:r>
      <w:proofErr w:type="gramEnd"/>
      <w:r w:rsidRPr="00A116DF">
        <w:rPr>
          <w:color w:val="000000"/>
          <w:sz w:val="20"/>
          <w:szCs w:val="20"/>
          <w:shd w:val="clear" w:color="auto" w:fill="FFFFFF"/>
        </w:rPr>
        <w:t xml:space="preserve"> и индивидуальными методами.</w:t>
      </w:r>
    </w:p>
    <w:p w:rsidR="00D4340F" w:rsidRPr="00A116DF" w:rsidRDefault="00D4340F" w:rsidP="00D4340F">
      <w:pPr>
        <w:jc w:val="both"/>
        <w:rPr>
          <w:color w:val="000000"/>
          <w:sz w:val="20"/>
          <w:szCs w:val="20"/>
          <w:shd w:val="clear" w:color="auto" w:fill="FFFFFF"/>
        </w:rPr>
      </w:pPr>
      <w:r w:rsidRPr="00A116DF">
        <w:rPr>
          <w:color w:val="000000"/>
          <w:sz w:val="20"/>
          <w:szCs w:val="20"/>
        </w:rPr>
        <w:t xml:space="preserve">    </w:t>
      </w:r>
      <w:r w:rsidRPr="00A116DF">
        <w:rPr>
          <w:color w:val="000000"/>
          <w:sz w:val="20"/>
          <w:szCs w:val="20"/>
        </w:rPr>
        <w:tab/>
      </w:r>
      <w:r w:rsidRPr="00A116DF">
        <w:rPr>
          <w:color w:val="000000"/>
          <w:sz w:val="20"/>
          <w:szCs w:val="20"/>
          <w:shd w:val="clear" w:color="auto" w:fill="FFFFFF"/>
        </w:rPr>
        <w:t>В пожарных караулах и отделениях применяется групповой контроль облучения, при этом доза облучения измеряется с помощью одного - двух индивидуальных дозиметров.</w:t>
      </w:r>
    </w:p>
    <w:p w:rsidR="00D4340F" w:rsidRPr="00A116DF" w:rsidRDefault="00D4340F" w:rsidP="00D4340F">
      <w:pPr>
        <w:jc w:val="both"/>
        <w:rPr>
          <w:color w:val="000000"/>
          <w:sz w:val="20"/>
          <w:szCs w:val="20"/>
          <w:shd w:val="clear" w:color="auto" w:fill="FFFFFF"/>
        </w:rPr>
      </w:pPr>
      <w:r w:rsidRPr="00A116DF">
        <w:rPr>
          <w:color w:val="000000"/>
          <w:sz w:val="20"/>
          <w:szCs w:val="20"/>
        </w:rPr>
        <w:t xml:space="preserve">    </w:t>
      </w:r>
      <w:r w:rsidRPr="00A116DF">
        <w:rPr>
          <w:color w:val="000000"/>
          <w:sz w:val="20"/>
          <w:szCs w:val="20"/>
          <w:shd w:val="clear" w:color="auto" w:fill="FFFFFF"/>
        </w:rPr>
        <w:tab/>
        <w:t>В отношении лиц среднего, старшего, высшего начальствую</w:t>
      </w:r>
      <w:r w:rsidRPr="00A116DF">
        <w:rPr>
          <w:color w:val="000000"/>
          <w:sz w:val="20"/>
          <w:szCs w:val="20"/>
          <w:shd w:val="clear" w:color="auto" w:fill="FFFFFF"/>
        </w:rPr>
        <w:softHyphen/>
        <w:t>щего состава, а также рядового и младшего начальствующего состава, которые выполняют боевые задачи в отрыве от своих подразделений, применяется индивидуальный контроль облучения.</w:t>
      </w:r>
    </w:p>
    <w:p w:rsidR="00D4340F" w:rsidRPr="00A116DF" w:rsidRDefault="00D4340F" w:rsidP="00D4340F">
      <w:pPr>
        <w:jc w:val="both"/>
        <w:rPr>
          <w:color w:val="000000"/>
          <w:sz w:val="20"/>
          <w:szCs w:val="20"/>
          <w:shd w:val="clear" w:color="auto" w:fill="FFFFFF"/>
        </w:rPr>
      </w:pPr>
      <w:r w:rsidRPr="00A116DF">
        <w:rPr>
          <w:color w:val="000000"/>
          <w:sz w:val="20"/>
          <w:szCs w:val="20"/>
        </w:rPr>
        <w:t xml:space="preserve">   </w:t>
      </w:r>
      <w:r w:rsidRPr="00A116DF">
        <w:rPr>
          <w:color w:val="000000"/>
          <w:sz w:val="20"/>
          <w:szCs w:val="20"/>
        </w:rPr>
        <w:tab/>
      </w:r>
      <w:r w:rsidRPr="00A116DF">
        <w:rPr>
          <w:color w:val="000000"/>
          <w:sz w:val="20"/>
          <w:szCs w:val="20"/>
          <w:shd w:val="clear" w:color="auto" w:fill="FFFFFF"/>
        </w:rPr>
        <w:t>Снятие показаний дозиметров и их перезарядка производятся по распоряжению начальников пожарных подразделений. Полученные личным составом суммарные дозы облуче</w:t>
      </w:r>
      <w:r w:rsidRPr="00A116DF">
        <w:rPr>
          <w:color w:val="000000"/>
          <w:sz w:val="20"/>
          <w:szCs w:val="20"/>
          <w:shd w:val="clear" w:color="auto" w:fill="FFFFFF"/>
        </w:rPr>
        <w:softHyphen/>
        <w:t xml:space="preserve">ния записываются в карточки учета доз радиоактивного облучения, которые хранятся личным составом при себе. Сведения о дозах облучения  представляются один раз в сутки, а при однократном облучении свыше - 100Р - немедленно, руководителю гражданской обороны Константиновского городского </w:t>
      </w:r>
      <w:r w:rsidR="00D863FF" w:rsidRPr="00A116DF">
        <w:rPr>
          <w:color w:val="000000"/>
          <w:sz w:val="20"/>
          <w:szCs w:val="20"/>
          <w:shd w:val="clear" w:color="auto" w:fill="FFFFFF"/>
        </w:rPr>
        <w:t>поселения</w:t>
      </w:r>
      <w:r w:rsidRPr="00A116DF">
        <w:rPr>
          <w:color w:val="000000"/>
          <w:sz w:val="20"/>
          <w:szCs w:val="20"/>
          <w:shd w:val="clear" w:color="auto" w:fill="FFFFFF"/>
        </w:rPr>
        <w:t xml:space="preserve">  и в штаб прот</w:t>
      </w:r>
      <w:r w:rsidR="00716631" w:rsidRPr="00A116DF">
        <w:rPr>
          <w:color w:val="000000"/>
          <w:sz w:val="20"/>
          <w:szCs w:val="20"/>
          <w:shd w:val="clear" w:color="auto" w:fill="FFFFFF"/>
        </w:rPr>
        <w:t>ивопожарной спасательной службы</w:t>
      </w:r>
      <w:r w:rsidRPr="00A116DF">
        <w:rPr>
          <w:color w:val="000000"/>
          <w:sz w:val="20"/>
          <w:szCs w:val="20"/>
          <w:shd w:val="clear" w:color="auto" w:fill="FFFFFF"/>
        </w:rPr>
        <w:t>.</w:t>
      </w:r>
    </w:p>
    <w:p w:rsidR="00D4340F" w:rsidRPr="00A116DF" w:rsidRDefault="00D4340F" w:rsidP="00D4340F">
      <w:pPr>
        <w:jc w:val="both"/>
        <w:rPr>
          <w:color w:val="000000"/>
          <w:sz w:val="20"/>
          <w:szCs w:val="20"/>
          <w:shd w:val="clear" w:color="auto" w:fill="FFFFFF"/>
        </w:rPr>
      </w:pPr>
      <w:r w:rsidRPr="00A116DF">
        <w:rPr>
          <w:color w:val="000000"/>
          <w:sz w:val="20"/>
          <w:szCs w:val="20"/>
        </w:rPr>
        <w:t xml:space="preserve">   </w:t>
      </w:r>
      <w:r w:rsidRPr="00A116DF">
        <w:rPr>
          <w:color w:val="000000"/>
          <w:sz w:val="20"/>
          <w:szCs w:val="20"/>
        </w:rPr>
        <w:tab/>
        <w:t xml:space="preserve">2. </w:t>
      </w:r>
      <w:r w:rsidRPr="00A116DF">
        <w:rPr>
          <w:color w:val="000000"/>
          <w:sz w:val="20"/>
          <w:szCs w:val="20"/>
          <w:shd w:val="clear" w:color="auto" w:fill="FFFFFF"/>
        </w:rPr>
        <w:t xml:space="preserve">При работе на зараженной местности должен осуществляться непрерывный </w:t>
      </w:r>
      <w:proofErr w:type="gramStart"/>
      <w:r w:rsidRPr="00A116DF">
        <w:rPr>
          <w:color w:val="000000"/>
          <w:sz w:val="20"/>
          <w:szCs w:val="20"/>
          <w:shd w:val="clear" w:color="auto" w:fill="FFFFFF"/>
        </w:rPr>
        <w:t>контроль за</w:t>
      </w:r>
      <w:proofErr w:type="gramEnd"/>
      <w:r w:rsidRPr="00A116DF">
        <w:rPr>
          <w:color w:val="000000"/>
          <w:sz w:val="20"/>
          <w:szCs w:val="20"/>
          <w:shd w:val="clear" w:color="auto" w:fill="FFFFFF"/>
        </w:rPr>
        <w:t xml:space="preserve"> дозой облучения личного состава радиоактивными веществами. С этой целью организуются специальные пункты, которые обеспечивают личный состав индивидуальными дозиметрами, измеряют дозу облучения, а также осуществляют </w:t>
      </w:r>
      <w:proofErr w:type="gramStart"/>
      <w:r w:rsidRPr="00A116DF">
        <w:rPr>
          <w:color w:val="000000"/>
          <w:sz w:val="20"/>
          <w:szCs w:val="20"/>
          <w:shd w:val="clear" w:color="auto" w:fill="FFFFFF"/>
        </w:rPr>
        <w:t>контроль за</w:t>
      </w:r>
      <w:proofErr w:type="gramEnd"/>
      <w:r w:rsidRPr="00A116DF">
        <w:rPr>
          <w:color w:val="000000"/>
          <w:sz w:val="20"/>
          <w:szCs w:val="20"/>
          <w:shd w:val="clear" w:color="auto" w:fill="FFFFFF"/>
        </w:rPr>
        <w:t xml:space="preserve"> временем пребывания на зараженной территории. Контрольные пункты должны давать сведения об уровнях радиации в местах ведения работ по тушению массовых пожаров. На основании этих данных, как правило, устанавливается допустимая доза облучения личного состава и время пребывания в зонах заражения.</w:t>
      </w:r>
    </w:p>
    <w:p w:rsidR="00D4340F" w:rsidRPr="00A116DF" w:rsidRDefault="00D4340F" w:rsidP="00D4340F">
      <w:pPr>
        <w:jc w:val="both"/>
        <w:rPr>
          <w:color w:val="000000"/>
          <w:sz w:val="20"/>
          <w:szCs w:val="20"/>
          <w:shd w:val="clear" w:color="auto" w:fill="FFFFFF"/>
        </w:rPr>
      </w:pPr>
      <w:r w:rsidRPr="00A116DF">
        <w:rPr>
          <w:color w:val="000000"/>
          <w:sz w:val="20"/>
          <w:szCs w:val="20"/>
          <w:shd w:val="clear" w:color="auto" w:fill="FFFFFF"/>
        </w:rPr>
        <w:t xml:space="preserve">    </w:t>
      </w:r>
      <w:r w:rsidRPr="00A116DF">
        <w:rPr>
          <w:color w:val="000000"/>
          <w:sz w:val="20"/>
          <w:szCs w:val="20"/>
          <w:shd w:val="clear" w:color="auto" w:fill="FFFFFF"/>
        </w:rPr>
        <w:tab/>
        <w:t xml:space="preserve">Допустимая доза облучения устанавливается старшим начальником противопожарной спасательной службы гражданской обороны, возглавляющим работу по тушению массовых пожаров в очаге поражения. В зависимости от </w:t>
      </w:r>
      <w:r w:rsidRPr="00A116DF">
        <w:rPr>
          <w:color w:val="000000"/>
          <w:sz w:val="20"/>
          <w:szCs w:val="20"/>
          <w:shd w:val="clear" w:color="auto" w:fill="FFFFFF"/>
        </w:rPr>
        <w:lastRenderedPageBreak/>
        <w:t xml:space="preserve">обстановки, важности задач и количества л/с службы допустимая доза облучения может быть в пределах 25 – 50 </w:t>
      </w:r>
      <w:proofErr w:type="gramStart"/>
      <w:r w:rsidRPr="00A116DF">
        <w:rPr>
          <w:color w:val="000000"/>
          <w:sz w:val="20"/>
          <w:szCs w:val="20"/>
          <w:shd w:val="clear" w:color="auto" w:fill="FFFFFF"/>
        </w:rPr>
        <w:t>Р</w:t>
      </w:r>
      <w:proofErr w:type="gramEnd"/>
      <w:r w:rsidRPr="00A116DF">
        <w:rPr>
          <w:color w:val="000000"/>
          <w:sz w:val="20"/>
          <w:szCs w:val="20"/>
          <w:shd w:val="clear" w:color="auto" w:fill="FFFFFF"/>
        </w:rPr>
        <w:t xml:space="preserve"> и в исключительных случаях до 100Р.</w:t>
      </w:r>
    </w:p>
    <w:p w:rsidR="00D4340F" w:rsidRPr="00A116DF" w:rsidRDefault="00D4340F" w:rsidP="00D4340F">
      <w:pPr>
        <w:jc w:val="both"/>
        <w:rPr>
          <w:color w:val="000000"/>
          <w:sz w:val="20"/>
          <w:szCs w:val="20"/>
          <w:shd w:val="clear" w:color="auto" w:fill="FFFFFF"/>
        </w:rPr>
      </w:pPr>
      <w:r w:rsidRPr="00A116DF">
        <w:rPr>
          <w:color w:val="000000"/>
          <w:sz w:val="20"/>
          <w:szCs w:val="20"/>
        </w:rPr>
        <w:t xml:space="preserve">     </w:t>
      </w:r>
      <w:r w:rsidRPr="00A116DF">
        <w:rPr>
          <w:color w:val="000000"/>
          <w:sz w:val="20"/>
          <w:szCs w:val="20"/>
        </w:rPr>
        <w:tab/>
      </w:r>
      <w:r w:rsidRPr="00A116DF">
        <w:rPr>
          <w:color w:val="000000"/>
          <w:sz w:val="20"/>
          <w:szCs w:val="20"/>
          <w:shd w:val="clear" w:color="auto" w:fill="FFFFFF"/>
        </w:rPr>
        <w:t xml:space="preserve">Время пребывания личного состава с учетом установленной дозы облучения должно контролироваться, т. к. с учетом этого времени определяется количество работающих смен и время вывода личного состава  из зоны заражения. </w:t>
      </w:r>
      <w:proofErr w:type="gramStart"/>
      <w:r w:rsidRPr="00A116DF">
        <w:rPr>
          <w:color w:val="000000"/>
          <w:sz w:val="20"/>
          <w:szCs w:val="20"/>
          <w:shd w:val="clear" w:color="auto" w:fill="FFFFFF"/>
        </w:rPr>
        <w:t>После выхода из зоны заражения л/с проходит специальную обработку и только после этого может быть отправлен на отдых.</w:t>
      </w:r>
      <w:proofErr w:type="gramEnd"/>
    </w:p>
    <w:p w:rsidR="00D4340F" w:rsidRPr="00A116DF" w:rsidRDefault="00D4340F" w:rsidP="00D4340F">
      <w:pPr>
        <w:jc w:val="both"/>
        <w:rPr>
          <w:color w:val="000000"/>
          <w:sz w:val="20"/>
          <w:szCs w:val="20"/>
          <w:shd w:val="clear" w:color="auto" w:fill="FFFFFF"/>
        </w:rPr>
      </w:pPr>
      <w:r w:rsidRPr="00A116DF">
        <w:rPr>
          <w:color w:val="000000"/>
          <w:sz w:val="20"/>
          <w:szCs w:val="20"/>
        </w:rPr>
        <w:t xml:space="preserve">     </w:t>
      </w:r>
      <w:r w:rsidRPr="00A116DF">
        <w:rPr>
          <w:color w:val="000000"/>
          <w:sz w:val="20"/>
          <w:szCs w:val="20"/>
        </w:rPr>
        <w:tab/>
        <w:t xml:space="preserve">3.  </w:t>
      </w:r>
      <w:r w:rsidRPr="00A116DF">
        <w:rPr>
          <w:color w:val="000000"/>
          <w:sz w:val="20"/>
          <w:szCs w:val="20"/>
          <w:shd w:val="clear" w:color="auto" w:fill="FFFFFF"/>
        </w:rPr>
        <w:t>Специальная обработка подразделений службы заключается в проведении санитарной обработки личного состава, дезактивации, дегазации и дезинфекции пожарной техники, оборудования, средств защиты и обмундирования. Обработка может быть частичной и полной.</w:t>
      </w:r>
    </w:p>
    <w:p w:rsidR="00D4340F" w:rsidRPr="00A116DF" w:rsidRDefault="00D4340F" w:rsidP="00D4340F">
      <w:pPr>
        <w:jc w:val="both"/>
        <w:rPr>
          <w:color w:val="000000"/>
          <w:sz w:val="20"/>
          <w:szCs w:val="20"/>
          <w:shd w:val="clear" w:color="auto" w:fill="FFFFFF"/>
        </w:rPr>
      </w:pPr>
      <w:r w:rsidRPr="00A116DF">
        <w:rPr>
          <w:color w:val="000000"/>
          <w:sz w:val="20"/>
          <w:szCs w:val="20"/>
        </w:rPr>
        <w:t xml:space="preserve">     </w:t>
      </w:r>
      <w:r w:rsidRPr="00A116DF">
        <w:rPr>
          <w:color w:val="000000"/>
          <w:sz w:val="20"/>
          <w:szCs w:val="20"/>
        </w:rPr>
        <w:tab/>
        <w:t xml:space="preserve">4. </w:t>
      </w:r>
      <w:r w:rsidRPr="00A116DF">
        <w:rPr>
          <w:color w:val="000000"/>
          <w:sz w:val="20"/>
          <w:szCs w:val="20"/>
          <w:shd w:val="clear" w:color="auto" w:fill="FFFFFF"/>
        </w:rPr>
        <w:t>Частичная обработка проводится по распоряжению командиров подразделений, не прекращая выполнения боевых задач, сводится она к следующему:</w:t>
      </w:r>
    </w:p>
    <w:p w:rsidR="00D4340F" w:rsidRPr="00A116DF" w:rsidRDefault="00D4340F" w:rsidP="00D4340F">
      <w:pPr>
        <w:jc w:val="both"/>
        <w:rPr>
          <w:color w:val="000000"/>
          <w:sz w:val="20"/>
          <w:szCs w:val="20"/>
          <w:shd w:val="clear" w:color="auto" w:fill="FFFFFF"/>
        </w:rPr>
      </w:pPr>
      <w:r w:rsidRPr="00A116DF">
        <w:rPr>
          <w:color w:val="000000"/>
          <w:sz w:val="20"/>
          <w:szCs w:val="20"/>
          <w:shd w:val="clear" w:color="auto" w:fill="FFFFFF"/>
        </w:rPr>
        <w:t xml:space="preserve">     </w:t>
      </w:r>
      <w:r w:rsidRPr="00A116DF">
        <w:rPr>
          <w:color w:val="000000"/>
          <w:sz w:val="20"/>
          <w:szCs w:val="20"/>
        </w:rPr>
        <w:t xml:space="preserve"> </w:t>
      </w:r>
      <w:r w:rsidRPr="00A116DF">
        <w:rPr>
          <w:color w:val="000000"/>
          <w:sz w:val="20"/>
          <w:szCs w:val="20"/>
        </w:rPr>
        <w:tab/>
        <w:t xml:space="preserve">4.1. </w:t>
      </w:r>
      <w:r w:rsidRPr="00A116DF">
        <w:rPr>
          <w:color w:val="000000"/>
          <w:sz w:val="20"/>
          <w:szCs w:val="20"/>
          <w:shd w:val="clear" w:color="auto" w:fill="FFFFFF"/>
        </w:rPr>
        <w:t>удалению радиоактивных веществ с открытых участков тела, обмундирования, средств защиты и техники путем обметания, смывания водой или оттирания тампонами, а кроме того встряхиванием средств защиты и обмундирования;</w:t>
      </w:r>
    </w:p>
    <w:p w:rsidR="00D4340F" w:rsidRPr="00A116DF" w:rsidRDefault="00D4340F" w:rsidP="00D4340F">
      <w:pPr>
        <w:jc w:val="both"/>
        <w:rPr>
          <w:color w:val="000000"/>
          <w:sz w:val="20"/>
          <w:szCs w:val="20"/>
          <w:shd w:val="clear" w:color="auto" w:fill="FFFFFF"/>
        </w:rPr>
      </w:pPr>
      <w:r w:rsidRPr="00A116DF">
        <w:rPr>
          <w:color w:val="000000"/>
          <w:sz w:val="20"/>
          <w:szCs w:val="20"/>
        </w:rPr>
        <w:t xml:space="preserve">      </w:t>
      </w:r>
      <w:r w:rsidRPr="00A116DF">
        <w:rPr>
          <w:color w:val="000000"/>
          <w:sz w:val="20"/>
          <w:szCs w:val="20"/>
        </w:rPr>
        <w:tab/>
        <w:t xml:space="preserve">4.2. </w:t>
      </w:r>
      <w:r w:rsidRPr="00A116DF">
        <w:rPr>
          <w:color w:val="000000"/>
          <w:sz w:val="20"/>
          <w:szCs w:val="20"/>
          <w:shd w:val="clear" w:color="auto" w:fill="FFFFFF"/>
        </w:rPr>
        <w:t>обезвреживанию (удалению) отравляющих веществ и бактериальных средств на участках тела, обмундирования, средств защиты и техники с использованием индивидуальных противо</w:t>
      </w:r>
      <w:r w:rsidRPr="00A116DF">
        <w:rPr>
          <w:color w:val="000000"/>
          <w:sz w:val="20"/>
          <w:szCs w:val="20"/>
          <w:shd w:val="clear" w:color="auto" w:fill="FFFFFF"/>
        </w:rPr>
        <w:softHyphen/>
        <w:t>химических и дегазационных пакетов (типа ИПП-8).</w:t>
      </w:r>
    </w:p>
    <w:p w:rsidR="00D4340F" w:rsidRPr="00A116DF" w:rsidRDefault="00D4340F" w:rsidP="00D4340F">
      <w:pPr>
        <w:jc w:val="both"/>
        <w:rPr>
          <w:color w:val="000000"/>
          <w:sz w:val="20"/>
          <w:szCs w:val="20"/>
          <w:shd w:val="clear" w:color="auto" w:fill="FFFFFF"/>
        </w:rPr>
      </w:pPr>
      <w:r w:rsidRPr="00A116DF">
        <w:rPr>
          <w:color w:val="000000"/>
          <w:sz w:val="20"/>
          <w:szCs w:val="20"/>
        </w:rPr>
        <w:t xml:space="preserve">     </w:t>
      </w:r>
      <w:r w:rsidRPr="00A116DF">
        <w:rPr>
          <w:color w:val="000000"/>
          <w:sz w:val="20"/>
          <w:szCs w:val="20"/>
        </w:rPr>
        <w:tab/>
      </w:r>
      <w:r w:rsidRPr="00A116DF">
        <w:rPr>
          <w:color w:val="000000"/>
          <w:sz w:val="20"/>
          <w:szCs w:val="20"/>
          <w:shd w:val="clear" w:color="auto" w:fill="FFFFFF"/>
        </w:rPr>
        <w:t xml:space="preserve">После проведения частичной специальной обработки при заражении радиоактивными веществами </w:t>
      </w:r>
      <w:proofErr w:type="gramStart"/>
      <w:r w:rsidRPr="00A116DF">
        <w:rPr>
          <w:color w:val="000000"/>
          <w:sz w:val="20"/>
          <w:szCs w:val="20"/>
          <w:shd w:val="clear" w:color="auto" w:fill="FFFFFF"/>
        </w:rPr>
        <w:t>СИЗ</w:t>
      </w:r>
      <w:proofErr w:type="gramEnd"/>
      <w:r w:rsidRPr="00A116DF">
        <w:rPr>
          <w:color w:val="000000"/>
          <w:sz w:val="20"/>
          <w:szCs w:val="20"/>
          <w:shd w:val="clear" w:color="auto" w:fill="FFFFFF"/>
        </w:rPr>
        <w:t>, снимаются на выходе из зараженного участка, а при заражении, отравляющими веществами и бактериальными средствами СИЗ, не снимаются до проведения полной специальной обработки.</w:t>
      </w:r>
    </w:p>
    <w:p w:rsidR="00D4340F" w:rsidRPr="00A116DF" w:rsidRDefault="00D4340F" w:rsidP="00D4340F">
      <w:pPr>
        <w:jc w:val="both"/>
        <w:rPr>
          <w:color w:val="000000"/>
          <w:sz w:val="20"/>
          <w:szCs w:val="20"/>
          <w:shd w:val="clear" w:color="auto" w:fill="FFFFFF"/>
        </w:rPr>
      </w:pPr>
      <w:r w:rsidRPr="00A116DF">
        <w:rPr>
          <w:color w:val="000000"/>
          <w:sz w:val="20"/>
          <w:szCs w:val="20"/>
        </w:rPr>
        <w:t xml:space="preserve">    </w:t>
      </w:r>
      <w:r w:rsidRPr="00A116DF">
        <w:rPr>
          <w:color w:val="000000"/>
          <w:sz w:val="20"/>
          <w:szCs w:val="20"/>
        </w:rPr>
        <w:tab/>
        <w:t xml:space="preserve">5. </w:t>
      </w:r>
      <w:r w:rsidRPr="00A116DF">
        <w:rPr>
          <w:color w:val="000000"/>
          <w:sz w:val="20"/>
          <w:szCs w:val="20"/>
          <w:shd w:val="clear" w:color="auto" w:fill="FFFFFF"/>
        </w:rPr>
        <w:t>Полная специальная обработка проводится по разрешению вышестоящего начальника противопожарной спасательной службы гражданской обороны после выполнения боевых задач и включает полную санитарную обработку личного состава и полную дезактивацию, дегазацию, дезинфекцию пожарных машин, снаряжения, обмундирования и средств защиты.</w:t>
      </w:r>
    </w:p>
    <w:p w:rsidR="00D4340F" w:rsidRPr="00A116DF" w:rsidRDefault="00D4340F" w:rsidP="00D4340F">
      <w:pPr>
        <w:jc w:val="both"/>
        <w:rPr>
          <w:color w:val="000000"/>
          <w:sz w:val="20"/>
          <w:szCs w:val="20"/>
          <w:shd w:val="clear" w:color="auto" w:fill="FFFFFF"/>
        </w:rPr>
      </w:pPr>
      <w:r w:rsidRPr="00A116DF">
        <w:rPr>
          <w:color w:val="000000"/>
          <w:sz w:val="20"/>
          <w:szCs w:val="20"/>
        </w:rPr>
        <w:t xml:space="preserve">   </w:t>
      </w:r>
      <w:r w:rsidRPr="00A116DF">
        <w:rPr>
          <w:color w:val="000000"/>
          <w:sz w:val="20"/>
          <w:szCs w:val="20"/>
        </w:rPr>
        <w:tab/>
      </w:r>
      <w:r w:rsidRPr="00A116DF">
        <w:rPr>
          <w:color w:val="000000"/>
          <w:sz w:val="20"/>
          <w:szCs w:val="20"/>
          <w:shd w:val="clear" w:color="auto" w:fill="FFFFFF"/>
        </w:rPr>
        <w:t>При проведении полной специальной обработки сначала обеззараживаются техника и вооружение, а затем проводится санитарная обработка личного состава.</w:t>
      </w:r>
    </w:p>
    <w:p w:rsidR="00D4340F" w:rsidRPr="00A116DF" w:rsidRDefault="00D4340F" w:rsidP="00D4340F">
      <w:pPr>
        <w:jc w:val="both"/>
        <w:rPr>
          <w:color w:val="000000"/>
          <w:sz w:val="20"/>
          <w:szCs w:val="20"/>
          <w:shd w:val="clear" w:color="auto" w:fill="FFFFFF"/>
        </w:rPr>
      </w:pPr>
      <w:r w:rsidRPr="00A116DF">
        <w:rPr>
          <w:color w:val="000000"/>
          <w:sz w:val="20"/>
          <w:szCs w:val="20"/>
        </w:rPr>
        <w:t xml:space="preserve">   </w:t>
      </w:r>
      <w:r w:rsidRPr="00A116DF">
        <w:rPr>
          <w:color w:val="000000"/>
          <w:sz w:val="20"/>
          <w:szCs w:val="20"/>
        </w:rPr>
        <w:tab/>
      </w:r>
      <w:r w:rsidRPr="00A116DF">
        <w:rPr>
          <w:color w:val="000000"/>
          <w:sz w:val="20"/>
          <w:szCs w:val="20"/>
          <w:shd w:val="clear" w:color="auto" w:fill="FFFFFF"/>
        </w:rPr>
        <w:t>Полная дезактивация, дегазация и дезинфекция пожарных машин, вооружения, обмундирования и средств защиты состоит и обработке всей поверхности зараженных объектов до безопасных пределов и проводится на специальных пунктах.</w:t>
      </w:r>
    </w:p>
    <w:p w:rsidR="00D4340F" w:rsidRPr="00A116DF" w:rsidRDefault="00D4340F" w:rsidP="00D4340F">
      <w:pPr>
        <w:jc w:val="both"/>
        <w:rPr>
          <w:color w:val="000000"/>
          <w:sz w:val="20"/>
          <w:szCs w:val="20"/>
          <w:shd w:val="clear" w:color="auto" w:fill="FFFFFF"/>
        </w:rPr>
      </w:pPr>
      <w:r w:rsidRPr="00A116DF">
        <w:rPr>
          <w:color w:val="000000"/>
          <w:sz w:val="20"/>
          <w:szCs w:val="20"/>
        </w:rPr>
        <w:t xml:space="preserve">   </w:t>
      </w:r>
      <w:r w:rsidRPr="00A116DF">
        <w:rPr>
          <w:color w:val="000000"/>
          <w:sz w:val="20"/>
          <w:szCs w:val="20"/>
        </w:rPr>
        <w:tab/>
      </w:r>
      <w:r w:rsidRPr="00A116DF">
        <w:rPr>
          <w:color w:val="000000"/>
          <w:sz w:val="20"/>
          <w:szCs w:val="20"/>
          <w:shd w:val="clear" w:color="auto" w:fill="FFFFFF"/>
        </w:rPr>
        <w:t>Полная санитарная обработка личного состава заключается в обмывании всего тела водой с мылом с обязательной сменой белья, а при необходимости и обмундирования. Одежда заменяется, если после ее обработки заражение остается выше допустимых величин.</w:t>
      </w:r>
    </w:p>
    <w:p w:rsidR="00D4340F" w:rsidRPr="00A116DF" w:rsidRDefault="00D4340F" w:rsidP="00D4340F">
      <w:pPr>
        <w:jc w:val="both"/>
        <w:rPr>
          <w:color w:val="000000"/>
          <w:sz w:val="20"/>
          <w:szCs w:val="20"/>
          <w:shd w:val="clear" w:color="auto" w:fill="FFFFFF"/>
        </w:rPr>
      </w:pPr>
      <w:r w:rsidRPr="00A116DF">
        <w:rPr>
          <w:color w:val="000000"/>
          <w:sz w:val="20"/>
          <w:szCs w:val="20"/>
        </w:rPr>
        <w:t xml:space="preserve">  </w:t>
      </w:r>
      <w:r w:rsidRPr="00A116DF">
        <w:rPr>
          <w:color w:val="000000"/>
          <w:sz w:val="20"/>
          <w:szCs w:val="20"/>
        </w:rPr>
        <w:tab/>
        <w:t xml:space="preserve"> </w:t>
      </w:r>
      <w:r w:rsidRPr="00A116DF">
        <w:rPr>
          <w:color w:val="000000"/>
          <w:sz w:val="20"/>
          <w:szCs w:val="20"/>
          <w:shd w:val="clear" w:color="auto" w:fill="FFFFFF"/>
        </w:rPr>
        <w:t>Полная санитарная обработка должна проводиться по возможности не позднее 3–5 часов с момента заражения, проведение ее по истечении 10–12 часов практически не эффективно.</w:t>
      </w:r>
      <w:r w:rsidRPr="00A116DF">
        <w:rPr>
          <w:color w:val="000000"/>
          <w:sz w:val="20"/>
          <w:szCs w:val="20"/>
        </w:rPr>
        <w:t xml:space="preserve"> </w:t>
      </w:r>
      <w:r w:rsidRPr="00A116DF">
        <w:rPr>
          <w:color w:val="000000"/>
          <w:sz w:val="20"/>
          <w:szCs w:val="20"/>
          <w:shd w:val="clear" w:color="auto" w:fill="FFFFFF"/>
        </w:rPr>
        <w:t>Для проведения полной санитарной обработки используются: комплект санитарной обработки, дезинфекционно-душевые установки, санитарно-обмывочные пункты на базе бань, душевых павильонов и санпропускников.</w:t>
      </w:r>
    </w:p>
    <w:p w:rsidR="00D4340F" w:rsidRPr="00A116DF" w:rsidRDefault="00D4340F" w:rsidP="00CA4F4E">
      <w:pPr>
        <w:shd w:val="clear" w:color="auto" w:fill="FFFFFF"/>
        <w:spacing w:before="100" w:beforeAutospacing="1" w:after="100" w:afterAutospacing="1"/>
        <w:ind w:firstLine="708"/>
        <w:jc w:val="center"/>
        <w:rPr>
          <w:color w:val="000000"/>
          <w:sz w:val="20"/>
          <w:szCs w:val="20"/>
          <w:shd w:val="clear" w:color="auto" w:fill="FFFFFF"/>
        </w:rPr>
      </w:pPr>
      <w:r w:rsidRPr="00A116DF">
        <w:rPr>
          <w:bCs/>
          <w:color w:val="000000"/>
          <w:sz w:val="20"/>
          <w:szCs w:val="20"/>
          <w:lang w:val="en-US"/>
        </w:rPr>
        <w:t>VII</w:t>
      </w:r>
      <w:r w:rsidRPr="00A116DF">
        <w:rPr>
          <w:bCs/>
          <w:color w:val="000000"/>
          <w:sz w:val="20"/>
          <w:szCs w:val="20"/>
        </w:rPr>
        <w:t>. Организация и порядок взаимодействия с другими службами при выполнении возложенных задач</w:t>
      </w:r>
    </w:p>
    <w:p w:rsidR="00D4340F" w:rsidRPr="00A116DF" w:rsidRDefault="00D4340F" w:rsidP="00D4340F">
      <w:pPr>
        <w:pStyle w:val="a5"/>
        <w:shd w:val="clear" w:color="auto" w:fill="FFFFFF"/>
        <w:spacing w:before="100" w:beforeAutospacing="1" w:after="100" w:afterAutospacing="1"/>
        <w:ind w:left="0" w:firstLine="709"/>
        <w:jc w:val="both"/>
        <w:rPr>
          <w:color w:val="000000"/>
          <w:sz w:val="20"/>
          <w:szCs w:val="20"/>
          <w:shd w:val="clear" w:color="auto" w:fill="FFFFFF"/>
        </w:rPr>
      </w:pPr>
      <w:r w:rsidRPr="00A116DF">
        <w:rPr>
          <w:color w:val="000000"/>
          <w:sz w:val="20"/>
          <w:szCs w:val="20"/>
          <w:shd w:val="clear" w:color="auto" w:fill="FFFFFF"/>
        </w:rPr>
        <w:t xml:space="preserve">1.Взаимодействие с другими спасательными службами гражданской обороны Константиновского городского </w:t>
      </w:r>
      <w:r w:rsidR="00D863FF" w:rsidRPr="00A116DF">
        <w:rPr>
          <w:color w:val="000000"/>
          <w:sz w:val="20"/>
          <w:szCs w:val="20"/>
          <w:shd w:val="clear" w:color="auto" w:fill="FFFFFF"/>
        </w:rPr>
        <w:t>поселения</w:t>
      </w:r>
      <w:r w:rsidRPr="00A116DF">
        <w:rPr>
          <w:color w:val="000000"/>
          <w:sz w:val="20"/>
          <w:szCs w:val="20"/>
          <w:shd w:val="clear" w:color="auto" w:fill="FFFFFF"/>
        </w:rPr>
        <w:t xml:space="preserve">  организуется по следующим основным направлениям:</w:t>
      </w:r>
    </w:p>
    <w:p w:rsidR="00D4340F" w:rsidRPr="00A116DF" w:rsidRDefault="00D4340F" w:rsidP="00D4340F">
      <w:pPr>
        <w:pStyle w:val="a5"/>
        <w:shd w:val="clear" w:color="auto" w:fill="FFFFFF"/>
        <w:spacing w:before="100" w:beforeAutospacing="1" w:after="100" w:afterAutospacing="1"/>
        <w:ind w:left="0" w:firstLine="709"/>
        <w:jc w:val="both"/>
        <w:rPr>
          <w:color w:val="000000"/>
          <w:sz w:val="20"/>
          <w:szCs w:val="20"/>
          <w:shd w:val="clear" w:color="auto" w:fill="FFFFFF"/>
        </w:rPr>
      </w:pPr>
      <w:r w:rsidRPr="00A116DF">
        <w:rPr>
          <w:color w:val="000000"/>
          <w:sz w:val="20"/>
          <w:szCs w:val="20"/>
        </w:rPr>
        <w:t xml:space="preserve"> </w:t>
      </w:r>
      <w:proofErr w:type="gramStart"/>
      <w:r w:rsidRPr="00A116DF">
        <w:rPr>
          <w:color w:val="000000"/>
          <w:sz w:val="20"/>
          <w:szCs w:val="20"/>
        </w:rPr>
        <w:t xml:space="preserve">1.1. </w:t>
      </w:r>
      <w:r w:rsidRPr="00A116DF">
        <w:rPr>
          <w:color w:val="000000"/>
          <w:sz w:val="20"/>
          <w:szCs w:val="20"/>
          <w:shd w:val="clear" w:color="auto" w:fill="FFFFFF"/>
        </w:rPr>
        <w:t xml:space="preserve">с инженерной, автотранспортной спасательной службой по выполнению работ по сносу малоценных сгораемых строений на путях ввода сил ГО и объектах ведения АСДНР, восстановлению разрушенных водозаборных сооружений, расчистке подъездов к </w:t>
      </w:r>
      <w:proofErr w:type="spellStart"/>
      <w:r w:rsidRPr="00A116DF">
        <w:rPr>
          <w:color w:val="000000"/>
          <w:sz w:val="20"/>
          <w:szCs w:val="20"/>
          <w:shd w:val="clear" w:color="auto" w:fill="FFFFFF"/>
        </w:rPr>
        <w:t>водоисточникам</w:t>
      </w:r>
      <w:proofErr w:type="spellEnd"/>
      <w:r w:rsidRPr="00A116DF">
        <w:rPr>
          <w:color w:val="000000"/>
          <w:sz w:val="20"/>
          <w:szCs w:val="20"/>
          <w:shd w:val="clear" w:color="auto" w:fill="FFFFFF"/>
        </w:rPr>
        <w:t>, производству взрывных работ на маршрутах ввода сил ГО, выполнении противопожарных мероприятий в помещениях сборных эвакопунктов, дооборудовании  противорадиационных укрытий (</w:t>
      </w:r>
      <w:proofErr w:type="spellStart"/>
      <w:r w:rsidRPr="00A116DF">
        <w:rPr>
          <w:color w:val="000000"/>
          <w:sz w:val="20"/>
          <w:szCs w:val="20"/>
          <w:shd w:val="clear" w:color="auto" w:fill="FFFFFF"/>
        </w:rPr>
        <w:t>далее-ПРУ</w:t>
      </w:r>
      <w:proofErr w:type="spellEnd"/>
      <w:r w:rsidRPr="00A116DF">
        <w:rPr>
          <w:color w:val="000000"/>
          <w:sz w:val="20"/>
          <w:szCs w:val="20"/>
          <w:shd w:val="clear" w:color="auto" w:fill="FFFFFF"/>
        </w:rPr>
        <w:t>), убежищ;</w:t>
      </w:r>
      <w:proofErr w:type="gramEnd"/>
    </w:p>
    <w:p w:rsidR="00D4340F" w:rsidRPr="00A116DF" w:rsidRDefault="00D4340F" w:rsidP="00D4340F">
      <w:pPr>
        <w:pStyle w:val="a5"/>
        <w:shd w:val="clear" w:color="auto" w:fill="FFFFFF"/>
        <w:spacing w:before="100" w:beforeAutospacing="1" w:after="100" w:afterAutospacing="1"/>
        <w:ind w:left="0"/>
        <w:jc w:val="both"/>
        <w:rPr>
          <w:color w:val="000000"/>
          <w:sz w:val="20"/>
          <w:szCs w:val="20"/>
          <w:shd w:val="clear" w:color="auto" w:fill="FFFFFF"/>
        </w:rPr>
      </w:pPr>
      <w:r w:rsidRPr="00A116DF">
        <w:rPr>
          <w:color w:val="000000"/>
          <w:sz w:val="20"/>
          <w:szCs w:val="20"/>
        </w:rPr>
        <w:t xml:space="preserve">         </w:t>
      </w:r>
      <w:r w:rsidRPr="00A116DF">
        <w:rPr>
          <w:color w:val="000000"/>
          <w:sz w:val="20"/>
          <w:szCs w:val="20"/>
        </w:rPr>
        <w:tab/>
        <w:t xml:space="preserve"> 1.2. </w:t>
      </w:r>
      <w:r w:rsidRPr="00A116DF">
        <w:rPr>
          <w:color w:val="000000"/>
          <w:sz w:val="20"/>
          <w:szCs w:val="20"/>
          <w:shd w:val="clear" w:color="auto" w:fill="FFFFFF"/>
        </w:rPr>
        <w:t>с коммунально-технической спасательной службой по ремонту пожарной техники, про</w:t>
      </w:r>
      <w:r w:rsidRPr="00A116DF">
        <w:rPr>
          <w:color w:val="000000"/>
          <w:sz w:val="20"/>
          <w:szCs w:val="20"/>
          <w:shd w:val="clear" w:color="auto" w:fill="FFFFFF"/>
        </w:rPr>
        <w:softHyphen/>
        <w:t>кладке временных трубопроводов, выделению техники для подвоза воды, обеззараживания техники, санобработки личного состава;</w:t>
      </w:r>
    </w:p>
    <w:p w:rsidR="00D4340F" w:rsidRPr="00A116DF" w:rsidRDefault="00D4340F" w:rsidP="00D4340F">
      <w:pPr>
        <w:pStyle w:val="a5"/>
        <w:shd w:val="clear" w:color="auto" w:fill="FFFFFF"/>
        <w:spacing w:before="100" w:beforeAutospacing="1" w:after="100" w:afterAutospacing="1"/>
        <w:ind w:left="0"/>
        <w:jc w:val="both"/>
        <w:rPr>
          <w:color w:val="000000"/>
          <w:sz w:val="20"/>
          <w:szCs w:val="20"/>
          <w:shd w:val="clear" w:color="auto" w:fill="FFFFFF"/>
        </w:rPr>
      </w:pPr>
      <w:r w:rsidRPr="00A116DF">
        <w:rPr>
          <w:color w:val="000000"/>
          <w:sz w:val="20"/>
          <w:szCs w:val="20"/>
        </w:rPr>
        <w:t xml:space="preserve">          </w:t>
      </w:r>
      <w:r w:rsidRPr="00A116DF">
        <w:rPr>
          <w:color w:val="000000"/>
          <w:sz w:val="20"/>
          <w:szCs w:val="20"/>
        </w:rPr>
        <w:tab/>
        <w:t>1.3.</w:t>
      </w:r>
      <w:r w:rsidRPr="00A116DF">
        <w:rPr>
          <w:color w:val="000000"/>
          <w:sz w:val="20"/>
          <w:szCs w:val="20"/>
          <w:shd w:val="clear" w:color="auto" w:fill="FFFFFF"/>
        </w:rPr>
        <w:t>со спасательной службой охраны общественного порядка – по беспрепятственному проезду к месту работы, оцеплению опасных зон, охране материальных ценностей, обмену информацией, взаимному использованию радиосредств;</w:t>
      </w:r>
    </w:p>
    <w:p w:rsidR="00D4340F" w:rsidRPr="00A116DF" w:rsidRDefault="00D4340F" w:rsidP="00D4340F">
      <w:pPr>
        <w:pStyle w:val="a5"/>
        <w:shd w:val="clear" w:color="auto" w:fill="FFFFFF"/>
        <w:spacing w:before="100" w:beforeAutospacing="1" w:after="100" w:afterAutospacing="1"/>
        <w:ind w:left="0" w:firstLine="708"/>
        <w:jc w:val="both"/>
        <w:rPr>
          <w:color w:val="000000"/>
          <w:sz w:val="20"/>
          <w:szCs w:val="20"/>
          <w:shd w:val="clear" w:color="auto" w:fill="FFFFFF"/>
        </w:rPr>
      </w:pPr>
      <w:r w:rsidRPr="00A116DF">
        <w:rPr>
          <w:color w:val="000000"/>
          <w:sz w:val="20"/>
          <w:szCs w:val="20"/>
        </w:rPr>
        <w:t xml:space="preserve">1.4. </w:t>
      </w:r>
      <w:r w:rsidRPr="00A116DF">
        <w:rPr>
          <w:color w:val="000000"/>
          <w:sz w:val="20"/>
          <w:szCs w:val="20"/>
          <w:shd w:val="clear" w:color="auto" w:fill="FFFFFF"/>
        </w:rPr>
        <w:t>со спасательной службой оповещения и связи по предоставлению каналов связи при передаче донесений и распоряжений;</w:t>
      </w:r>
    </w:p>
    <w:p w:rsidR="00D4340F" w:rsidRPr="00A116DF" w:rsidRDefault="00D4340F" w:rsidP="00D4340F">
      <w:pPr>
        <w:pStyle w:val="a5"/>
        <w:shd w:val="clear" w:color="auto" w:fill="FFFFFF"/>
        <w:spacing w:before="100" w:beforeAutospacing="1" w:after="100" w:afterAutospacing="1"/>
        <w:ind w:left="0" w:firstLine="709"/>
        <w:jc w:val="both"/>
        <w:rPr>
          <w:color w:val="000000"/>
          <w:sz w:val="20"/>
          <w:szCs w:val="20"/>
          <w:shd w:val="clear" w:color="auto" w:fill="FFFFFF"/>
        </w:rPr>
      </w:pPr>
      <w:r w:rsidRPr="00A116DF">
        <w:rPr>
          <w:color w:val="000000"/>
          <w:sz w:val="20"/>
          <w:szCs w:val="20"/>
          <w:shd w:val="clear" w:color="auto" w:fill="FFFFFF"/>
        </w:rPr>
        <w:t>1.5. с органами военного командования по вопросам поставки личного состава и пожарной техники для специальных формирований, бронирования личного состава, проведения совместных мероприятий при ведении разведки и АСДНР.</w:t>
      </w:r>
    </w:p>
    <w:p w:rsidR="00D4340F" w:rsidRPr="00D4340F" w:rsidRDefault="00D4340F" w:rsidP="00D4340F">
      <w:pPr>
        <w:pStyle w:val="a5"/>
        <w:shd w:val="clear" w:color="auto" w:fill="FFFFFF"/>
        <w:spacing w:before="100" w:beforeAutospacing="1" w:after="100" w:afterAutospacing="1"/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</w:p>
    <w:sectPr w:rsidR="00D4340F" w:rsidRPr="00D4340F" w:rsidSect="006D677D">
      <w:pgSz w:w="11906" w:h="16838"/>
      <w:pgMar w:top="426" w:right="707" w:bottom="720" w:left="709" w:header="709" w:footer="709" w:gutter="284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235"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77304"/>
    <w:multiLevelType w:val="hybridMultilevel"/>
    <w:tmpl w:val="52B2C8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80184"/>
    <w:multiLevelType w:val="hybridMultilevel"/>
    <w:tmpl w:val="BC9C57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AE0786"/>
    <w:multiLevelType w:val="hybridMultilevel"/>
    <w:tmpl w:val="D5DAA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A83E0A"/>
    <w:multiLevelType w:val="hybridMultilevel"/>
    <w:tmpl w:val="AB9AAFE0"/>
    <w:lvl w:ilvl="0" w:tplc="FB14F8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DC0F29"/>
    <w:multiLevelType w:val="hybridMultilevel"/>
    <w:tmpl w:val="AF6A00F8"/>
    <w:lvl w:ilvl="0" w:tplc="283A7E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40498E"/>
    <w:multiLevelType w:val="hybridMultilevel"/>
    <w:tmpl w:val="6B46B740"/>
    <w:lvl w:ilvl="0" w:tplc="A4365DE0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A82E2F"/>
    <w:multiLevelType w:val="hybridMultilevel"/>
    <w:tmpl w:val="48007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556C17"/>
    <w:multiLevelType w:val="hybridMultilevel"/>
    <w:tmpl w:val="1576B524"/>
    <w:lvl w:ilvl="0" w:tplc="8368A56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628750D"/>
    <w:multiLevelType w:val="hybridMultilevel"/>
    <w:tmpl w:val="962C88E0"/>
    <w:lvl w:ilvl="0" w:tplc="8368A56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0A0393C"/>
    <w:multiLevelType w:val="multilevel"/>
    <w:tmpl w:val="FA2E580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>
    <w:nsid w:val="31427BE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95B0F88"/>
    <w:multiLevelType w:val="hybridMultilevel"/>
    <w:tmpl w:val="2F009376"/>
    <w:lvl w:ilvl="0" w:tplc="8368A56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AB325DE"/>
    <w:multiLevelType w:val="hybridMultilevel"/>
    <w:tmpl w:val="D6AE4B3E"/>
    <w:lvl w:ilvl="0" w:tplc="8368A56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B057DF4"/>
    <w:multiLevelType w:val="hybridMultilevel"/>
    <w:tmpl w:val="A7D2B722"/>
    <w:lvl w:ilvl="0" w:tplc="8368A5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937807"/>
    <w:multiLevelType w:val="multilevel"/>
    <w:tmpl w:val="03EAA2D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08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5">
    <w:nsid w:val="468466D6"/>
    <w:multiLevelType w:val="hybridMultilevel"/>
    <w:tmpl w:val="6C48A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CF4924"/>
    <w:multiLevelType w:val="hybridMultilevel"/>
    <w:tmpl w:val="6442931E"/>
    <w:lvl w:ilvl="0" w:tplc="8368A56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49D779FE"/>
    <w:multiLevelType w:val="hybridMultilevel"/>
    <w:tmpl w:val="8AD4567A"/>
    <w:lvl w:ilvl="0" w:tplc="8368A56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59764A06"/>
    <w:multiLevelType w:val="hybridMultilevel"/>
    <w:tmpl w:val="F2D20BF8"/>
    <w:lvl w:ilvl="0" w:tplc="8368A56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6E8E0764"/>
    <w:multiLevelType w:val="multilevel"/>
    <w:tmpl w:val="88CED1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763D5056"/>
    <w:multiLevelType w:val="hybridMultilevel"/>
    <w:tmpl w:val="7AA80EE8"/>
    <w:lvl w:ilvl="0" w:tplc="8368A5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F659A0"/>
    <w:multiLevelType w:val="multilevel"/>
    <w:tmpl w:val="BB38EC44"/>
    <w:lvl w:ilvl="0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28" w:hanging="13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28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8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8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2">
    <w:nsid w:val="7B2A432C"/>
    <w:multiLevelType w:val="hybridMultilevel"/>
    <w:tmpl w:val="4288A71C"/>
    <w:lvl w:ilvl="0" w:tplc="8368A56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7F997793"/>
    <w:multiLevelType w:val="multilevel"/>
    <w:tmpl w:val="03EAA2D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08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5"/>
  </w:num>
  <w:num w:numId="2">
    <w:abstractNumId w:val="21"/>
  </w:num>
  <w:num w:numId="3">
    <w:abstractNumId w:val="10"/>
  </w:num>
  <w:num w:numId="4">
    <w:abstractNumId w:val="9"/>
  </w:num>
  <w:num w:numId="5">
    <w:abstractNumId w:val="19"/>
  </w:num>
  <w:num w:numId="6">
    <w:abstractNumId w:val="13"/>
  </w:num>
  <w:num w:numId="7">
    <w:abstractNumId w:val="23"/>
  </w:num>
  <w:num w:numId="8">
    <w:abstractNumId w:val="14"/>
  </w:num>
  <w:num w:numId="9">
    <w:abstractNumId w:val="20"/>
  </w:num>
  <w:num w:numId="10">
    <w:abstractNumId w:val="1"/>
  </w:num>
  <w:num w:numId="11">
    <w:abstractNumId w:val="4"/>
  </w:num>
  <w:num w:numId="12">
    <w:abstractNumId w:val="2"/>
  </w:num>
  <w:num w:numId="13">
    <w:abstractNumId w:val="22"/>
  </w:num>
  <w:num w:numId="14">
    <w:abstractNumId w:val="15"/>
  </w:num>
  <w:num w:numId="15">
    <w:abstractNumId w:val="0"/>
  </w:num>
  <w:num w:numId="16">
    <w:abstractNumId w:val="6"/>
  </w:num>
  <w:num w:numId="17">
    <w:abstractNumId w:val="7"/>
  </w:num>
  <w:num w:numId="18">
    <w:abstractNumId w:val="8"/>
  </w:num>
  <w:num w:numId="19">
    <w:abstractNumId w:val="18"/>
  </w:num>
  <w:num w:numId="20">
    <w:abstractNumId w:val="17"/>
  </w:num>
  <w:num w:numId="21">
    <w:abstractNumId w:val="12"/>
  </w:num>
  <w:num w:numId="22">
    <w:abstractNumId w:val="11"/>
  </w:num>
  <w:num w:numId="23">
    <w:abstractNumId w:val="16"/>
  </w:num>
  <w:num w:numId="2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25D11"/>
    <w:rsid w:val="00014958"/>
    <w:rsid w:val="00032CDE"/>
    <w:rsid w:val="00065205"/>
    <w:rsid w:val="000774FC"/>
    <w:rsid w:val="000B0C5E"/>
    <w:rsid w:val="000B6CEE"/>
    <w:rsid w:val="000F3279"/>
    <w:rsid w:val="00104683"/>
    <w:rsid w:val="00130B09"/>
    <w:rsid w:val="00164818"/>
    <w:rsid w:val="001A731C"/>
    <w:rsid w:val="001B2A67"/>
    <w:rsid w:val="001D1B85"/>
    <w:rsid w:val="001D69D4"/>
    <w:rsid w:val="001F55F3"/>
    <w:rsid w:val="002070BE"/>
    <w:rsid w:val="002172A0"/>
    <w:rsid w:val="00232E59"/>
    <w:rsid w:val="002576E2"/>
    <w:rsid w:val="00262549"/>
    <w:rsid w:val="002B00AA"/>
    <w:rsid w:val="002D37B4"/>
    <w:rsid w:val="00300081"/>
    <w:rsid w:val="0030549B"/>
    <w:rsid w:val="00357D4C"/>
    <w:rsid w:val="003627A0"/>
    <w:rsid w:val="00367469"/>
    <w:rsid w:val="003771BB"/>
    <w:rsid w:val="00392190"/>
    <w:rsid w:val="00395D18"/>
    <w:rsid w:val="00396AB9"/>
    <w:rsid w:val="003A5B2C"/>
    <w:rsid w:val="003B101F"/>
    <w:rsid w:val="003B5A36"/>
    <w:rsid w:val="003C54B0"/>
    <w:rsid w:val="004122E9"/>
    <w:rsid w:val="004248D4"/>
    <w:rsid w:val="00473376"/>
    <w:rsid w:val="0047439E"/>
    <w:rsid w:val="00474EAB"/>
    <w:rsid w:val="00496F56"/>
    <w:rsid w:val="004D62CE"/>
    <w:rsid w:val="004E10D4"/>
    <w:rsid w:val="004F736D"/>
    <w:rsid w:val="00502863"/>
    <w:rsid w:val="00505433"/>
    <w:rsid w:val="005574D1"/>
    <w:rsid w:val="00570D62"/>
    <w:rsid w:val="00584392"/>
    <w:rsid w:val="005B5145"/>
    <w:rsid w:val="005C4599"/>
    <w:rsid w:val="005C480C"/>
    <w:rsid w:val="005D1F05"/>
    <w:rsid w:val="005D61A6"/>
    <w:rsid w:val="005F44ED"/>
    <w:rsid w:val="00650A57"/>
    <w:rsid w:val="0069596E"/>
    <w:rsid w:val="006B5814"/>
    <w:rsid w:val="006D677D"/>
    <w:rsid w:val="006F498B"/>
    <w:rsid w:val="00716631"/>
    <w:rsid w:val="00747B4B"/>
    <w:rsid w:val="00755D34"/>
    <w:rsid w:val="007609AD"/>
    <w:rsid w:val="00767170"/>
    <w:rsid w:val="00776408"/>
    <w:rsid w:val="0079638B"/>
    <w:rsid w:val="007B4C13"/>
    <w:rsid w:val="007D5E70"/>
    <w:rsid w:val="007E36CE"/>
    <w:rsid w:val="007E472B"/>
    <w:rsid w:val="00826459"/>
    <w:rsid w:val="00827FE4"/>
    <w:rsid w:val="00871C77"/>
    <w:rsid w:val="008777D2"/>
    <w:rsid w:val="00880CF5"/>
    <w:rsid w:val="00882747"/>
    <w:rsid w:val="0089589D"/>
    <w:rsid w:val="00903F01"/>
    <w:rsid w:val="009105B7"/>
    <w:rsid w:val="00936DDD"/>
    <w:rsid w:val="009433D0"/>
    <w:rsid w:val="0095562B"/>
    <w:rsid w:val="00965FB1"/>
    <w:rsid w:val="009C1036"/>
    <w:rsid w:val="009F6D8C"/>
    <w:rsid w:val="00A116DF"/>
    <w:rsid w:val="00A377AD"/>
    <w:rsid w:val="00A37D5A"/>
    <w:rsid w:val="00A45811"/>
    <w:rsid w:val="00A47EDC"/>
    <w:rsid w:val="00A65EB5"/>
    <w:rsid w:val="00A85473"/>
    <w:rsid w:val="00A87BEB"/>
    <w:rsid w:val="00AC1F99"/>
    <w:rsid w:val="00AC2B1E"/>
    <w:rsid w:val="00AD280A"/>
    <w:rsid w:val="00AE1C73"/>
    <w:rsid w:val="00AE5E97"/>
    <w:rsid w:val="00AF1BD6"/>
    <w:rsid w:val="00B10A5D"/>
    <w:rsid w:val="00B36453"/>
    <w:rsid w:val="00B6014C"/>
    <w:rsid w:val="00BA4134"/>
    <w:rsid w:val="00BE43CE"/>
    <w:rsid w:val="00BF10EE"/>
    <w:rsid w:val="00BF5A2A"/>
    <w:rsid w:val="00BF6B4B"/>
    <w:rsid w:val="00C10A59"/>
    <w:rsid w:val="00C22279"/>
    <w:rsid w:val="00C4160B"/>
    <w:rsid w:val="00C602AA"/>
    <w:rsid w:val="00C671D3"/>
    <w:rsid w:val="00C77DBB"/>
    <w:rsid w:val="00CA4F4E"/>
    <w:rsid w:val="00CC517C"/>
    <w:rsid w:val="00CC76A7"/>
    <w:rsid w:val="00CF4CA9"/>
    <w:rsid w:val="00D2051A"/>
    <w:rsid w:val="00D2355B"/>
    <w:rsid w:val="00D33814"/>
    <w:rsid w:val="00D4340F"/>
    <w:rsid w:val="00D863FF"/>
    <w:rsid w:val="00D87BF5"/>
    <w:rsid w:val="00D94A29"/>
    <w:rsid w:val="00D97254"/>
    <w:rsid w:val="00E25D11"/>
    <w:rsid w:val="00E2665A"/>
    <w:rsid w:val="00E44B42"/>
    <w:rsid w:val="00E4788B"/>
    <w:rsid w:val="00E62347"/>
    <w:rsid w:val="00E751A7"/>
    <w:rsid w:val="00EB71C2"/>
    <w:rsid w:val="00ED4538"/>
    <w:rsid w:val="00EF75CE"/>
    <w:rsid w:val="00F45056"/>
    <w:rsid w:val="00F9089D"/>
    <w:rsid w:val="00F91A17"/>
    <w:rsid w:val="00F92EEE"/>
    <w:rsid w:val="00F95514"/>
    <w:rsid w:val="00FB66E7"/>
    <w:rsid w:val="00FD3329"/>
    <w:rsid w:val="00FF24CC"/>
    <w:rsid w:val="00FF6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E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5D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25D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25D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C76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76A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qFormat/>
    <w:rsid w:val="00767170"/>
    <w:pPr>
      <w:ind w:left="720"/>
      <w:contextualSpacing/>
    </w:pPr>
  </w:style>
  <w:style w:type="character" w:styleId="a6">
    <w:name w:val="Strong"/>
    <w:basedOn w:val="a0"/>
    <w:uiPriority w:val="22"/>
    <w:qFormat/>
    <w:rsid w:val="005D61A6"/>
    <w:rPr>
      <w:b/>
      <w:bCs/>
    </w:rPr>
  </w:style>
  <w:style w:type="paragraph" w:styleId="a7">
    <w:name w:val="Normal (Web)"/>
    <w:basedOn w:val="a"/>
    <w:unhideWhenUsed/>
    <w:rsid w:val="00D33814"/>
    <w:pPr>
      <w:spacing w:before="100" w:beforeAutospacing="1" w:after="100" w:afterAutospacing="1"/>
    </w:pPr>
  </w:style>
  <w:style w:type="table" w:styleId="a8">
    <w:name w:val="Table Grid"/>
    <w:basedOn w:val="a1"/>
    <w:uiPriority w:val="59"/>
    <w:rsid w:val="00E478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qFormat/>
    <w:rsid w:val="002D37B4"/>
    <w:pPr>
      <w:spacing w:after="0" w:line="240" w:lineRule="auto"/>
    </w:pPr>
    <w:rPr>
      <w:rFonts w:eastAsiaTheme="minorEastAsia"/>
      <w:lang w:val="en-US" w:bidi="en-US"/>
    </w:rPr>
  </w:style>
  <w:style w:type="character" w:customStyle="1" w:styleId="aa">
    <w:name w:val="Без интервала Знак"/>
    <w:basedOn w:val="a0"/>
    <w:link w:val="a9"/>
    <w:locked/>
    <w:rsid w:val="002D37B4"/>
    <w:rPr>
      <w:rFonts w:eastAsiaTheme="minorEastAsia"/>
      <w:lang w:val="en-US" w:bidi="en-US"/>
    </w:rPr>
  </w:style>
  <w:style w:type="paragraph" w:customStyle="1" w:styleId="1">
    <w:name w:val="Абзац списка1"/>
    <w:basedOn w:val="a"/>
    <w:rsid w:val="00ED4538"/>
    <w:pPr>
      <w:widowControl w:val="0"/>
      <w:suppressAutoHyphens/>
      <w:ind w:left="720"/>
      <w:contextualSpacing/>
    </w:pPr>
    <w:rPr>
      <w:rFonts w:eastAsia="font235"/>
    </w:rPr>
  </w:style>
  <w:style w:type="paragraph" w:customStyle="1" w:styleId="21">
    <w:name w:val="Основной текст 21"/>
    <w:basedOn w:val="a"/>
    <w:rsid w:val="00ED4538"/>
    <w:pPr>
      <w:ind w:firstLine="720"/>
      <w:jc w:val="both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E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5D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25D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25D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C76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76A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67170"/>
    <w:pPr>
      <w:ind w:left="720"/>
      <w:contextualSpacing/>
    </w:pPr>
  </w:style>
  <w:style w:type="character" w:styleId="a6">
    <w:name w:val="Strong"/>
    <w:basedOn w:val="a0"/>
    <w:uiPriority w:val="22"/>
    <w:qFormat/>
    <w:rsid w:val="005D61A6"/>
    <w:rPr>
      <w:b/>
      <w:bCs/>
    </w:rPr>
  </w:style>
  <w:style w:type="paragraph" w:styleId="a7">
    <w:name w:val="Normal (Web)"/>
    <w:basedOn w:val="a"/>
    <w:uiPriority w:val="99"/>
    <w:unhideWhenUsed/>
    <w:rsid w:val="00D33814"/>
    <w:pPr>
      <w:spacing w:before="100" w:beforeAutospacing="1" w:after="100" w:afterAutospacing="1"/>
    </w:pPr>
  </w:style>
  <w:style w:type="table" w:styleId="a8">
    <w:name w:val="Table Grid"/>
    <w:basedOn w:val="a1"/>
    <w:uiPriority w:val="59"/>
    <w:rsid w:val="00E478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8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93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130459">
                  <w:marLeft w:val="35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00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4D6C7-4ABC-44FF-B4BA-C26974B53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4116</Words>
  <Characters>23464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пк</cp:lastModifiedBy>
  <cp:revision>3</cp:revision>
  <cp:lastPrinted>2022-11-03T05:47:00Z</cp:lastPrinted>
  <dcterms:created xsi:type="dcterms:W3CDTF">2022-11-03T05:45:00Z</dcterms:created>
  <dcterms:modified xsi:type="dcterms:W3CDTF">2022-11-03T05:48:00Z</dcterms:modified>
</cp:coreProperties>
</file>