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46" w:rsidRDefault="00C77849" w:rsidP="006507F5">
      <w:pPr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33425" cy="942975"/>
            <wp:effectExtent l="0" t="0" r="9525" b="9525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РОССИЙСКАЯ ФЕДЕРАЦИЯ</w:t>
      </w: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РОСТОВСКАЯ ОБЛАСТЬ</w:t>
      </w: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ПОСТАНОВЛЕНИЕ</w:t>
      </w: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6E4B46" w:rsidRPr="00422306" w:rsidTr="006507F5">
        <w:tc>
          <w:tcPr>
            <w:tcW w:w="3322" w:type="dxa"/>
          </w:tcPr>
          <w:p w:rsidR="006E4B46" w:rsidRPr="00422306" w:rsidRDefault="006E4B46" w:rsidP="006C6128">
            <w:pPr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от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2230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C6128">
              <w:rPr>
                <w:bCs/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3322" w:type="dxa"/>
          </w:tcPr>
          <w:p w:rsidR="006E4B46" w:rsidRPr="00422306" w:rsidRDefault="006E4B46" w:rsidP="006507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</w:tcPr>
          <w:p w:rsidR="006E4B46" w:rsidRPr="00422306" w:rsidRDefault="006E4B46" w:rsidP="000F4C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C6128" w:rsidRPr="006C6128">
              <w:rPr>
                <w:bCs/>
                <w:color w:val="000000"/>
                <w:sz w:val="28"/>
                <w:szCs w:val="28"/>
              </w:rPr>
              <w:t>78.13/203-П</w:t>
            </w:r>
          </w:p>
        </w:tc>
      </w:tr>
    </w:tbl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</w:p>
    <w:p w:rsidR="006E4B46" w:rsidRPr="00422306" w:rsidRDefault="006E4B46" w:rsidP="006507F5">
      <w:pPr>
        <w:jc w:val="center"/>
        <w:rPr>
          <w:bCs/>
          <w:color w:val="000000"/>
          <w:sz w:val="28"/>
          <w:szCs w:val="28"/>
        </w:rPr>
      </w:pPr>
    </w:p>
    <w:p w:rsidR="006E4B46" w:rsidRDefault="006E4B46" w:rsidP="006507F5">
      <w:pPr>
        <w:ind w:left="-142"/>
        <w:jc w:val="center"/>
        <w:rPr>
          <w:b/>
          <w:sz w:val="28"/>
          <w:szCs w:val="28"/>
        </w:rPr>
      </w:pPr>
      <w:r w:rsidRPr="006507F5">
        <w:rPr>
          <w:b/>
          <w:sz w:val="28"/>
          <w:szCs w:val="28"/>
        </w:rPr>
        <w:t>Об утверждении отчета о реализации муниципальной программы Константиновского городского поселения «Энергоэффективность и развитие энергетики» за 202</w:t>
      </w:r>
      <w:r>
        <w:rPr>
          <w:b/>
          <w:sz w:val="28"/>
          <w:szCs w:val="28"/>
        </w:rPr>
        <w:t>3</w:t>
      </w:r>
      <w:r w:rsidRPr="006507F5">
        <w:rPr>
          <w:b/>
          <w:sz w:val="28"/>
          <w:szCs w:val="28"/>
        </w:rPr>
        <w:t xml:space="preserve"> год</w:t>
      </w:r>
    </w:p>
    <w:p w:rsidR="006E4B46" w:rsidRPr="00422306" w:rsidRDefault="006E4B46" w:rsidP="006507F5">
      <w:pPr>
        <w:ind w:left="-142"/>
        <w:jc w:val="center"/>
        <w:rPr>
          <w:sz w:val="28"/>
          <w:szCs w:val="28"/>
        </w:rPr>
      </w:pPr>
    </w:p>
    <w:p w:rsidR="006E4B46" w:rsidRPr="00283DF9" w:rsidRDefault="006E4B46" w:rsidP="006507F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3F8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proofErr w:type="spellStart"/>
      <w:r w:rsidRPr="00EF3F8D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Pr="00EF3F8D">
        <w:rPr>
          <w:rFonts w:ascii="Times New Roman" w:hAnsi="Times New Roman" w:cs="Times New Roman"/>
          <w:b w:val="0"/>
          <w:sz w:val="28"/>
          <w:szCs w:val="28"/>
        </w:rPr>
        <w:t>. 5.7. постановления Администрации Константиновского городского поселения от 22.10.2018 № 712 «О внесении изменений в постановление Администрации Константиновского городского поселения от 14.06.2018 № 395</w:t>
      </w:r>
      <w:r w:rsidRPr="00283DF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283DF9">
        <w:rPr>
          <w:rFonts w:ascii="Times New Roman" w:hAnsi="Times New Roman" w:cs="Times New Roman"/>
          <w:sz w:val="28"/>
          <w:szCs w:val="28"/>
        </w:rPr>
        <w:t>постановляет</w:t>
      </w:r>
      <w:r w:rsidRPr="00283D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4B46" w:rsidRPr="00283DF9" w:rsidRDefault="006E4B46" w:rsidP="006507F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4B46" w:rsidRPr="00FB5DB0" w:rsidRDefault="006E4B46" w:rsidP="00A32981">
      <w:pPr>
        <w:pStyle w:val="Postan"/>
        <w:tabs>
          <w:tab w:val="right" w:pos="-5103"/>
        </w:tabs>
        <w:ind w:right="-165"/>
        <w:jc w:val="both"/>
      </w:pPr>
      <w:r w:rsidRPr="00FB5DB0">
        <w:t xml:space="preserve">1. Утвердить отчет о реализации </w:t>
      </w:r>
      <w:r w:rsidRPr="00FB5DB0">
        <w:rPr>
          <w:kern w:val="2"/>
        </w:rPr>
        <w:t xml:space="preserve">муниципальной программы Константиновского </w:t>
      </w:r>
      <w:r w:rsidRPr="00FB5DB0">
        <w:rPr>
          <w:bCs/>
          <w:kern w:val="2"/>
        </w:rPr>
        <w:t>городского поселения</w:t>
      </w:r>
      <w:r w:rsidRPr="00FB5DB0">
        <w:rPr>
          <w:kern w:val="2"/>
        </w:rPr>
        <w:t xml:space="preserve"> </w:t>
      </w:r>
      <w:r w:rsidRPr="00FB5DB0">
        <w:t>«Энергоэффективность и развитие энергетики» (</w:t>
      </w:r>
      <w:r w:rsidRPr="00374F97">
        <w:t>в редакции постановления: № 840 от 30.12.2020, № 205 от 30.12.2021, 78.13/378-П от 14.02.2023</w:t>
      </w:r>
      <w:r>
        <w:t xml:space="preserve">, </w:t>
      </w:r>
      <w:r w:rsidRPr="00E9797A">
        <w:t>№ 78.13-1795-П о</w:t>
      </w:r>
      <w:r>
        <w:t>т 26.12.2023</w:t>
      </w:r>
      <w:r w:rsidRPr="00FB5DB0">
        <w:t>) за 20</w:t>
      </w:r>
      <w:r>
        <w:t>23</w:t>
      </w:r>
      <w:r w:rsidRPr="00FB5DB0">
        <w:t xml:space="preserve"> год, согласно приложению.</w:t>
      </w:r>
    </w:p>
    <w:p w:rsidR="006E4B46" w:rsidRPr="00FB5DB0" w:rsidRDefault="006E4B46" w:rsidP="00A32981">
      <w:pPr>
        <w:snapToGrid w:val="0"/>
        <w:spacing w:line="228" w:lineRule="auto"/>
        <w:ind w:right="-1"/>
        <w:jc w:val="both"/>
        <w:rPr>
          <w:sz w:val="28"/>
          <w:szCs w:val="28"/>
        </w:rPr>
      </w:pPr>
      <w:r w:rsidRPr="00FB5DB0">
        <w:rPr>
          <w:sz w:val="28"/>
          <w:szCs w:val="28"/>
        </w:rPr>
        <w:t>2. Настоящее постановление подлежит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6E4B46" w:rsidRPr="00FB5DB0" w:rsidRDefault="006E4B46" w:rsidP="00A32981">
      <w:pPr>
        <w:snapToGrid w:val="0"/>
        <w:spacing w:line="228" w:lineRule="auto"/>
        <w:ind w:right="-1"/>
        <w:jc w:val="both"/>
        <w:rPr>
          <w:sz w:val="28"/>
          <w:szCs w:val="28"/>
        </w:rPr>
      </w:pPr>
      <w:r w:rsidRPr="00FB5DB0">
        <w:rPr>
          <w:sz w:val="28"/>
          <w:szCs w:val="28"/>
        </w:rPr>
        <w:t xml:space="preserve">3. </w:t>
      </w:r>
      <w:proofErr w:type="gramStart"/>
      <w:r w:rsidRPr="00FB5DB0">
        <w:rPr>
          <w:sz w:val="28"/>
          <w:szCs w:val="28"/>
        </w:rPr>
        <w:t>Контроль за</w:t>
      </w:r>
      <w:proofErr w:type="gramEnd"/>
      <w:r w:rsidRPr="00FB5D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Агаркова А.В.</w:t>
      </w:r>
    </w:p>
    <w:p w:rsidR="006E4B46" w:rsidRPr="00FB5DB0" w:rsidRDefault="006E4B46" w:rsidP="00A32981">
      <w:pPr>
        <w:pStyle w:val="14"/>
        <w:ind w:left="0" w:right="-15" w:firstLine="0"/>
      </w:pPr>
    </w:p>
    <w:p w:rsidR="006E4B46" w:rsidRDefault="006E4B46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B5DB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E4B46" w:rsidRPr="00FB5DB0" w:rsidRDefault="006E4B46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DB0">
        <w:rPr>
          <w:rFonts w:ascii="Times New Roman" w:hAnsi="Times New Roman"/>
          <w:sz w:val="28"/>
          <w:szCs w:val="28"/>
          <w:lang w:eastAsia="ru-RU"/>
        </w:rPr>
        <w:t>Константиновского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5DB0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FB5DB0">
        <w:rPr>
          <w:rFonts w:ascii="Times New Roman" w:hAnsi="Times New Roman"/>
          <w:sz w:val="28"/>
          <w:szCs w:val="28"/>
          <w:lang w:eastAsia="ru-RU"/>
        </w:rPr>
        <w:tab/>
      </w:r>
      <w:r w:rsidRPr="00FB5DB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FB5DB0">
        <w:rPr>
          <w:rFonts w:ascii="Times New Roman" w:hAnsi="Times New Roman"/>
          <w:sz w:val="28"/>
          <w:szCs w:val="28"/>
          <w:lang w:eastAsia="ru-RU"/>
        </w:rPr>
        <w:tab/>
        <w:t>А.А. Казаков</w:t>
      </w:r>
    </w:p>
    <w:p w:rsidR="006E4B46" w:rsidRDefault="006E4B46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B46" w:rsidRDefault="006E4B46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B46" w:rsidRPr="00FB5DB0" w:rsidRDefault="006E4B46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B46" w:rsidRDefault="006E4B46" w:rsidP="00827C79">
      <w:pPr>
        <w:ind w:left="6237"/>
        <w:jc w:val="right"/>
        <w:rPr>
          <w:spacing w:val="-4"/>
          <w:sz w:val="28"/>
          <w:szCs w:val="28"/>
        </w:rPr>
      </w:pPr>
    </w:p>
    <w:p w:rsidR="006C6128" w:rsidRDefault="006C6128" w:rsidP="00827C79">
      <w:pPr>
        <w:ind w:left="6237"/>
        <w:jc w:val="right"/>
        <w:rPr>
          <w:spacing w:val="-4"/>
          <w:sz w:val="28"/>
          <w:szCs w:val="28"/>
        </w:rPr>
      </w:pPr>
    </w:p>
    <w:p w:rsidR="006C6128" w:rsidRDefault="006C6128" w:rsidP="00827C79">
      <w:pPr>
        <w:ind w:left="6237"/>
        <w:jc w:val="right"/>
        <w:rPr>
          <w:spacing w:val="-4"/>
          <w:sz w:val="28"/>
          <w:szCs w:val="28"/>
        </w:rPr>
      </w:pPr>
      <w:bookmarkStart w:id="0" w:name="_GoBack"/>
      <w:bookmarkEnd w:id="0"/>
    </w:p>
    <w:p w:rsidR="006E4B46" w:rsidRPr="00A360DB" w:rsidRDefault="006E4B46" w:rsidP="004B3BFA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A360DB">
        <w:rPr>
          <w:rStyle w:val="FontStyle11"/>
        </w:rPr>
        <w:lastRenderedPageBreak/>
        <w:t xml:space="preserve">Приложение </w:t>
      </w:r>
    </w:p>
    <w:p w:rsidR="006E4B46" w:rsidRPr="00A360DB" w:rsidRDefault="006E4B46" w:rsidP="004B3BFA">
      <w:pPr>
        <w:pStyle w:val="Style1"/>
        <w:widowControl/>
        <w:tabs>
          <w:tab w:val="left" w:leader="underscore" w:pos="-5529"/>
        </w:tabs>
        <w:spacing w:line="240" w:lineRule="auto"/>
        <w:rPr>
          <w:rStyle w:val="FontStyle11"/>
        </w:rPr>
      </w:pPr>
      <w:r w:rsidRPr="00A360DB">
        <w:rPr>
          <w:rStyle w:val="FontStyle11"/>
        </w:rPr>
        <w:t>к постановлению Администрации</w:t>
      </w:r>
    </w:p>
    <w:p w:rsidR="006E4B46" w:rsidRPr="00A360DB" w:rsidRDefault="006E4B46" w:rsidP="004B3BFA">
      <w:pPr>
        <w:pStyle w:val="Style1"/>
        <w:widowControl/>
        <w:tabs>
          <w:tab w:val="left" w:leader="underscore" w:pos="-5529"/>
        </w:tabs>
        <w:spacing w:line="240" w:lineRule="auto"/>
        <w:rPr>
          <w:rStyle w:val="FontStyle11"/>
        </w:rPr>
      </w:pPr>
      <w:r w:rsidRPr="00A360DB">
        <w:rPr>
          <w:rStyle w:val="FontStyle11"/>
        </w:rPr>
        <w:t xml:space="preserve"> Константиновского городского поселения </w:t>
      </w:r>
    </w:p>
    <w:p w:rsidR="006E4B46" w:rsidRPr="00A360DB" w:rsidRDefault="006E4B46" w:rsidP="004B3BFA">
      <w:pPr>
        <w:pStyle w:val="Style1"/>
        <w:widowControl/>
        <w:tabs>
          <w:tab w:val="left" w:leader="underscore" w:pos="-5529"/>
        </w:tabs>
        <w:spacing w:line="240" w:lineRule="auto"/>
        <w:rPr>
          <w:rStyle w:val="FontStyle11"/>
        </w:rPr>
      </w:pPr>
      <w:r w:rsidRPr="00A360DB">
        <w:rPr>
          <w:rStyle w:val="FontStyle11"/>
        </w:rPr>
        <w:t xml:space="preserve">от </w:t>
      </w:r>
      <w:r w:rsidR="006C6128">
        <w:rPr>
          <w:rStyle w:val="FontStyle11"/>
        </w:rPr>
        <w:t>14.03.2024</w:t>
      </w:r>
      <w:r w:rsidRPr="00A360DB">
        <w:rPr>
          <w:rStyle w:val="FontStyle11"/>
        </w:rPr>
        <w:t xml:space="preserve"> № </w:t>
      </w:r>
      <w:r w:rsidR="006C6128" w:rsidRPr="006C6128">
        <w:rPr>
          <w:rStyle w:val="FontStyle11"/>
        </w:rPr>
        <w:t>78.13/203-П</w:t>
      </w:r>
    </w:p>
    <w:p w:rsidR="006E4B46" w:rsidRPr="00A360DB" w:rsidRDefault="006E4B46" w:rsidP="004B3BFA">
      <w:pPr>
        <w:pStyle w:val="Style6"/>
        <w:widowControl/>
        <w:spacing w:line="240" w:lineRule="exact"/>
        <w:ind w:left="5098"/>
      </w:pPr>
    </w:p>
    <w:p w:rsidR="006E4B46" w:rsidRPr="00A360DB" w:rsidRDefault="006E4B46" w:rsidP="004B3BFA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</w:rPr>
      </w:pPr>
      <w:r w:rsidRPr="00A360DB">
        <w:rPr>
          <w:rStyle w:val="FontStyle11"/>
          <w:b/>
        </w:rPr>
        <w:t>ОТЧЕТ</w:t>
      </w:r>
    </w:p>
    <w:p w:rsidR="006E4B46" w:rsidRPr="00A360DB" w:rsidRDefault="006E4B46" w:rsidP="004B3BFA">
      <w:pPr>
        <w:pStyle w:val="14"/>
        <w:ind w:left="-142" w:firstLine="142"/>
        <w:jc w:val="center"/>
        <w:rPr>
          <w:rStyle w:val="FontStyle11"/>
          <w:b/>
          <w:szCs w:val="24"/>
        </w:rPr>
      </w:pPr>
      <w:r w:rsidRPr="00A360DB">
        <w:rPr>
          <w:rStyle w:val="FontStyle11"/>
          <w:b/>
          <w:szCs w:val="24"/>
        </w:rPr>
        <w:t xml:space="preserve">о реализации </w:t>
      </w:r>
      <w:r w:rsidRPr="00A360DB">
        <w:rPr>
          <w:b/>
          <w:sz w:val="24"/>
          <w:szCs w:val="24"/>
        </w:rPr>
        <w:t xml:space="preserve">муниципальной программы Константиновского городского поселения «Энергоэффективность и развитие энергетики» </w:t>
      </w:r>
      <w:r w:rsidRPr="00A360DB">
        <w:rPr>
          <w:rStyle w:val="FontStyle11"/>
          <w:b/>
          <w:szCs w:val="24"/>
        </w:rPr>
        <w:t>за 20</w:t>
      </w:r>
      <w:r>
        <w:rPr>
          <w:rStyle w:val="FontStyle11"/>
          <w:b/>
          <w:szCs w:val="24"/>
        </w:rPr>
        <w:t>23</w:t>
      </w:r>
      <w:r w:rsidRPr="00A360DB">
        <w:rPr>
          <w:rStyle w:val="FontStyle11"/>
          <w:b/>
          <w:szCs w:val="24"/>
        </w:rPr>
        <w:t xml:space="preserve"> год</w:t>
      </w:r>
    </w:p>
    <w:p w:rsidR="006E4B46" w:rsidRPr="00A360DB" w:rsidRDefault="006E4B46" w:rsidP="004B3BFA">
      <w:pPr>
        <w:pStyle w:val="Style4"/>
        <w:widowControl/>
        <w:spacing w:line="240" w:lineRule="exact"/>
        <w:ind w:left="-142" w:firstLine="142"/>
      </w:pPr>
    </w:p>
    <w:p w:rsidR="006E4B46" w:rsidRPr="00A360DB" w:rsidRDefault="006E4B46" w:rsidP="00CD37CC">
      <w:pPr>
        <w:snapToGrid w:val="0"/>
        <w:spacing w:line="228" w:lineRule="auto"/>
        <w:ind w:right="-1"/>
        <w:jc w:val="both"/>
        <w:rPr>
          <w:sz w:val="24"/>
          <w:szCs w:val="24"/>
        </w:rPr>
      </w:pPr>
      <w:r w:rsidRPr="00A360DB">
        <w:rPr>
          <w:sz w:val="24"/>
          <w:szCs w:val="24"/>
        </w:rPr>
        <w:t xml:space="preserve">Муниципальная программа «Энергоэффективность и развитие энергетики» утверждена постановлением Администрации Константиновского городского поселения от 29.12.2018 № 239. </w:t>
      </w:r>
      <w:r w:rsidRPr="00A360DB">
        <w:rPr>
          <w:rStyle w:val="FontStyle11"/>
          <w:szCs w:val="24"/>
        </w:rPr>
        <w:t>Основной целью программы является повышение энергетической эффективности, доли освещенности и надежности предоставления услуг по электроснабжению и уличному освещению, увеличение благоустроенности и безопасности населенных пунктов; сокращение расходов за потребляемые энергоресурсы повышение качества жизни населения на территории Константиновского городского поселения.</w:t>
      </w:r>
    </w:p>
    <w:p w:rsidR="006E4B46" w:rsidRPr="00A360DB" w:rsidRDefault="006E4B46" w:rsidP="006C60FC">
      <w:pPr>
        <w:spacing w:line="232" w:lineRule="auto"/>
        <w:jc w:val="both"/>
        <w:rPr>
          <w:kern w:val="2"/>
          <w:sz w:val="24"/>
          <w:szCs w:val="24"/>
        </w:rPr>
      </w:pPr>
    </w:p>
    <w:p w:rsidR="006E4B46" w:rsidRPr="00A360DB" w:rsidRDefault="006E4B46" w:rsidP="00A32981">
      <w:pPr>
        <w:pStyle w:val="aa"/>
        <w:suppressAutoHyphens/>
        <w:spacing w:line="1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60DB">
        <w:rPr>
          <w:rFonts w:ascii="Times New Roman" w:hAnsi="Times New Roman"/>
          <w:b/>
          <w:sz w:val="24"/>
          <w:szCs w:val="24"/>
          <w:lang w:eastAsia="ru-RU"/>
        </w:rPr>
        <w:t>1. Конкретные результаты, достигнутые за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A360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6E4B46" w:rsidRPr="00A360DB" w:rsidRDefault="006E4B46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B46" w:rsidRPr="00A360DB" w:rsidRDefault="006E4B46" w:rsidP="00A32981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A360DB">
        <w:rPr>
          <w:sz w:val="24"/>
          <w:szCs w:val="24"/>
          <w:lang w:eastAsia="ru-RU"/>
        </w:rPr>
        <w:t xml:space="preserve">С целью информирования населения и организаций по снижению объема используемых энергетических ресурсов о необходимости энергосбережения ресурсов, подготовлены и опубликованы статьи в общественно - политической газете «Донские огни». </w:t>
      </w:r>
    </w:p>
    <w:p w:rsidR="006E4B46" w:rsidRPr="00A360DB" w:rsidRDefault="006E4B46" w:rsidP="00A32981">
      <w:pPr>
        <w:suppressAutoHyphens w:val="0"/>
        <w:jc w:val="center"/>
        <w:rPr>
          <w:sz w:val="24"/>
          <w:szCs w:val="24"/>
          <w:lang w:eastAsia="ru-RU"/>
        </w:rPr>
      </w:pPr>
    </w:p>
    <w:p w:rsidR="006E4B46" w:rsidRPr="00A360DB" w:rsidRDefault="006E4B46" w:rsidP="00A32981">
      <w:pPr>
        <w:pStyle w:val="1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A360DB">
        <w:rPr>
          <w:b/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A360DB">
        <w:rPr>
          <w:b/>
          <w:sz w:val="24"/>
          <w:szCs w:val="24"/>
          <w:vertAlign w:val="superscript"/>
        </w:rPr>
        <w:t xml:space="preserve"> </w:t>
      </w:r>
      <w:r w:rsidRPr="00A360DB">
        <w:rPr>
          <w:b/>
          <w:sz w:val="24"/>
          <w:szCs w:val="24"/>
        </w:rPr>
        <w:t>и/или приоритетных проектах (программа), а также сведения о достижении контрольных событий муниципальной программы</w:t>
      </w:r>
    </w:p>
    <w:p w:rsidR="006E4B46" w:rsidRPr="00A360DB" w:rsidRDefault="006E4B46" w:rsidP="00A3298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4B46" w:rsidRPr="00A360DB" w:rsidRDefault="006E4B46" w:rsidP="00A3298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60DB">
        <w:rPr>
          <w:sz w:val="24"/>
          <w:szCs w:val="24"/>
        </w:rPr>
        <w:t xml:space="preserve">Задачами подпрограммы 1 «Развитие и модернизация электрических сетей, включая сети уличного освещения»: являются сокращение количества бесхозяйных объектов электрических сетей; повышение </w:t>
      </w:r>
      <w:proofErr w:type="gramStart"/>
      <w:r w:rsidRPr="00A360DB">
        <w:rPr>
          <w:sz w:val="24"/>
          <w:szCs w:val="24"/>
        </w:rPr>
        <w:t>доли освещенности улиц населенных пунктов Константиновского городского поселения</w:t>
      </w:r>
      <w:proofErr w:type="gramEnd"/>
      <w:r w:rsidRPr="00A360DB">
        <w:rPr>
          <w:sz w:val="24"/>
          <w:szCs w:val="24"/>
        </w:rPr>
        <w:t>.</w:t>
      </w:r>
    </w:p>
    <w:p w:rsidR="006E4B46" w:rsidRPr="00A360DB" w:rsidRDefault="006E4B46" w:rsidP="00CD37C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60DB">
        <w:rPr>
          <w:sz w:val="24"/>
          <w:szCs w:val="24"/>
        </w:rPr>
        <w:t>Основное мероприятие 1.1. Разработка проектно-сметной документации на строительство и реконструкцию объектов электрических сетей наружного (уличного) освещения  - нет</w:t>
      </w:r>
    </w:p>
    <w:p w:rsidR="006E4B46" w:rsidRPr="00A360DB" w:rsidRDefault="006E4B46" w:rsidP="005D5FA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60DB">
        <w:rPr>
          <w:sz w:val="24"/>
          <w:szCs w:val="24"/>
        </w:rPr>
        <w:t>Основное мероприятие 1.2. Строительство и реконструкция объектов электрических сетей наружного (уличного) освещения – нет.</w:t>
      </w:r>
    </w:p>
    <w:p w:rsidR="006E4B46" w:rsidRPr="00A360DB" w:rsidRDefault="006E4B46" w:rsidP="00A3298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60DB">
        <w:rPr>
          <w:sz w:val="24"/>
          <w:szCs w:val="24"/>
        </w:rPr>
        <w:t>Задачами подпрограммы 2 «Энергосбережение и повышение энергетической эффективности» является снижение объема используемых энергетических ресурсов в организациях с участием муниципального образования.</w:t>
      </w:r>
    </w:p>
    <w:p w:rsidR="006E4B46" w:rsidRPr="00A360DB" w:rsidRDefault="006E4B46" w:rsidP="00CD37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60DB">
        <w:rPr>
          <w:sz w:val="24"/>
          <w:szCs w:val="24"/>
        </w:rPr>
        <w:t>Основное мероприятие 2.1. Приобретение энергосберегающего оборудования и материалов.</w:t>
      </w:r>
    </w:p>
    <w:p w:rsidR="006E4B46" w:rsidRPr="00A360DB" w:rsidRDefault="006E4B46" w:rsidP="00CD37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360DB">
        <w:rPr>
          <w:sz w:val="24"/>
          <w:szCs w:val="24"/>
        </w:rPr>
        <w:t xml:space="preserve">Основное мероприятие 2.2. Проведение </w:t>
      </w:r>
      <w:proofErr w:type="spellStart"/>
      <w:r w:rsidRPr="00A360DB">
        <w:rPr>
          <w:sz w:val="24"/>
          <w:szCs w:val="24"/>
        </w:rPr>
        <w:t>энергоаудита</w:t>
      </w:r>
      <w:proofErr w:type="spellEnd"/>
      <w:r w:rsidRPr="00A360DB">
        <w:rPr>
          <w:sz w:val="24"/>
          <w:szCs w:val="24"/>
        </w:rPr>
        <w:t>, энергетических обследований, разработка  энергетических паспортов -</w:t>
      </w:r>
      <w:r w:rsidRPr="00A360DB">
        <w:rPr>
          <w:sz w:val="24"/>
          <w:szCs w:val="24"/>
          <w:lang w:eastAsia="ru-RU"/>
        </w:rPr>
        <w:t xml:space="preserve"> выполнено. </w:t>
      </w:r>
    </w:p>
    <w:p w:rsidR="006E4B46" w:rsidRDefault="006E4B46" w:rsidP="00BB3A8D">
      <w:pPr>
        <w:widowControl w:val="0"/>
        <w:autoSpaceDE w:val="0"/>
        <w:autoSpaceDN w:val="0"/>
        <w:adjustRightInd w:val="0"/>
        <w:jc w:val="both"/>
      </w:pPr>
      <w:r w:rsidRPr="00A360DB">
        <w:rPr>
          <w:sz w:val="24"/>
          <w:szCs w:val="24"/>
          <w:lang w:eastAsia="ru-RU"/>
        </w:rPr>
        <w:t xml:space="preserve">В общественно - политической газете «Донские огни» опубликовано ряд статей на тему </w:t>
      </w:r>
      <w:proofErr w:type="gramStart"/>
      <w:r w:rsidRPr="00A360DB">
        <w:rPr>
          <w:sz w:val="24"/>
          <w:szCs w:val="24"/>
          <w:lang w:eastAsia="ru-RU"/>
        </w:rPr>
        <w:t>под</w:t>
      </w:r>
      <w:proofErr w:type="gramEnd"/>
      <w:r w:rsidRPr="00A360DB">
        <w:rPr>
          <w:sz w:val="24"/>
          <w:szCs w:val="24"/>
          <w:lang w:eastAsia="ru-RU"/>
        </w:rPr>
        <w:t xml:space="preserve"> названием </w:t>
      </w:r>
      <w:r w:rsidRPr="00A360DB">
        <w:rPr>
          <w:sz w:val="24"/>
          <w:szCs w:val="24"/>
        </w:rPr>
        <w:t>«Энергосбережение в быту. Практические советы».</w:t>
      </w:r>
      <w:r w:rsidRPr="00BB3A8D">
        <w:t xml:space="preserve"> </w:t>
      </w:r>
    </w:p>
    <w:p w:rsidR="006E4B46" w:rsidRPr="00BB3A8D" w:rsidRDefault="006E4B46" w:rsidP="00BB3A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3A8D">
        <w:rPr>
          <w:sz w:val="24"/>
          <w:szCs w:val="24"/>
        </w:rPr>
        <w:t xml:space="preserve">Сведения 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BB3A8D">
        <w:rPr>
          <w:sz w:val="24"/>
          <w:szCs w:val="24"/>
        </w:rPr>
        <w:t xml:space="preserve"> программы «Энергоэффективность и развитие энергетики» за 202</w:t>
      </w:r>
      <w:r>
        <w:rPr>
          <w:sz w:val="24"/>
          <w:szCs w:val="24"/>
        </w:rPr>
        <w:t>3</w:t>
      </w:r>
      <w:r w:rsidRPr="00BB3A8D">
        <w:rPr>
          <w:sz w:val="24"/>
          <w:szCs w:val="24"/>
        </w:rPr>
        <w:t xml:space="preserve"> год приведены в таблице 1 к настоящему отчету.</w:t>
      </w:r>
    </w:p>
    <w:p w:rsidR="006E4B46" w:rsidRPr="00BB3A8D" w:rsidRDefault="006E4B46" w:rsidP="00BB3A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3A8D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>
        <w:rPr>
          <w:sz w:val="24"/>
          <w:szCs w:val="24"/>
        </w:rPr>
        <w:t>3</w:t>
      </w:r>
      <w:r w:rsidRPr="00BB3A8D">
        <w:rPr>
          <w:sz w:val="24"/>
          <w:szCs w:val="24"/>
        </w:rPr>
        <w:t xml:space="preserve"> год приведены в таблице 2.</w:t>
      </w:r>
    </w:p>
    <w:p w:rsidR="006E4B46" w:rsidRPr="00A360DB" w:rsidRDefault="006E4B46" w:rsidP="00BB3A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3A8D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202</w:t>
      </w:r>
      <w:r>
        <w:rPr>
          <w:sz w:val="24"/>
          <w:szCs w:val="24"/>
        </w:rPr>
        <w:t>3</w:t>
      </w:r>
      <w:r w:rsidRPr="00BB3A8D">
        <w:rPr>
          <w:sz w:val="24"/>
          <w:szCs w:val="24"/>
        </w:rPr>
        <w:t xml:space="preserve"> год представлены в таблице 3</w:t>
      </w:r>
    </w:p>
    <w:p w:rsidR="006E4B46" w:rsidRPr="00A360DB" w:rsidRDefault="006E4B46" w:rsidP="00A329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4B46" w:rsidRPr="00A360DB" w:rsidRDefault="006E4B46" w:rsidP="00A32981">
      <w:pPr>
        <w:pStyle w:val="1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A360DB">
        <w:rPr>
          <w:b/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6E4B46" w:rsidRPr="00A360DB" w:rsidRDefault="006E4B46" w:rsidP="00A32981">
      <w:pPr>
        <w:ind w:firstLine="708"/>
        <w:jc w:val="both"/>
        <w:rPr>
          <w:kern w:val="2"/>
          <w:sz w:val="24"/>
          <w:szCs w:val="24"/>
        </w:rPr>
      </w:pPr>
      <w:r w:rsidRPr="00A360DB">
        <w:rPr>
          <w:kern w:val="2"/>
          <w:sz w:val="24"/>
          <w:szCs w:val="24"/>
        </w:rPr>
        <w:t>Факторы, влияющие на ход реализации Программы, отсутствуют</w:t>
      </w:r>
    </w:p>
    <w:p w:rsidR="006E4B46" w:rsidRPr="00A360DB" w:rsidRDefault="006E4B46" w:rsidP="00CE4271">
      <w:pPr>
        <w:suppressAutoHyphens w:val="0"/>
        <w:jc w:val="center"/>
        <w:rPr>
          <w:sz w:val="24"/>
          <w:szCs w:val="24"/>
        </w:rPr>
      </w:pPr>
    </w:p>
    <w:p w:rsidR="006E4B46" w:rsidRPr="00A360DB" w:rsidRDefault="006E4B46" w:rsidP="004B32D8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sz w:val="24"/>
          <w:szCs w:val="24"/>
        </w:rPr>
      </w:pPr>
      <w:r w:rsidRPr="00A360DB">
        <w:rPr>
          <w:b/>
          <w:iCs/>
          <w:sz w:val="24"/>
          <w:szCs w:val="24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6E4B46" w:rsidRPr="00A360DB" w:rsidRDefault="006E4B46" w:rsidP="00A32981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both"/>
        <w:rPr>
          <w:iCs/>
          <w:sz w:val="24"/>
          <w:szCs w:val="24"/>
        </w:rPr>
      </w:pPr>
    </w:p>
    <w:p w:rsidR="006E4B46" w:rsidRPr="00A360DB" w:rsidRDefault="006E4B46" w:rsidP="00A32981">
      <w:pPr>
        <w:suppressAutoHyphens w:val="0"/>
        <w:jc w:val="both"/>
        <w:rPr>
          <w:bCs/>
          <w:sz w:val="24"/>
          <w:szCs w:val="24"/>
          <w:lang w:eastAsia="ru-RU"/>
        </w:rPr>
      </w:pPr>
      <w:r w:rsidRPr="00A360DB">
        <w:rPr>
          <w:sz w:val="24"/>
          <w:szCs w:val="24"/>
          <w:lang w:eastAsia="ru-RU"/>
        </w:rPr>
        <w:t>На реализацию основного мероприятия муниципальной программы Константиновского городского поселения «Энергоэффективность и развитие энергетики» предусмотрено</w:t>
      </w:r>
      <w:r>
        <w:rPr>
          <w:sz w:val="24"/>
          <w:szCs w:val="24"/>
          <w:lang w:eastAsia="ru-RU"/>
        </w:rPr>
        <w:t xml:space="preserve"> </w:t>
      </w:r>
      <w:r w:rsidRPr="00A360DB">
        <w:rPr>
          <w:sz w:val="24"/>
          <w:szCs w:val="24"/>
          <w:lang w:eastAsia="ru-RU"/>
        </w:rPr>
        <w:t>0 тыс. рублей</w:t>
      </w:r>
      <w:r w:rsidRPr="00A360DB">
        <w:rPr>
          <w:sz w:val="24"/>
          <w:szCs w:val="24"/>
        </w:rPr>
        <w:t>.</w:t>
      </w:r>
      <w:r w:rsidRPr="00A360DB">
        <w:rPr>
          <w:bCs/>
          <w:sz w:val="24"/>
          <w:szCs w:val="24"/>
          <w:lang w:eastAsia="ru-RU"/>
        </w:rPr>
        <w:t xml:space="preserve"> </w:t>
      </w:r>
    </w:p>
    <w:p w:rsidR="006E4B46" w:rsidRPr="00A360DB" w:rsidRDefault="006E4B46" w:rsidP="00C64B61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4"/>
          <w:szCs w:val="24"/>
          <w:lang w:eastAsia="en-US"/>
        </w:rPr>
      </w:pPr>
      <w:r w:rsidRPr="00A360DB">
        <w:rPr>
          <w:sz w:val="24"/>
          <w:szCs w:val="24"/>
          <w:lang w:eastAsia="en-US"/>
        </w:rPr>
        <w:t>Информация о возникновении экономии бюджетных ассигнований на реализацию основного мероприятия муниципальной программы Константиновского городского поселения, при условии его исполнения в полном объеме в 20</w:t>
      </w:r>
      <w:r>
        <w:rPr>
          <w:sz w:val="24"/>
          <w:szCs w:val="24"/>
          <w:lang w:eastAsia="en-US"/>
        </w:rPr>
        <w:t>23</w:t>
      </w:r>
      <w:r w:rsidRPr="00A360DB">
        <w:rPr>
          <w:sz w:val="24"/>
          <w:szCs w:val="24"/>
          <w:lang w:eastAsia="en-US"/>
        </w:rPr>
        <w:t xml:space="preserve"> году </w:t>
      </w:r>
      <w:r w:rsidRPr="00A360DB">
        <w:rPr>
          <w:bCs/>
          <w:sz w:val="24"/>
          <w:szCs w:val="24"/>
          <w:lang w:eastAsia="en-US"/>
        </w:rPr>
        <w:t>приведена в таблице 4.</w:t>
      </w:r>
    </w:p>
    <w:p w:rsidR="006E4B46" w:rsidRPr="00A360DB" w:rsidRDefault="006E4B46" w:rsidP="00C64B6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  <w:r w:rsidRPr="00A360DB">
        <w:rPr>
          <w:sz w:val="24"/>
          <w:szCs w:val="24"/>
        </w:rPr>
        <w:t xml:space="preserve">Информация 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 </w:t>
      </w:r>
      <w:r w:rsidRPr="00A360DB">
        <w:rPr>
          <w:bCs/>
          <w:sz w:val="24"/>
          <w:szCs w:val="24"/>
          <w:lang w:eastAsia="en-US"/>
        </w:rPr>
        <w:t>в таблице 5.</w:t>
      </w:r>
    </w:p>
    <w:p w:rsidR="006E4B46" w:rsidRPr="00A360DB" w:rsidRDefault="006E4B46" w:rsidP="00C64B61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6E4B46" w:rsidRPr="00A360DB" w:rsidRDefault="006E4B46" w:rsidP="00A32981">
      <w:pPr>
        <w:pStyle w:val="aa"/>
        <w:tabs>
          <w:tab w:val="left" w:pos="-4820"/>
        </w:tabs>
        <w:suppressAutoHyphens/>
        <w:spacing w:line="1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60DB">
        <w:rPr>
          <w:rFonts w:ascii="Times New Roman" w:hAnsi="Times New Roman"/>
          <w:b/>
          <w:sz w:val="24"/>
          <w:szCs w:val="24"/>
          <w:lang w:eastAsia="ru-RU"/>
        </w:rPr>
        <w:t>Раздел 5. Сведения о достижении значений показателей (индикаторов) муниципальной программы, подпрограмм муниципальной программы за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A360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6E4B46" w:rsidRPr="00A360DB" w:rsidRDefault="006E4B46" w:rsidP="00231668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B46" w:rsidRPr="00A360DB" w:rsidRDefault="006E4B46" w:rsidP="00A32981">
      <w:pPr>
        <w:pStyle w:val="aa"/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0DB">
        <w:rPr>
          <w:rFonts w:ascii="Times New Roman" w:hAnsi="Times New Roman"/>
          <w:sz w:val="24"/>
          <w:szCs w:val="24"/>
          <w:lang w:eastAsia="ru-RU"/>
        </w:rPr>
        <w:t>По итогам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360DB">
        <w:rPr>
          <w:rFonts w:ascii="Times New Roman" w:hAnsi="Times New Roman"/>
          <w:sz w:val="24"/>
          <w:szCs w:val="24"/>
          <w:lang w:eastAsia="ru-RU"/>
        </w:rPr>
        <w:t xml:space="preserve"> года в рамках реализации муниципальной </w:t>
      </w:r>
      <w:proofErr w:type="gramStart"/>
      <w:r w:rsidRPr="00A360DB">
        <w:rPr>
          <w:rFonts w:ascii="Times New Roman" w:hAnsi="Times New Roman"/>
          <w:sz w:val="24"/>
          <w:szCs w:val="24"/>
          <w:lang w:eastAsia="ru-RU"/>
        </w:rPr>
        <w:t>программы достигнут показатель</w:t>
      </w:r>
      <w:proofErr w:type="gramEnd"/>
      <w:r w:rsidRPr="00A360DB">
        <w:rPr>
          <w:rFonts w:ascii="Times New Roman" w:hAnsi="Times New Roman"/>
          <w:sz w:val="24"/>
          <w:szCs w:val="24"/>
          <w:lang w:eastAsia="ru-RU"/>
        </w:rPr>
        <w:t>: население информировано о современных методах экономии воды, тепла, электричества и газа.</w:t>
      </w:r>
    </w:p>
    <w:p w:rsidR="006E4B46" w:rsidRPr="00A360DB" w:rsidRDefault="006E4B46" w:rsidP="00A32981">
      <w:pPr>
        <w:suppressAutoHyphens w:val="0"/>
        <w:jc w:val="center"/>
        <w:rPr>
          <w:sz w:val="24"/>
          <w:szCs w:val="24"/>
        </w:rPr>
      </w:pPr>
    </w:p>
    <w:p w:rsidR="006E4B46" w:rsidRPr="00A360DB" w:rsidRDefault="006E4B46" w:rsidP="00A32981">
      <w:pPr>
        <w:pStyle w:val="aa"/>
        <w:tabs>
          <w:tab w:val="left" w:pos="-4820"/>
        </w:tabs>
        <w:suppressAutoHyphens/>
        <w:spacing w:line="1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60DB">
        <w:rPr>
          <w:rFonts w:ascii="Times New Roman" w:hAnsi="Times New Roman"/>
          <w:b/>
          <w:sz w:val="24"/>
          <w:szCs w:val="24"/>
          <w:lang w:eastAsia="ru-RU"/>
        </w:rPr>
        <w:t>Раздел 6. Результаты оценки эффективности реализации муниципальной программы в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A360DB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6E4B46" w:rsidRPr="00A360DB" w:rsidRDefault="006E4B46" w:rsidP="00A32981">
      <w:pPr>
        <w:pStyle w:val="aa"/>
        <w:tabs>
          <w:tab w:val="left" w:pos="-4820"/>
        </w:tabs>
        <w:suppressAutoHyphens/>
        <w:spacing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I. Степень достижения целевых показателей муниципальной программы.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>: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- показателя 1 составляет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>;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 равна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, характеризует </w:t>
      </w:r>
      <w:r>
        <w:rPr>
          <w:rFonts w:ascii="Times New Roman" w:hAnsi="Times New Roman"/>
          <w:sz w:val="24"/>
          <w:szCs w:val="24"/>
          <w:lang w:eastAsia="ru-RU"/>
        </w:rPr>
        <w:t>плохой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6E4B46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СРом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, составляет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, т.к.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отсутствует.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отсутствуют </w:t>
      </w:r>
      <w:r w:rsidRPr="003E46C1">
        <w:rPr>
          <w:rFonts w:ascii="Times New Roman" w:hAnsi="Times New Roman"/>
          <w:sz w:val="24"/>
          <w:szCs w:val="24"/>
          <w:lang w:eastAsia="ru-RU"/>
        </w:rPr>
        <w:t>(таблица 5).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СРм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 равно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, т.к. общее количество мероприятий, запланированных к реализации в отчетном году, составляет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; количество мероприятий, выполненных в полном объеме, из числа мероприятий, запланированных к реализации в отчетном году, составляет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>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расходов за счет средств бюджета Константиновского городского поселения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ССуз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 равно 0.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Эффективность использования средств бюджета Константиновского городского поселения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составляет 0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, бюджетная эффективность реализации программы признается </w:t>
      </w:r>
      <w:r>
        <w:rPr>
          <w:rFonts w:ascii="Times New Roman" w:hAnsi="Times New Roman"/>
          <w:sz w:val="24"/>
          <w:szCs w:val="24"/>
          <w:lang w:eastAsia="ru-RU"/>
        </w:rPr>
        <w:t>низкой</w:t>
      </w:r>
      <w:r w:rsidRPr="003E46C1">
        <w:rPr>
          <w:rFonts w:ascii="Times New Roman" w:hAnsi="Times New Roman"/>
          <w:sz w:val="24"/>
          <w:szCs w:val="24"/>
          <w:lang w:eastAsia="ru-RU"/>
        </w:rPr>
        <w:t>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целевых показателей –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>;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- реализация основных мероприятий –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>;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бюджетная эффективность – 0</w:t>
      </w:r>
      <w:r w:rsidRPr="003E46C1">
        <w:rPr>
          <w:rFonts w:ascii="Times New Roman" w:hAnsi="Times New Roman"/>
          <w:sz w:val="24"/>
          <w:szCs w:val="24"/>
          <w:lang w:eastAsia="ru-RU"/>
        </w:rPr>
        <w:t>.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Уровень реализации муниципальной программы, в целом оценивается по формуле:</w:t>
      </w:r>
    </w:p>
    <w:p w:rsidR="006E4B46" w:rsidRPr="003E46C1" w:rsidRDefault="006E4B46" w:rsidP="00BB3A8D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УР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пр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 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0,5 +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СР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ом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0,3 +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0,2 =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>*0,5 +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46C1">
        <w:rPr>
          <w:rFonts w:ascii="Times New Roman" w:hAnsi="Times New Roman"/>
          <w:sz w:val="24"/>
          <w:szCs w:val="24"/>
          <w:lang w:eastAsia="ru-RU"/>
        </w:rPr>
        <w:t>*0,3+</w:t>
      </w:r>
      <w:r>
        <w:rPr>
          <w:rFonts w:ascii="Times New Roman" w:hAnsi="Times New Roman"/>
          <w:sz w:val="24"/>
          <w:szCs w:val="24"/>
          <w:lang w:eastAsia="ru-RU"/>
        </w:rPr>
        <w:t>0 *0,2=0</w:t>
      </w:r>
    </w:p>
    <w:p w:rsidR="006E4B46" w:rsidRPr="00A360DB" w:rsidRDefault="006E4B46" w:rsidP="00F153B4">
      <w:pPr>
        <w:pStyle w:val="aa"/>
        <w:jc w:val="both"/>
        <w:rPr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Соответственно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реализации муниципальной программы в отчетном году </w:t>
      </w:r>
    </w:p>
    <w:p w:rsidR="006E4B46" w:rsidRPr="00FB5DB0" w:rsidRDefault="006E4B46" w:rsidP="00177FF8">
      <w:pPr>
        <w:sectPr w:rsidR="006E4B46" w:rsidRPr="00FB5DB0" w:rsidSect="00D0125A">
          <w:footnotePr>
            <w:pos w:val="beneathText"/>
          </w:footnotePr>
          <w:pgSz w:w="11907" w:h="16840" w:code="9"/>
          <w:pgMar w:top="794" w:right="794" w:bottom="624" w:left="1134" w:header="720" w:footer="720" w:gutter="0"/>
          <w:cols w:space="720"/>
          <w:docGrid w:linePitch="360"/>
        </w:sectPr>
      </w:pPr>
    </w:p>
    <w:p w:rsidR="006E4B46" w:rsidRPr="00FB5DB0" w:rsidRDefault="006E4B46" w:rsidP="002259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5DB0">
        <w:rPr>
          <w:sz w:val="28"/>
          <w:szCs w:val="28"/>
        </w:rPr>
        <w:t>Таблица 1</w:t>
      </w:r>
    </w:p>
    <w:p w:rsidR="006E4B46" w:rsidRPr="00FB5DB0" w:rsidRDefault="006E4B46" w:rsidP="00F15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СВЕДЕНИЯ</w:t>
      </w:r>
    </w:p>
    <w:p w:rsidR="006E4B46" w:rsidRPr="00FB5DB0" w:rsidRDefault="006E4B46" w:rsidP="00F15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6E4B46" w:rsidRPr="00FB5DB0" w:rsidRDefault="006E4B46" w:rsidP="00F15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sz w:val="28"/>
          <w:szCs w:val="28"/>
        </w:rPr>
        <w:t>23</w:t>
      </w:r>
    </w:p>
    <w:tbl>
      <w:tblPr>
        <w:tblpPr w:leftFromText="180" w:rightFromText="180" w:vertAnchor="text" w:horzAnchor="margin" w:tblpY="4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2410"/>
        <w:gridCol w:w="1241"/>
        <w:gridCol w:w="1134"/>
        <w:gridCol w:w="1134"/>
        <w:gridCol w:w="2127"/>
        <w:gridCol w:w="2126"/>
        <w:gridCol w:w="1276"/>
      </w:tblGrid>
      <w:tr w:rsidR="006E4B46" w:rsidRPr="00A360DB" w:rsidTr="00C872BF">
        <w:trPr>
          <w:trHeight w:val="552"/>
        </w:trPr>
        <w:tc>
          <w:tcPr>
            <w:tcW w:w="534" w:type="dxa"/>
            <w:vMerge w:val="restart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№ </w:t>
            </w:r>
            <w:proofErr w:type="gramStart"/>
            <w:r w:rsidRPr="00A360DB">
              <w:rPr>
                <w:sz w:val="16"/>
                <w:szCs w:val="16"/>
              </w:rPr>
              <w:t>п</w:t>
            </w:r>
            <w:proofErr w:type="gramEnd"/>
            <w:r w:rsidRPr="00A360DB">
              <w:rPr>
                <w:sz w:val="16"/>
                <w:szCs w:val="16"/>
              </w:rPr>
              <w:t>/п</w:t>
            </w:r>
          </w:p>
        </w:tc>
        <w:tc>
          <w:tcPr>
            <w:tcW w:w="3861" w:type="dxa"/>
            <w:vMerge w:val="restart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Номер и наименование </w:t>
            </w:r>
          </w:p>
          <w:p w:rsidR="006E4B46" w:rsidRPr="00A360DB" w:rsidRDefault="006C6128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7" w:history="1">
              <w:r w:rsidR="006E4B46" w:rsidRPr="00A360DB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6E4B46" w:rsidRPr="00A360DB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1241" w:type="dxa"/>
            <w:vMerge w:val="restart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6E4B46" w:rsidRPr="00A360DB" w:rsidTr="00C872BF">
        <w:tc>
          <w:tcPr>
            <w:tcW w:w="534" w:type="dxa"/>
            <w:vMerge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61" w:type="dxa"/>
            <w:vMerge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127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212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достигнутые</w:t>
            </w:r>
          </w:p>
        </w:tc>
        <w:tc>
          <w:tcPr>
            <w:tcW w:w="1276" w:type="dxa"/>
            <w:vMerge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1</w:t>
            </w:r>
          </w:p>
        </w:tc>
        <w:tc>
          <w:tcPr>
            <w:tcW w:w="3861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9</w:t>
            </w: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1</w:t>
            </w:r>
          </w:p>
        </w:tc>
        <w:tc>
          <w:tcPr>
            <w:tcW w:w="3861" w:type="dxa"/>
          </w:tcPr>
          <w:p w:rsidR="006E4B46" w:rsidRPr="00A360DB" w:rsidRDefault="006E4B46" w:rsidP="00C872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360DB">
              <w:rPr>
                <w:sz w:val="16"/>
                <w:szCs w:val="16"/>
              </w:rPr>
              <w:t xml:space="preserve">Муниципальная программа </w:t>
            </w:r>
            <w:r w:rsidRPr="00A360DB">
              <w:rPr>
                <w:kern w:val="2"/>
                <w:sz w:val="16"/>
                <w:szCs w:val="16"/>
              </w:rPr>
              <w:t>Константиновского городского поселения</w:t>
            </w:r>
            <w:r w:rsidRPr="00A360DB">
              <w:rPr>
                <w:sz w:val="16"/>
                <w:szCs w:val="16"/>
                <w:lang w:eastAsia="ru-RU"/>
              </w:rPr>
              <w:t xml:space="preserve"> «Энергоэффективность и развитие энергетики»</w:t>
            </w:r>
          </w:p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2127" w:type="dxa"/>
          </w:tcPr>
          <w:p w:rsidR="006E4B46" w:rsidRPr="00A360DB" w:rsidRDefault="006E4B46" w:rsidP="00C872BF">
            <w:pPr>
              <w:suppressAutoHyphens w:val="0"/>
              <w:autoSpaceDE w:val="0"/>
              <w:autoSpaceDN w:val="0"/>
              <w:adjustRightInd w:val="0"/>
              <w:ind w:left="-42" w:right="-108"/>
              <w:jc w:val="both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популяризация применения мер по энергосбережению.</w:t>
            </w:r>
          </w:p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население информировано о необходимости энергосбережения в быту</w:t>
            </w:r>
          </w:p>
        </w:tc>
        <w:tc>
          <w:tcPr>
            <w:tcW w:w="127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</w:t>
            </w:r>
          </w:p>
        </w:tc>
        <w:tc>
          <w:tcPr>
            <w:tcW w:w="3861" w:type="dxa"/>
          </w:tcPr>
          <w:p w:rsidR="006E4B46" w:rsidRPr="00A360DB" w:rsidRDefault="006E4B46" w:rsidP="00C872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kern w:val="2"/>
                <w:sz w:val="16"/>
                <w:szCs w:val="16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2410" w:type="dxa"/>
          </w:tcPr>
          <w:p w:rsidR="006E4B46" w:rsidRPr="00A360DB" w:rsidRDefault="006E4B46" w:rsidP="00C872BF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2127" w:type="dxa"/>
          </w:tcPr>
          <w:p w:rsidR="006E4B46" w:rsidRPr="00A360DB" w:rsidRDefault="006E4B46" w:rsidP="00C872BF">
            <w:pPr>
              <w:suppressAutoHyphens w:val="0"/>
              <w:autoSpaceDE w:val="0"/>
              <w:autoSpaceDN w:val="0"/>
              <w:adjustRightInd w:val="0"/>
              <w:ind w:left="-42" w:right="-108"/>
              <w:jc w:val="both"/>
              <w:rPr>
                <w:sz w:val="16"/>
                <w:szCs w:val="16"/>
              </w:rPr>
            </w:pPr>
            <w:r w:rsidRPr="00A360DB">
              <w:rPr>
                <w:kern w:val="2"/>
                <w:sz w:val="16"/>
                <w:szCs w:val="16"/>
              </w:rPr>
              <w:t>Сокращение количества бесхозяйных объектов электрических сетей</w:t>
            </w:r>
          </w:p>
        </w:tc>
        <w:tc>
          <w:tcPr>
            <w:tcW w:w="212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3</w:t>
            </w:r>
          </w:p>
        </w:tc>
        <w:tc>
          <w:tcPr>
            <w:tcW w:w="3861" w:type="dxa"/>
          </w:tcPr>
          <w:p w:rsidR="006E4B46" w:rsidRPr="00A360DB" w:rsidRDefault="006E4B46" w:rsidP="00C872BF">
            <w:pPr>
              <w:rPr>
                <w:kern w:val="2"/>
                <w:sz w:val="16"/>
                <w:szCs w:val="16"/>
              </w:rPr>
            </w:pPr>
            <w:r w:rsidRPr="00A360DB">
              <w:rPr>
                <w:kern w:val="2"/>
                <w:sz w:val="16"/>
                <w:szCs w:val="16"/>
              </w:rPr>
              <w:t xml:space="preserve">ОМ 1.1.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6E4B46" w:rsidRPr="00A360DB" w:rsidRDefault="006E4B46" w:rsidP="00C872BF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2026</w:t>
            </w:r>
          </w:p>
        </w:tc>
        <w:tc>
          <w:tcPr>
            <w:tcW w:w="2127" w:type="dxa"/>
          </w:tcPr>
          <w:p w:rsidR="006E4B46" w:rsidRPr="00A360DB" w:rsidRDefault="006E4B46" w:rsidP="00C872BF">
            <w:pPr>
              <w:pStyle w:val="af"/>
              <w:widowControl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360DB">
              <w:rPr>
                <w:rFonts w:ascii="Times New Roman" w:hAnsi="Times New Roman"/>
                <w:kern w:val="2"/>
                <w:sz w:val="16"/>
                <w:szCs w:val="16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12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4</w:t>
            </w:r>
          </w:p>
        </w:tc>
        <w:tc>
          <w:tcPr>
            <w:tcW w:w="3861" w:type="dxa"/>
          </w:tcPr>
          <w:p w:rsidR="006E4B46" w:rsidRPr="00A360DB" w:rsidRDefault="006E4B46" w:rsidP="00C872BF">
            <w:pPr>
              <w:rPr>
                <w:kern w:val="2"/>
                <w:sz w:val="16"/>
                <w:szCs w:val="16"/>
              </w:rPr>
            </w:pPr>
            <w:r w:rsidRPr="00A360DB">
              <w:rPr>
                <w:kern w:val="2"/>
                <w:sz w:val="16"/>
                <w:szCs w:val="16"/>
              </w:rPr>
              <w:t>ОМ 1.2.Строительство и</w:t>
            </w:r>
          </w:p>
          <w:p w:rsidR="006E4B46" w:rsidRPr="00A360DB" w:rsidRDefault="006E4B46" w:rsidP="00C872BF">
            <w:pPr>
              <w:rPr>
                <w:kern w:val="2"/>
                <w:sz w:val="16"/>
                <w:szCs w:val="16"/>
              </w:rPr>
            </w:pPr>
            <w:r w:rsidRPr="00A360DB">
              <w:rPr>
                <w:kern w:val="2"/>
                <w:sz w:val="16"/>
                <w:szCs w:val="16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410" w:type="dxa"/>
          </w:tcPr>
          <w:p w:rsidR="006E4B46" w:rsidRPr="00A360DB" w:rsidRDefault="006E4B46" w:rsidP="00C872BF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2030</w:t>
            </w:r>
          </w:p>
        </w:tc>
        <w:tc>
          <w:tcPr>
            <w:tcW w:w="2127" w:type="dxa"/>
          </w:tcPr>
          <w:p w:rsidR="006E4B46" w:rsidRPr="00A360DB" w:rsidRDefault="006E4B46" w:rsidP="00C872BF">
            <w:pPr>
              <w:pStyle w:val="af"/>
              <w:widowControl/>
              <w:jc w:val="lef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A360DB">
              <w:rPr>
                <w:rFonts w:ascii="Times New Roman" w:hAnsi="Times New Roman"/>
                <w:sz w:val="16"/>
                <w:szCs w:val="16"/>
              </w:rPr>
              <w:t xml:space="preserve">повышение </w:t>
            </w:r>
            <w:r w:rsidRPr="00A360DB">
              <w:rPr>
                <w:rFonts w:ascii="Times New Roman" w:hAnsi="Times New Roman"/>
                <w:sz w:val="16"/>
                <w:szCs w:val="16"/>
              </w:rPr>
              <w:br/>
              <w:t>уровня освещенности</w:t>
            </w:r>
          </w:p>
        </w:tc>
        <w:tc>
          <w:tcPr>
            <w:tcW w:w="212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5</w:t>
            </w:r>
          </w:p>
        </w:tc>
        <w:tc>
          <w:tcPr>
            <w:tcW w:w="3861" w:type="dxa"/>
          </w:tcPr>
          <w:p w:rsidR="006E4B46" w:rsidRPr="00A360DB" w:rsidRDefault="006E4B46" w:rsidP="00C872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bCs/>
                <w:kern w:val="2"/>
                <w:sz w:val="16"/>
                <w:szCs w:val="16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2410" w:type="dxa"/>
          </w:tcPr>
          <w:p w:rsidR="006E4B46" w:rsidRPr="00A360DB" w:rsidRDefault="006E4B46" w:rsidP="00C872BF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Х</w:t>
            </w:r>
          </w:p>
        </w:tc>
        <w:tc>
          <w:tcPr>
            <w:tcW w:w="2127" w:type="dxa"/>
          </w:tcPr>
          <w:p w:rsidR="006E4B46" w:rsidRPr="00A360DB" w:rsidRDefault="006E4B46" w:rsidP="00C872BF">
            <w:pPr>
              <w:suppressAutoHyphens w:val="0"/>
              <w:autoSpaceDE w:val="0"/>
              <w:autoSpaceDN w:val="0"/>
              <w:adjustRightInd w:val="0"/>
              <w:ind w:left="-42" w:right="-108"/>
              <w:jc w:val="both"/>
              <w:rPr>
                <w:sz w:val="16"/>
                <w:szCs w:val="16"/>
              </w:rPr>
            </w:pPr>
            <w:r w:rsidRPr="00A360DB">
              <w:rPr>
                <w:bCs/>
                <w:kern w:val="2"/>
                <w:sz w:val="16"/>
                <w:szCs w:val="16"/>
              </w:rPr>
              <w:t>Повышение энергетической эффективности организаций</w:t>
            </w:r>
          </w:p>
        </w:tc>
        <w:tc>
          <w:tcPr>
            <w:tcW w:w="212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bCs/>
                <w:kern w:val="2"/>
                <w:sz w:val="16"/>
                <w:szCs w:val="16"/>
              </w:rPr>
              <w:t>Повышение энергетической эффективности организаций</w:t>
            </w:r>
          </w:p>
        </w:tc>
        <w:tc>
          <w:tcPr>
            <w:tcW w:w="1276" w:type="dxa"/>
          </w:tcPr>
          <w:p w:rsidR="006E4B46" w:rsidRPr="00A360DB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6</w:t>
            </w:r>
          </w:p>
        </w:tc>
        <w:tc>
          <w:tcPr>
            <w:tcW w:w="3861" w:type="dxa"/>
          </w:tcPr>
          <w:p w:rsidR="006E4B46" w:rsidRPr="00A360DB" w:rsidRDefault="006E4B46" w:rsidP="000F4CAE">
            <w:pPr>
              <w:rPr>
                <w:bCs/>
                <w:kern w:val="2"/>
                <w:sz w:val="16"/>
                <w:szCs w:val="16"/>
              </w:rPr>
            </w:pPr>
            <w:r w:rsidRPr="00A360DB">
              <w:rPr>
                <w:bCs/>
                <w:kern w:val="2"/>
                <w:sz w:val="16"/>
                <w:szCs w:val="16"/>
              </w:rPr>
              <w:t xml:space="preserve">ОМ 2.1. Приобретение </w:t>
            </w:r>
          </w:p>
          <w:p w:rsidR="006E4B46" w:rsidRPr="00A360DB" w:rsidRDefault="006E4B46" w:rsidP="000F4CAE">
            <w:pPr>
              <w:rPr>
                <w:bCs/>
                <w:kern w:val="2"/>
                <w:sz w:val="16"/>
                <w:szCs w:val="16"/>
              </w:rPr>
            </w:pPr>
            <w:r w:rsidRPr="00A360DB">
              <w:rPr>
                <w:bCs/>
                <w:kern w:val="2"/>
                <w:sz w:val="16"/>
                <w:szCs w:val="16"/>
              </w:rPr>
              <w:t>энергосберегающего оборудования и материалов</w:t>
            </w:r>
          </w:p>
        </w:tc>
        <w:tc>
          <w:tcPr>
            <w:tcW w:w="2410" w:type="dxa"/>
          </w:tcPr>
          <w:p w:rsidR="006E4B46" w:rsidRPr="00A360DB" w:rsidRDefault="006E4B46" w:rsidP="000F4CAE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</w:tcPr>
          <w:p w:rsidR="006E4B46" w:rsidRDefault="006E4B46" w:rsidP="000F4CAE">
            <w:r w:rsidRPr="007B13C3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2030</w:t>
            </w:r>
          </w:p>
        </w:tc>
        <w:tc>
          <w:tcPr>
            <w:tcW w:w="2127" w:type="dxa"/>
          </w:tcPr>
          <w:p w:rsidR="006E4B46" w:rsidRPr="00A360DB" w:rsidRDefault="006E4B46" w:rsidP="000F4CAE">
            <w:pPr>
              <w:pStyle w:val="af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60DB">
              <w:rPr>
                <w:rFonts w:ascii="Times New Roman" w:hAnsi="Times New Roman"/>
                <w:sz w:val="16"/>
                <w:szCs w:val="16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6E4B46" w:rsidRPr="00A360DB" w:rsidRDefault="006E4B46" w:rsidP="000F4CAE">
            <w:pPr>
              <w:pStyle w:val="af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60DB">
              <w:rPr>
                <w:rFonts w:ascii="Times New Roman" w:hAnsi="Times New Roman"/>
                <w:sz w:val="16"/>
                <w:szCs w:val="16"/>
              </w:rPr>
              <w:t>снижение затрат на потребляемые энергетические ресурсы</w:t>
            </w:r>
          </w:p>
        </w:tc>
        <w:tc>
          <w:tcPr>
            <w:tcW w:w="1276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C872BF">
        <w:tc>
          <w:tcPr>
            <w:tcW w:w="534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7</w:t>
            </w:r>
          </w:p>
        </w:tc>
        <w:tc>
          <w:tcPr>
            <w:tcW w:w="3861" w:type="dxa"/>
          </w:tcPr>
          <w:p w:rsidR="006E4B46" w:rsidRPr="00A360DB" w:rsidRDefault="006E4B46" w:rsidP="000F4CAE">
            <w:pPr>
              <w:rPr>
                <w:kern w:val="2"/>
                <w:sz w:val="16"/>
                <w:szCs w:val="16"/>
              </w:rPr>
            </w:pPr>
            <w:r w:rsidRPr="00A360DB">
              <w:rPr>
                <w:bCs/>
                <w:kern w:val="2"/>
                <w:sz w:val="16"/>
                <w:szCs w:val="16"/>
              </w:rPr>
              <w:t xml:space="preserve">ОМ 2.2. Проведение </w:t>
            </w:r>
            <w:proofErr w:type="spellStart"/>
            <w:r w:rsidRPr="00A360DB">
              <w:rPr>
                <w:bCs/>
                <w:kern w:val="2"/>
                <w:sz w:val="16"/>
                <w:szCs w:val="16"/>
              </w:rPr>
              <w:t>энергоаудита</w:t>
            </w:r>
            <w:proofErr w:type="spellEnd"/>
            <w:r w:rsidRPr="00A360DB">
              <w:rPr>
                <w:bCs/>
                <w:kern w:val="2"/>
                <w:sz w:val="16"/>
                <w:szCs w:val="16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410" w:type="dxa"/>
          </w:tcPr>
          <w:p w:rsidR="006E4B46" w:rsidRPr="00A360DB" w:rsidRDefault="006E4B46" w:rsidP="000F4CAE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241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</w:tcPr>
          <w:p w:rsidR="006E4B46" w:rsidRDefault="006E4B46" w:rsidP="000F4CAE">
            <w:r w:rsidRPr="007B13C3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2030</w:t>
            </w:r>
          </w:p>
        </w:tc>
        <w:tc>
          <w:tcPr>
            <w:tcW w:w="2127" w:type="dxa"/>
          </w:tcPr>
          <w:p w:rsidR="006E4B46" w:rsidRPr="00A360DB" w:rsidRDefault="006E4B46" w:rsidP="000F4CAE">
            <w:pPr>
              <w:pStyle w:val="af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60DB">
              <w:rPr>
                <w:rFonts w:ascii="Times New Roman" w:hAnsi="Times New Roman"/>
                <w:sz w:val="16"/>
                <w:szCs w:val="16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6E4B46" w:rsidRPr="00A360DB" w:rsidRDefault="006E4B46" w:rsidP="000F4CAE">
            <w:pPr>
              <w:pStyle w:val="af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60DB">
              <w:rPr>
                <w:rFonts w:ascii="Times New Roman" w:hAnsi="Times New Roman"/>
                <w:sz w:val="16"/>
                <w:szCs w:val="16"/>
              </w:rPr>
              <w:t>снижение затрат на потребляемые энергетические ресурсы</w:t>
            </w:r>
          </w:p>
        </w:tc>
        <w:tc>
          <w:tcPr>
            <w:tcW w:w="1276" w:type="dxa"/>
          </w:tcPr>
          <w:p w:rsidR="006E4B46" w:rsidRPr="00A360DB" w:rsidRDefault="006E4B46" w:rsidP="000F4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6E4B46" w:rsidRPr="00FB5DB0" w:rsidRDefault="006E4B46" w:rsidP="00F153B4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E4B46" w:rsidRDefault="006E4B46" w:rsidP="00F153B4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6E4B46" w:rsidRDefault="006E4B46" w:rsidP="00F153B4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6E4B46" w:rsidRDefault="006E4B46" w:rsidP="00F153B4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</w:p>
    <w:p w:rsidR="006E4B46" w:rsidRDefault="006E4B46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4B46" w:rsidRDefault="006E4B46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4B46" w:rsidRDefault="006E4B46" w:rsidP="00F153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E4B46" w:rsidRPr="00FB5DB0" w:rsidRDefault="006E4B46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СВЕДЕНИЯ</w:t>
      </w:r>
    </w:p>
    <w:p w:rsidR="006E4B46" w:rsidRPr="00FB5DB0" w:rsidRDefault="006E4B46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6E4B46" w:rsidRPr="00FB5DB0" w:rsidRDefault="006E4B46" w:rsidP="00345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DB0">
        <w:rPr>
          <w:sz w:val="28"/>
          <w:szCs w:val="28"/>
        </w:rPr>
        <w:t>муниципальной программы за 20</w:t>
      </w:r>
      <w:r>
        <w:rPr>
          <w:sz w:val="28"/>
          <w:szCs w:val="28"/>
        </w:rPr>
        <w:t>23</w:t>
      </w:r>
      <w:r w:rsidRPr="00FB5DB0">
        <w:rPr>
          <w:sz w:val="28"/>
          <w:szCs w:val="28"/>
        </w:rPr>
        <w:t xml:space="preserve"> г.</w:t>
      </w:r>
    </w:p>
    <w:p w:rsidR="006E4B46" w:rsidRPr="00A360DB" w:rsidRDefault="006E4B46" w:rsidP="002259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6095"/>
        <w:gridCol w:w="1417"/>
        <w:gridCol w:w="1418"/>
        <w:gridCol w:w="1276"/>
      </w:tblGrid>
      <w:tr w:rsidR="006E4B46" w:rsidRPr="00A360DB" w:rsidTr="00A360DB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  <w:t>расходы (тыс. рублей),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360DB">
              <w:rPr>
                <w:rFonts w:ascii="Times New Roman" w:hAnsi="Times New Roman" w:cs="Times New Roman"/>
                <w:bCs/>
                <w:sz w:val="16"/>
                <w:szCs w:val="16"/>
              </w:rPr>
              <w:t>&lt;1&gt;</w:t>
            </w: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4B46" w:rsidRPr="00A360DB" w:rsidTr="00694B9C">
        <w:trPr>
          <w:trHeight w:val="54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программой </w:t>
            </w:r>
          </w:p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B46" w:rsidRPr="00A360DB" w:rsidTr="00A360DB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E4B46" w:rsidRPr="00A360DB" w:rsidTr="00694B9C">
        <w:trPr>
          <w:trHeight w:val="217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360DB">
              <w:rPr>
                <w:sz w:val="16"/>
                <w:szCs w:val="16"/>
              </w:rPr>
              <w:t xml:space="preserve">Муниципальная программа </w:t>
            </w:r>
            <w:r w:rsidRPr="00A360DB">
              <w:rPr>
                <w:kern w:val="2"/>
                <w:sz w:val="16"/>
                <w:szCs w:val="16"/>
              </w:rPr>
              <w:t>Константиновского городского поселения</w:t>
            </w:r>
            <w:r w:rsidRPr="00A360DB">
              <w:rPr>
                <w:sz w:val="16"/>
                <w:szCs w:val="16"/>
                <w:lang w:eastAsia="ru-RU"/>
              </w:rPr>
              <w:t xml:space="preserve"> «Энергоэффективность и развитие энергетики»</w:t>
            </w:r>
          </w:p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E4B46" w:rsidRPr="00A360DB" w:rsidTr="00A360DB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0</w:t>
            </w:r>
          </w:p>
        </w:tc>
      </w:tr>
      <w:tr w:rsidR="006E4B46" w:rsidRPr="00A360DB" w:rsidTr="00694B9C">
        <w:trPr>
          <w:trHeight w:val="11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>безвозмездные поступления в бюджет Константиновского</w:t>
            </w:r>
            <w:r w:rsidRPr="00A360DB">
              <w:rPr>
                <w:sz w:val="16"/>
                <w:szCs w:val="16"/>
              </w:rPr>
              <w:t xml:space="preserve"> городского поселения</w:t>
            </w:r>
            <w:r w:rsidRPr="00A360DB">
              <w:rPr>
                <w:bCs/>
                <w:sz w:val="16"/>
                <w:szCs w:val="16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19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bCs/>
                <w:iCs/>
                <w:sz w:val="16"/>
                <w:szCs w:val="16"/>
              </w:rPr>
            </w:pPr>
            <w:r w:rsidRPr="00A360DB">
              <w:rPr>
                <w:bCs/>
                <w:iCs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A360DB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 - федерального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1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bCs/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областного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5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бюджета Константиновского района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19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A360DB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CE4271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внебюджетные источники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2F5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A360DB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5571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kern w:val="2"/>
                <w:sz w:val="16"/>
                <w:szCs w:val="16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E4B46" w:rsidRPr="00A360DB" w:rsidTr="00694B9C">
        <w:trPr>
          <w:trHeight w:val="22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0</w:t>
            </w:r>
          </w:p>
        </w:tc>
      </w:tr>
      <w:tr w:rsidR="006E4B46" w:rsidRPr="00A360DB" w:rsidTr="00694B9C">
        <w:trPr>
          <w:trHeight w:val="1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>безвозмездные поступления в бюджет Константиновского</w:t>
            </w:r>
            <w:r w:rsidRPr="00A360DB">
              <w:rPr>
                <w:sz w:val="16"/>
                <w:szCs w:val="16"/>
              </w:rPr>
              <w:t xml:space="preserve"> городского поселения</w:t>
            </w:r>
            <w:r w:rsidRPr="00A360DB">
              <w:rPr>
                <w:bCs/>
                <w:sz w:val="16"/>
                <w:szCs w:val="16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214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iCs/>
                <w:sz w:val="16"/>
                <w:szCs w:val="16"/>
              </w:rPr>
            </w:pPr>
            <w:r w:rsidRPr="00A360DB">
              <w:rPr>
                <w:bCs/>
                <w:iCs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A360DB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 - федерального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1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областного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13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бюджета Константиновского района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2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13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внебюджетные источники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694B9C">
        <w:trPr>
          <w:trHeight w:val="17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5571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60DB">
              <w:rPr>
                <w:bCs/>
                <w:kern w:val="2"/>
                <w:sz w:val="16"/>
                <w:szCs w:val="16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E4B46" w:rsidRPr="00A360DB" w:rsidTr="00694B9C">
        <w:trPr>
          <w:trHeight w:val="16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0</w:t>
            </w:r>
          </w:p>
        </w:tc>
      </w:tr>
      <w:tr w:rsidR="006E4B46" w:rsidRPr="00A360DB" w:rsidTr="00694B9C">
        <w:trPr>
          <w:trHeight w:val="12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>безвозмездные поступления в бюджет Константиновского</w:t>
            </w:r>
            <w:r w:rsidRPr="00A360DB">
              <w:rPr>
                <w:sz w:val="16"/>
                <w:szCs w:val="16"/>
              </w:rPr>
              <w:t xml:space="preserve"> городского поселения</w:t>
            </w:r>
            <w:r w:rsidRPr="00A360DB">
              <w:rPr>
                <w:bCs/>
                <w:sz w:val="16"/>
                <w:szCs w:val="16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</w:t>
            </w:r>
          </w:p>
        </w:tc>
      </w:tr>
      <w:tr w:rsidR="006E4B46" w:rsidRPr="00A360DB" w:rsidTr="00A360DB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iCs/>
                <w:sz w:val="16"/>
                <w:szCs w:val="16"/>
              </w:rPr>
            </w:pPr>
            <w:r w:rsidRPr="00A360DB">
              <w:rPr>
                <w:bCs/>
                <w:iCs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jc w:val="center"/>
              <w:rPr>
                <w:sz w:val="16"/>
                <w:szCs w:val="16"/>
              </w:rPr>
            </w:pPr>
          </w:p>
        </w:tc>
      </w:tr>
      <w:tr w:rsidR="006E4B46" w:rsidRPr="00A360DB" w:rsidTr="00A360DB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 xml:space="preserve"> - федерального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A360DB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областного бюджета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A360DB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- бюджета Константиновского района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A360DB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bCs/>
                <w:sz w:val="16"/>
                <w:szCs w:val="16"/>
              </w:rPr>
            </w:pPr>
            <w:r w:rsidRPr="00A360DB">
              <w:rPr>
                <w:bCs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4B46" w:rsidRPr="00A360DB" w:rsidTr="00A360DB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rPr>
                <w:sz w:val="16"/>
                <w:szCs w:val="16"/>
              </w:rPr>
            </w:pPr>
            <w:r w:rsidRPr="00A360DB">
              <w:rPr>
                <w:sz w:val="16"/>
                <w:szCs w:val="16"/>
              </w:rPr>
              <w:t>внебюджетные источники</w:t>
            </w:r>
            <w:r w:rsidRPr="00A360DB">
              <w:rPr>
                <w:bCs/>
                <w:sz w:val="16"/>
                <w:szCs w:val="16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A360DB" w:rsidRDefault="006E4B46" w:rsidP="001F5A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0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E4B46" w:rsidRPr="00FB5DB0" w:rsidRDefault="006E4B46" w:rsidP="005571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B46" w:rsidRDefault="006E4B46" w:rsidP="002F51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4B46" w:rsidRPr="00FB5DB0" w:rsidRDefault="006E4B46" w:rsidP="006625D9">
      <w:pPr>
        <w:pStyle w:val="aa"/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3</w:t>
      </w:r>
    </w:p>
    <w:p w:rsidR="006E4B46" w:rsidRPr="00283DF9" w:rsidRDefault="006E4B46" w:rsidP="00F153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СВЕДЕНИЯ</w:t>
      </w:r>
    </w:p>
    <w:p w:rsidR="006E4B46" w:rsidRPr="00283DF9" w:rsidRDefault="006E4B46" w:rsidP="00F153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о достижении значений показателей</w:t>
      </w:r>
    </w:p>
    <w:p w:rsidR="006E4B46" w:rsidRPr="00283DF9" w:rsidRDefault="006E4B46" w:rsidP="00F153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1"/>
        <w:gridCol w:w="8301"/>
        <w:gridCol w:w="1226"/>
        <w:gridCol w:w="879"/>
        <w:gridCol w:w="600"/>
        <w:gridCol w:w="600"/>
        <w:gridCol w:w="2330"/>
      </w:tblGrid>
      <w:tr w:rsidR="006E4B46" w:rsidRPr="00283DF9" w:rsidTr="00B038C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№ </w:t>
            </w:r>
            <w:proofErr w:type="gramStart"/>
            <w:r w:rsidRPr="00283DF9">
              <w:rPr>
                <w:lang w:eastAsia="en-US"/>
              </w:rPr>
              <w:t>п</w:t>
            </w:r>
            <w:proofErr w:type="gramEnd"/>
            <w:r w:rsidRPr="00283DF9">
              <w:rPr>
                <w:lang w:eastAsia="en-US"/>
              </w:rPr>
              <w:t>/п</w:t>
            </w:r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Номер и наименование</w:t>
            </w:r>
          </w:p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jc w:val="center"/>
              <w:rPr>
                <w:lang w:eastAsia="en-US"/>
              </w:rPr>
            </w:pPr>
          </w:p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Единицы</w:t>
            </w:r>
          </w:p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измерения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Значения показателей </w:t>
            </w:r>
            <w:r w:rsidRPr="00283DF9">
              <w:rPr>
                <w:lang w:eastAsia="en-US"/>
              </w:rPr>
              <w:br/>
              <w:t xml:space="preserve">муниципальной программы,     </w:t>
            </w:r>
            <w:r w:rsidRPr="00283DF9">
              <w:rPr>
                <w:lang w:eastAsia="en-US"/>
              </w:rPr>
              <w:br/>
              <w:t xml:space="preserve">подпрограммы муниципальной    </w:t>
            </w:r>
            <w:r w:rsidRPr="00283DF9">
              <w:rPr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Обоснование отклонений  </w:t>
            </w:r>
            <w:r w:rsidRPr="00283DF9">
              <w:rPr>
                <w:lang w:eastAsia="en-US"/>
              </w:rPr>
              <w:br/>
              <w:t xml:space="preserve"> значений показателя    </w:t>
            </w:r>
            <w:r w:rsidRPr="00283DF9">
              <w:rPr>
                <w:lang w:eastAsia="en-US"/>
              </w:rPr>
              <w:br/>
              <w:t xml:space="preserve"> на конец   </w:t>
            </w:r>
            <w:r w:rsidRPr="00283DF9">
              <w:rPr>
                <w:lang w:eastAsia="en-US"/>
              </w:rPr>
              <w:br/>
              <w:t xml:space="preserve"> отчетного года       </w:t>
            </w:r>
            <w:r w:rsidRPr="00283DF9">
              <w:rPr>
                <w:lang w:eastAsia="en-US"/>
              </w:rPr>
              <w:br/>
              <w:t>(при наличии)</w:t>
            </w:r>
          </w:p>
        </w:tc>
      </w:tr>
      <w:tr w:rsidR="006E4B46" w:rsidRPr="00283DF9" w:rsidTr="00B038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0F4C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0F4C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6E4B46" w:rsidRPr="00283DF9" w:rsidTr="00B038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6E4B46" w:rsidRPr="00283DF9" w:rsidTr="00B038C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1</w:t>
            </w:r>
          </w:p>
        </w:tc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7</w:t>
            </w:r>
          </w:p>
        </w:tc>
      </w:tr>
      <w:tr w:rsidR="006E4B46" w:rsidRPr="00283DF9" w:rsidTr="00B038C7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E3FDC">
              <w:rPr>
                <w:kern w:val="2"/>
              </w:rPr>
              <w:t xml:space="preserve">Муниципальная программа Константиновского </w:t>
            </w:r>
            <w:r w:rsidRPr="006E3FDC">
              <w:rPr>
                <w:rStyle w:val="af1"/>
                <w:b w:val="0"/>
                <w:bCs/>
                <w:kern w:val="2"/>
                <w:sz w:val="24"/>
              </w:rPr>
              <w:t>городского поселения</w:t>
            </w:r>
            <w:r w:rsidRPr="006E3FDC">
              <w:rPr>
                <w:kern w:val="2"/>
              </w:rPr>
              <w:t xml:space="preserve"> «Энергоэффективность и развитие энергетики»</w:t>
            </w:r>
          </w:p>
        </w:tc>
      </w:tr>
      <w:tr w:rsidR="006E4B46" w:rsidRPr="00283DF9" w:rsidTr="00B038C7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</w:rPr>
            </w:pP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rPr>
                <w:kern w:val="2"/>
              </w:rPr>
            </w:pPr>
            <w:r w:rsidRPr="006E3FDC">
              <w:rPr>
                <w:kern w:val="2"/>
              </w:rPr>
              <w:t>Показатель 1. Доля фактически освещенных улиц в общей протяженности улиц населенных пунктов Константиновского городского поселения.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jc w:val="center"/>
            </w:pPr>
            <w:r w:rsidRPr="006E3FDC">
              <w:t>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jc w:val="center"/>
              <w:rPr>
                <w:bCs/>
              </w:rPr>
            </w:pPr>
            <w:r w:rsidRPr="006E3FDC">
              <w:rPr>
                <w:bCs/>
              </w:rPr>
              <w:t>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rPr>
                <w:kern w:val="2"/>
              </w:rPr>
            </w:pPr>
            <w:r w:rsidRPr="006E3FDC">
              <w:rPr>
                <w:kern w:val="2"/>
              </w:rPr>
              <w:t xml:space="preserve">Показатель 2. Объем потребления энергоресурсов в организациях, оплачиваемых из бюджета.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B038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6E3FDC">
              <w:rPr>
                <w:kern w:val="2"/>
              </w:rPr>
              <w:t>Подпрограмма 1 «Развитие и модернизация электрических сетей уличного освещения»</w:t>
            </w: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rPr>
                <w:kern w:val="2"/>
              </w:rPr>
            </w:pPr>
            <w:r w:rsidRPr="006E3FDC">
              <w:rPr>
                <w:kern w:val="2"/>
              </w:rPr>
              <w:t>Показатель 1.1.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>
            <w:r w:rsidRPr="00CF14C7">
              <w:rPr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rPr>
                <w:kern w:val="2"/>
              </w:rPr>
            </w:pPr>
            <w:r w:rsidRPr="006E3FDC">
              <w:rPr>
                <w:kern w:val="2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>
            <w:r w:rsidRPr="00CF14C7">
              <w:rPr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B038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6E3FDC">
              <w:rPr>
                <w:kern w:val="2"/>
                <w:szCs w:val="24"/>
              </w:rPr>
              <w:t xml:space="preserve">Подпрограмма 2 </w:t>
            </w:r>
            <w:r w:rsidRPr="006E3FDC">
              <w:rPr>
                <w:bCs/>
                <w:kern w:val="2"/>
              </w:rPr>
              <w:t>«Энергосбережение и повышение энергетической эффективности»</w:t>
            </w: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rPr>
                <w:kern w:val="2"/>
              </w:rPr>
            </w:pPr>
            <w:r w:rsidRPr="006E3FDC">
              <w:rPr>
                <w:kern w:val="2"/>
              </w:rPr>
              <w:t>Показатель 2.1. Доля муниципальных предприятий и учреждений, имеющих энергетические паспорта; акты энергетических обследований.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>
            <w:r w:rsidRPr="00C82411">
              <w:rPr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jc w:val="center"/>
              <w:rPr>
                <w:kern w:val="2"/>
              </w:rPr>
            </w:pPr>
            <w:r w:rsidRPr="006E3FDC">
              <w:rPr>
                <w:kern w:val="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jc w:val="center"/>
              <w:rPr>
                <w:kern w:val="2"/>
              </w:rPr>
            </w:pPr>
            <w:r w:rsidRPr="006E3FDC">
              <w:rPr>
                <w:kern w:val="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6E4B46" w:rsidRPr="00283DF9" w:rsidTr="00B038C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rPr>
                <w:kern w:val="2"/>
              </w:rPr>
            </w:pPr>
            <w:r w:rsidRPr="006E3FDC">
              <w:rPr>
                <w:kern w:val="2"/>
              </w:rPr>
              <w:t>Показатель 2.2. Доля объема электрической энергии (ЭЭ), потребляемой бюджетным учреждением (БУ), расчеты за которую осуществляются на основании показаний приборов учета, в общем объеме ЭЭ, потребляемой БУ на территории Константиновского городского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>
            <w:r w:rsidRPr="00C82411">
              <w:rPr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jc w:val="center"/>
              <w:rPr>
                <w:kern w:val="2"/>
              </w:rPr>
            </w:pPr>
            <w:r w:rsidRPr="006E3FDC">
              <w:rPr>
                <w:kern w:val="2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6E3FDC" w:rsidRDefault="006E4B46" w:rsidP="00C872BF">
            <w:pPr>
              <w:jc w:val="center"/>
              <w:rPr>
                <w:kern w:val="2"/>
              </w:rPr>
            </w:pPr>
            <w:r w:rsidRPr="006E3FDC">
              <w:rPr>
                <w:kern w:val="2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6" w:rsidRPr="00283DF9" w:rsidRDefault="006E4B46" w:rsidP="00C872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</w:tbl>
    <w:p w:rsidR="006E4B46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B46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B46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B46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B46" w:rsidRDefault="006E4B46" w:rsidP="0034546E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4B46" w:rsidRDefault="006E4B46" w:rsidP="0034546E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4B46" w:rsidRDefault="006E4B46" w:rsidP="0034546E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4B46" w:rsidRPr="005469DA" w:rsidRDefault="006E4B46" w:rsidP="00F153B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6E4B46" w:rsidRPr="005469DA" w:rsidRDefault="006E4B46" w:rsidP="00F153B4">
      <w:pPr>
        <w:jc w:val="center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>ИНФОРМАЦИЯ</w:t>
      </w:r>
    </w:p>
    <w:p w:rsidR="006E4B46" w:rsidRPr="005469DA" w:rsidRDefault="006E4B46" w:rsidP="00F153B4">
      <w:pPr>
        <w:jc w:val="center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>о возникновении экономии бюджетных ассигнований на реализацию основных мероприятий, приоритетных основным мероприятий, мероприятий ведомственных целевых программ муниципальной программы, в том числе в результате</w:t>
      </w:r>
    </w:p>
    <w:p w:rsidR="006E4B46" w:rsidRDefault="006E4B46" w:rsidP="00F153B4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 xml:space="preserve">проведения закупок, при условии их исполнения в полном объеме в </w:t>
      </w:r>
      <w:r w:rsidRPr="005469DA">
        <w:rPr>
          <w:bCs/>
          <w:iCs/>
          <w:sz w:val="26"/>
          <w:szCs w:val="26"/>
        </w:rPr>
        <w:t xml:space="preserve">отчетном </w:t>
      </w:r>
      <w:r w:rsidRPr="005469DA">
        <w:rPr>
          <w:bCs/>
          <w:sz w:val="26"/>
          <w:szCs w:val="26"/>
        </w:rPr>
        <w:t>году</w:t>
      </w:r>
    </w:p>
    <w:p w:rsidR="006E4B46" w:rsidRPr="00C872BF" w:rsidRDefault="006E4B46" w:rsidP="00F153B4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6E4B46" w:rsidRPr="005469DA" w:rsidRDefault="006E4B46" w:rsidP="00F153B4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348"/>
        <w:gridCol w:w="1275"/>
        <w:gridCol w:w="1276"/>
        <w:gridCol w:w="1134"/>
        <w:gridCol w:w="1134"/>
      </w:tblGrid>
      <w:tr w:rsidR="006E4B46" w:rsidRPr="005469DA" w:rsidTr="00C872BF">
        <w:trPr>
          <w:trHeight w:val="645"/>
        </w:trPr>
        <w:tc>
          <w:tcPr>
            <w:tcW w:w="392" w:type="dxa"/>
            <w:vMerge w:val="restart"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</w:p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</w:p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№ </w:t>
            </w:r>
          </w:p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5469DA">
              <w:rPr>
                <w:bCs/>
                <w:sz w:val="26"/>
                <w:szCs w:val="26"/>
              </w:rPr>
              <w:t>п</w:t>
            </w:r>
            <w:proofErr w:type="gramEnd"/>
            <w:r w:rsidRPr="005469D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0348" w:type="dxa"/>
            <w:vMerge w:val="restart"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</w:p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(по инвестиционным расходам – в разрезе объектов) </w:t>
            </w:r>
            <w:hyperlink w:anchor="Par1127" w:history="1">
              <w:r w:rsidRPr="005469DA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275" w:type="dxa"/>
            <w:vMerge w:val="restart"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Ожидаемый</w:t>
            </w:r>
          </w:p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2268" w:type="dxa"/>
            <w:gridSpan w:val="2"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Сумма экономии</w:t>
            </w:r>
            <w:r w:rsidRPr="005469DA">
              <w:rPr>
                <w:bCs/>
                <w:sz w:val="26"/>
                <w:szCs w:val="26"/>
              </w:rPr>
              <w:br/>
              <w:t>(тыс. рублей)</w:t>
            </w:r>
          </w:p>
        </w:tc>
      </w:tr>
      <w:tr w:rsidR="006E4B46" w:rsidRPr="005469DA" w:rsidTr="00C872BF">
        <w:trPr>
          <w:trHeight w:val="753"/>
        </w:trPr>
        <w:tc>
          <w:tcPr>
            <w:tcW w:w="392" w:type="dxa"/>
            <w:vMerge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348" w:type="dxa"/>
            <w:vMerge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E4B46" w:rsidRPr="005469DA" w:rsidRDefault="006E4B46" w:rsidP="00C872BF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6E4B46" w:rsidRPr="005469DA" w:rsidRDefault="006E4B46" w:rsidP="00C872BF">
            <w:pPr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в том числе в результате проведения закупок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6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6E4B46" w:rsidRPr="00C872BF" w:rsidRDefault="006E4B46" w:rsidP="00C87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«Энергоэффективность и развитие энергетики»</w:t>
            </w:r>
          </w:p>
        </w:tc>
        <w:tc>
          <w:tcPr>
            <w:tcW w:w="1275" w:type="dxa"/>
          </w:tcPr>
          <w:p w:rsidR="006E4B46" w:rsidRPr="003F5BC6" w:rsidRDefault="006E4B46" w:rsidP="00C872BF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E4B46" w:rsidRPr="003F5BC6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6E4B46" w:rsidRPr="00C872BF" w:rsidRDefault="006E4B46" w:rsidP="00B038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«Развитие и </w:t>
            </w:r>
          </w:p>
          <w:p w:rsidR="006E4B46" w:rsidRPr="00C872BF" w:rsidRDefault="006E4B46" w:rsidP="00B038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sz w:val="24"/>
                <w:szCs w:val="24"/>
              </w:rPr>
              <w:t>модернизация электрических сетей уличного освещения»</w:t>
            </w:r>
          </w:p>
        </w:tc>
        <w:tc>
          <w:tcPr>
            <w:tcW w:w="1275" w:type="dxa"/>
            <w:vAlign w:val="center"/>
          </w:tcPr>
          <w:p w:rsidR="006E4B46" w:rsidRPr="003F5BC6" w:rsidRDefault="006E4B46" w:rsidP="00C872BF">
            <w:pPr>
              <w:jc w:val="center"/>
            </w:pPr>
            <w:r w:rsidRPr="003F5BC6">
              <w:t>Х</w:t>
            </w:r>
          </w:p>
        </w:tc>
        <w:tc>
          <w:tcPr>
            <w:tcW w:w="1276" w:type="dxa"/>
            <w:vAlign w:val="center"/>
          </w:tcPr>
          <w:p w:rsidR="006E4B46" w:rsidRPr="003F5BC6" w:rsidRDefault="006E4B46" w:rsidP="00C872BF">
            <w:pPr>
              <w:jc w:val="center"/>
            </w:pPr>
            <w:r w:rsidRPr="003F5BC6">
              <w:t>Х</w:t>
            </w:r>
          </w:p>
        </w:tc>
        <w:tc>
          <w:tcPr>
            <w:tcW w:w="1134" w:type="dxa"/>
            <w:vAlign w:val="center"/>
          </w:tcPr>
          <w:p w:rsidR="006E4B46" w:rsidRDefault="006E4B46" w:rsidP="00C872BF">
            <w:pPr>
              <w:jc w:val="center"/>
            </w:pPr>
            <w:r w:rsidRPr="005469DA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Х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6E4B46" w:rsidRPr="00C872BF" w:rsidRDefault="006E4B46" w:rsidP="00C872BF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C872BF">
              <w:rPr>
                <w:kern w:val="2"/>
                <w:sz w:val="24"/>
                <w:szCs w:val="24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275" w:type="dxa"/>
          </w:tcPr>
          <w:p w:rsidR="006E4B46" w:rsidRPr="003F5BC6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4B46" w:rsidRPr="003F5BC6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6E4B46" w:rsidRPr="00C872BF" w:rsidRDefault="006E4B46" w:rsidP="00C872B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 Строительство и</w:t>
            </w:r>
          </w:p>
          <w:p w:rsidR="006E4B46" w:rsidRPr="00C872BF" w:rsidRDefault="006E4B46" w:rsidP="00C872BF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275" w:type="dxa"/>
          </w:tcPr>
          <w:p w:rsidR="006E4B46" w:rsidRPr="003F5BC6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4B46" w:rsidRPr="003F5BC6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6E4B46" w:rsidRPr="00C872BF" w:rsidRDefault="006E4B46" w:rsidP="00C87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C872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C872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vAlign w:val="center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6E4B46" w:rsidRPr="00C872BF" w:rsidRDefault="006E4B46" w:rsidP="00C872B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2.1. Приобретение </w:t>
            </w:r>
          </w:p>
          <w:p w:rsidR="006E4B46" w:rsidRPr="00C872BF" w:rsidRDefault="006E4B46" w:rsidP="00C872B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энергосберегающего оборудования и материалов </w:t>
            </w:r>
          </w:p>
        </w:tc>
        <w:tc>
          <w:tcPr>
            <w:tcW w:w="1275" w:type="dxa"/>
            <w:vAlign w:val="center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4B46" w:rsidRPr="005469DA" w:rsidTr="00C872BF">
        <w:trPr>
          <w:trHeight w:val="315"/>
        </w:trPr>
        <w:tc>
          <w:tcPr>
            <w:tcW w:w="392" w:type="dxa"/>
          </w:tcPr>
          <w:p w:rsidR="006E4B46" w:rsidRPr="005469DA" w:rsidRDefault="006E4B46" w:rsidP="00C87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48" w:type="dxa"/>
          </w:tcPr>
          <w:p w:rsidR="006E4B46" w:rsidRPr="00C872BF" w:rsidRDefault="006E4B46" w:rsidP="00C872B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2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2.2. Проведение </w:t>
            </w:r>
            <w:proofErr w:type="spellStart"/>
            <w:r w:rsidRPr="00C872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энергоаудита</w:t>
            </w:r>
            <w:proofErr w:type="spellEnd"/>
            <w:r w:rsidRPr="00C872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275" w:type="dxa"/>
            <w:vAlign w:val="center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6E4B46" w:rsidRPr="005469DA" w:rsidRDefault="006E4B46" w:rsidP="00C87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E4B46" w:rsidRPr="005469DA" w:rsidRDefault="006E4B46" w:rsidP="00C872B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E4B46" w:rsidRDefault="006E4B46" w:rsidP="0034546E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4B46" w:rsidRDefault="006E4B46" w:rsidP="0034546E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4B46" w:rsidRPr="00FB5DB0" w:rsidRDefault="006E4B46" w:rsidP="0034546E">
      <w:pPr>
        <w:pStyle w:val="aa"/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4B46" w:rsidRPr="00FB5DB0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B5DB0">
        <w:rPr>
          <w:rFonts w:ascii="Times New Roman" w:hAnsi="Times New Roman"/>
          <w:sz w:val="26"/>
          <w:szCs w:val="26"/>
          <w:lang w:eastAsia="ru-RU"/>
        </w:rPr>
        <w:t>Таблица 5</w:t>
      </w:r>
    </w:p>
    <w:p w:rsidR="006E4B46" w:rsidRPr="00FB5DB0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E4B46" w:rsidRPr="00FB5DB0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E4B46" w:rsidRPr="00FB5DB0" w:rsidRDefault="006E4B46" w:rsidP="00A32981">
      <w:pPr>
        <w:pStyle w:val="aa"/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DB0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6E4B46" w:rsidRPr="00FB5DB0" w:rsidRDefault="006E4B46" w:rsidP="00A3298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5DB0"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p w:rsidR="006E4B46" w:rsidRPr="00FB5DB0" w:rsidRDefault="006E4B46" w:rsidP="006625D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686"/>
        <w:gridCol w:w="3118"/>
        <w:gridCol w:w="2693"/>
      </w:tblGrid>
      <w:tr w:rsidR="006E4B46" w:rsidRPr="00FB5DB0" w:rsidTr="00A83E1B">
        <w:tc>
          <w:tcPr>
            <w:tcW w:w="4536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4B46" w:rsidRPr="00FB5DB0" w:rsidRDefault="006E4B46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118" w:type="dxa"/>
          </w:tcPr>
          <w:p w:rsidR="006E4B46" w:rsidRPr="00FB5DB0" w:rsidRDefault="006E4B46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</w:tcPr>
          <w:p w:rsidR="006E4B46" w:rsidRPr="00FB5DB0" w:rsidRDefault="006E4B46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6E4B46" w:rsidRPr="00FB5DB0" w:rsidTr="00A83E1B">
        <w:tc>
          <w:tcPr>
            <w:tcW w:w="4536" w:type="dxa"/>
          </w:tcPr>
          <w:p w:rsidR="006E4B46" w:rsidRPr="00FB5DB0" w:rsidRDefault="006E4B46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E4B46" w:rsidRPr="00FB5DB0" w:rsidRDefault="006E4B46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E4B46" w:rsidRPr="00FB5DB0" w:rsidRDefault="006E4B46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E4B46" w:rsidRPr="00FB5DB0" w:rsidRDefault="006E4B46" w:rsidP="00A83E1B">
            <w:pPr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4</w:t>
            </w:r>
          </w:p>
        </w:tc>
      </w:tr>
      <w:tr w:rsidR="006E4B46" w:rsidRPr="00FB5DB0" w:rsidTr="00A83E1B">
        <w:tc>
          <w:tcPr>
            <w:tcW w:w="4536" w:type="dxa"/>
          </w:tcPr>
          <w:p w:rsidR="006E4B46" w:rsidRPr="00FB5DB0" w:rsidRDefault="006E4B46" w:rsidP="00A83E1B">
            <w:pPr>
              <w:rPr>
                <w:kern w:val="2"/>
                <w:sz w:val="24"/>
                <w:szCs w:val="24"/>
              </w:rPr>
            </w:pPr>
            <w:r w:rsidRPr="00FB5DB0">
              <w:rPr>
                <w:kern w:val="2"/>
                <w:sz w:val="24"/>
                <w:szCs w:val="24"/>
              </w:rPr>
              <w:t xml:space="preserve">ОМ 1.1.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3686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6E4B46" w:rsidRPr="00FB5DB0" w:rsidRDefault="006E4B46" w:rsidP="00A83E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B46" w:rsidRPr="00FB5DB0" w:rsidTr="00A83E1B">
        <w:tc>
          <w:tcPr>
            <w:tcW w:w="4536" w:type="dxa"/>
          </w:tcPr>
          <w:p w:rsidR="006E4B46" w:rsidRPr="00FB5DB0" w:rsidRDefault="006E4B46" w:rsidP="00A83E1B">
            <w:pPr>
              <w:rPr>
                <w:kern w:val="2"/>
                <w:sz w:val="24"/>
                <w:szCs w:val="24"/>
              </w:rPr>
            </w:pPr>
            <w:r w:rsidRPr="00FB5DB0">
              <w:rPr>
                <w:kern w:val="2"/>
                <w:sz w:val="24"/>
                <w:szCs w:val="24"/>
              </w:rPr>
              <w:t>ОМ 1.2.Строительство и</w:t>
            </w:r>
          </w:p>
          <w:p w:rsidR="006E4B46" w:rsidRPr="00FB5DB0" w:rsidRDefault="006E4B46" w:rsidP="00A83E1B">
            <w:pPr>
              <w:rPr>
                <w:kern w:val="2"/>
                <w:sz w:val="24"/>
                <w:szCs w:val="24"/>
              </w:rPr>
            </w:pPr>
            <w:r w:rsidRPr="00FB5DB0">
              <w:rPr>
                <w:kern w:val="2"/>
                <w:sz w:val="24"/>
                <w:szCs w:val="24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3686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6E4B46" w:rsidRPr="00FB5DB0" w:rsidRDefault="006E4B46" w:rsidP="00A83E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B46" w:rsidRPr="00FB5DB0" w:rsidTr="00A83E1B">
        <w:tc>
          <w:tcPr>
            <w:tcW w:w="4536" w:type="dxa"/>
          </w:tcPr>
          <w:p w:rsidR="006E4B46" w:rsidRPr="00FB5DB0" w:rsidRDefault="006E4B46" w:rsidP="00A83E1B">
            <w:pPr>
              <w:rPr>
                <w:bCs/>
                <w:kern w:val="2"/>
                <w:sz w:val="24"/>
                <w:szCs w:val="24"/>
              </w:rPr>
            </w:pPr>
            <w:r w:rsidRPr="00FB5DB0">
              <w:rPr>
                <w:bCs/>
                <w:kern w:val="2"/>
                <w:sz w:val="24"/>
                <w:szCs w:val="24"/>
              </w:rPr>
              <w:t xml:space="preserve">ОМ 2.1. Приобретение </w:t>
            </w:r>
          </w:p>
          <w:p w:rsidR="006E4B46" w:rsidRPr="00FB5DB0" w:rsidRDefault="006E4B46" w:rsidP="00A83E1B">
            <w:pPr>
              <w:rPr>
                <w:bCs/>
                <w:kern w:val="2"/>
                <w:sz w:val="24"/>
                <w:szCs w:val="24"/>
              </w:rPr>
            </w:pPr>
            <w:r w:rsidRPr="00FB5DB0">
              <w:rPr>
                <w:bCs/>
                <w:kern w:val="2"/>
                <w:sz w:val="24"/>
                <w:szCs w:val="24"/>
              </w:rPr>
              <w:t>энергосберегающего оборудования и материалов</w:t>
            </w:r>
          </w:p>
        </w:tc>
        <w:tc>
          <w:tcPr>
            <w:tcW w:w="3686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E4B46" w:rsidRPr="00FB5DB0" w:rsidRDefault="006E4B46" w:rsidP="00A83E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</w:tr>
      <w:tr w:rsidR="006E4B46" w:rsidRPr="00FB5DB0" w:rsidTr="00A83E1B">
        <w:tc>
          <w:tcPr>
            <w:tcW w:w="4536" w:type="dxa"/>
          </w:tcPr>
          <w:p w:rsidR="006E4B46" w:rsidRPr="00FB5DB0" w:rsidRDefault="006E4B46" w:rsidP="00A83E1B">
            <w:pPr>
              <w:rPr>
                <w:kern w:val="2"/>
                <w:sz w:val="24"/>
                <w:szCs w:val="24"/>
              </w:rPr>
            </w:pPr>
            <w:r w:rsidRPr="00FB5DB0">
              <w:rPr>
                <w:bCs/>
                <w:kern w:val="2"/>
                <w:sz w:val="24"/>
                <w:szCs w:val="24"/>
              </w:rPr>
              <w:t xml:space="preserve">ОМ 2.2. Проведение </w:t>
            </w:r>
            <w:proofErr w:type="spellStart"/>
            <w:r w:rsidRPr="00FB5DB0">
              <w:rPr>
                <w:bCs/>
                <w:kern w:val="2"/>
                <w:sz w:val="24"/>
                <w:szCs w:val="24"/>
              </w:rPr>
              <w:t>энергоаудита</w:t>
            </w:r>
            <w:proofErr w:type="spellEnd"/>
            <w:r w:rsidRPr="00FB5DB0">
              <w:rPr>
                <w:bCs/>
                <w:kern w:val="2"/>
                <w:sz w:val="24"/>
                <w:szCs w:val="24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3686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4B46" w:rsidRPr="00FB5DB0" w:rsidRDefault="006E4B46" w:rsidP="00A83E1B">
            <w:pPr>
              <w:spacing w:line="360" w:lineRule="auto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E4B46" w:rsidRPr="00FB5DB0" w:rsidRDefault="006E4B46" w:rsidP="00A83E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5DB0">
              <w:rPr>
                <w:sz w:val="24"/>
                <w:szCs w:val="24"/>
              </w:rPr>
              <w:t>1</w:t>
            </w:r>
          </w:p>
        </w:tc>
      </w:tr>
    </w:tbl>
    <w:p w:rsidR="006E4B46" w:rsidRPr="00FB5DB0" w:rsidRDefault="006E4B46" w:rsidP="00694B9C">
      <w:pPr>
        <w:widowControl w:val="0"/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sectPr w:rsidR="006E4B46" w:rsidRPr="00FB5DB0" w:rsidSect="00694B9C">
      <w:pgSz w:w="16838" w:h="11906" w:orient="landscape"/>
      <w:pgMar w:top="993" w:right="567" w:bottom="849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</w:pPr>
      <w:rPr>
        <w:rFonts w:cs="Times New Roman"/>
      </w:rPr>
    </w:lvl>
  </w:abstractNum>
  <w:abstractNum w:abstractNumId="2">
    <w:nsid w:val="15D8335D"/>
    <w:multiLevelType w:val="hybridMultilevel"/>
    <w:tmpl w:val="7542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5"/>
    <w:rsid w:val="000062DE"/>
    <w:rsid w:val="00006851"/>
    <w:rsid w:val="00016FD7"/>
    <w:rsid w:val="000255F0"/>
    <w:rsid w:val="00050A4E"/>
    <w:rsid w:val="000571F3"/>
    <w:rsid w:val="00061F3B"/>
    <w:rsid w:val="00064ABC"/>
    <w:rsid w:val="00090F94"/>
    <w:rsid w:val="00097AA3"/>
    <w:rsid w:val="000B4D80"/>
    <w:rsid w:val="000B6F85"/>
    <w:rsid w:val="000F4CAE"/>
    <w:rsid w:val="000F5A82"/>
    <w:rsid w:val="001103F7"/>
    <w:rsid w:val="001279E1"/>
    <w:rsid w:val="00136217"/>
    <w:rsid w:val="001414DD"/>
    <w:rsid w:val="00176282"/>
    <w:rsid w:val="00177FF8"/>
    <w:rsid w:val="0019265B"/>
    <w:rsid w:val="001A3AF1"/>
    <w:rsid w:val="001B7760"/>
    <w:rsid w:val="001D3677"/>
    <w:rsid w:val="001D587E"/>
    <w:rsid w:val="001E00D5"/>
    <w:rsid w:val="001E2920"/>
    <w:rsid w:val="001E774A"/>
    <w:rsid w:val="001F5AC4"/>
    <w:rsid w:val="00203C21"/>
    <w:rsid w:val="0021102B"/>
    <w:rsid w:val="00216E4E"/>
    <w:rsid w:val="002205EC"/>
    <w:rsid w:val="00225956"/>
    <w:rsid w:val="00226F16"/>
    <w:rsid w:val="00231668"/>
    <w:rsid w:val="00244306"/>
    <w:rsid w:val="00254BFD"/>
    <w:rsid w:val="00267750"/>
    <w:rsid w:val="00283DF9"/>
    <w:rsid w:val="00291E88"/>
    <w:rsid w:val="002A1F16"/>
    <w:rsid w:val="002C4215"/>
    <w:rsid w:val="002D1A2C"/>
    <w:rsid w:val="002F51E1"/>
    <w:rsid w:val="002F67A0"/>
    <w:rsid w:val="00306AEF"/>
    <w:rsid w:val="003146B1"/>
    <w:rsid w:val="0031743B"/>
    <w:rsid w:val="00322623"/>
    <w:rsid w:val="003237C4"/>
    <w:rsid w:val="0033644F"/>
    <w:rsid w:val="0034546E"/>
    <w:rsid w:val="00356B0C"/>
    <w:rsid w:val="00363A4D"/>
    <w:rsid w:val="00374F97"/>
    <w:rsid w:val="003851E9"/>
    <w:rsid w:val="0039414A"/>
    <w:rsid w:val="003B4544"/>
    <w:rsid w:val="003B6A29"/>
    <w:rsid w:val="003D20E4"/>
    <w:rsid w:val="003E46C1"/>
    <w:rsid w:val="003F5BC6"/>
    <w:rsid w:val="003F76E0"/>
    <w:rsid w:val="00401DBF"/>
    <w:rsid w:val="00404EF5"/>
    <w:rsid w:val="0040754F"/>
    <w:rsid w:val="00422306"/>
    <w:rsid w:val="00426864"/>
    <w:rsid w:val="004369CB"/>
    <w:rsid w:val="004517DB"/>
    <w:rsid w:val="004640CB"/>
    <w:rsid w:val="00477CE3"/>
    <w:rsid w:val="004A453C"/>
    <w:rsid w:val="004B32D8"/>
    <w:rsid w:val="004B3BFA"/>
    <w:rsid w:val="004E7ACA"/>
    <w:rsid w:val="00521CB7"/>
    <w:rsid w:val="00527FAA"/>
    <w:rsid w:val="00530ED5"/>
    <w:rsid w:val="00535F3C"/>
    <w:rsid w:val="00541CA9"/>
    <w:rsid w:val="00545831"/>
    <w:rsid w:val="005469DA"/>
    <w:rsid w:val="00547F3E"/>
    <w:rsid w:val="0055718E"/>
    <w:rsid w:val="005A592A"/>
    <w:rsid w:val="005C07E2"/>
    <w:rsid w:val="005D49AF"/>
    <w:rsid w:val="005D5FA3"/>
    <w:rsid w:val="00627999"/>
    <w:rsid w:val="006337B2"/>
    <w:rsid w:val="00645E72"/>
    <w:rsid w:val="006507F5"/>
    <w:rsid w:val="00655B2C"/>
    <w:rsid w:val="00656E44"/>
    <w:rsid w:val="0066209E"/>
    <w:rsid w:val="006625D9"/>
    <w:rsid w:val="006711DB"/>
    <w:rsid w:val="00676BCC"/>
    <w:rsid w:val="00694B9C"/>
    <w:rsid w:val="006C60FC"/>
    <w:rsid w:val="006C6128"/>
    <w:rsid w:val="006E3FDC"/>
    <w:rsid w:val="006E4B46"/>
    <w:rsid w:val="00707563"/>
    <w:rsid w:val="007341A8"/>
    <w:rsid w:val="007370C1"/>
    <w:rsid w:val="00744668"/>
    <w:rsid w:val="0076185B"/>
    <w:rsid w:val="007656B4"/>
    <w:rsid w:val="007813A0"/>
    <w:rsid w:val="007863FD"/>
    <w:rsid w:val="007955C5"/>
    <w:rsid w:val="00795C09"/>
    <w:rsid w:val="007B13C3"/>
    <w:rsid w:val="007C71A8"/>
    <w:rsid w:val="007E309C"/>
    <w:rsid w:val="00827C79"/>
    <w:rsid w:val="008525ED"/>
    <w:rsid w:val="008649A7"/>
    <w:rsid w:val="008A0C7B"/>
    <w:rsid w:val="008C115D"/>
    <w:rsid w:val="008C5228"/>
    <w:rsid w:val="008C7737"/>
    <w:rsid w:val="00911F5A"/>
    <w:rsid w:val="009343A7"/>
    <w:rsid w:val="00946636"/>
    <w:rsid w:val="0094736C"/>
    <w:rsid w:val="00950FB1"/>
    <w:rsid w:val="00960E60"/>
    <w:rsid w:val="009630F1"/>
    <w:rsid w:val="00980849"/>
    <w:rsid w:val="00993272"/>
    <w:rsid w:val="009E1EC8"/>
    <w:rsid w:val="009E27B1"/>
    <w:rsid w:val="00A3183C"/>
    <w:rsid w:val="00A32981"/>
    <w:rsid w:val="00A360DB"/>
    <w:rsid w:val="00A46EBE"/>
    <w:rsid w:val="00A47EFC"/>
    <w:rsid w:val="00A639D6"/>
    <w:rsid w:val="00A83E1B"/>
    <w:rsid w:val="00A868C5"/>
    <w:rsid w:val="00A90F75"/>
    <w:rsid w:val="00AB2819"/>
    <w:rsid w:val="00AF12CF"/>
    <w:rsid w:val="00B038C7"/>
    <w:rsid w:val="00B05CFA"/>
    <w:rsid w:val="00B257F1"/>
    <w:rsid w:val="00B443D9"/>
    <w:rsid w:val="00B75A91"/>
    <w:rsid w:val="00B766DC"/>
    <w:rsid w:val="00BB3A8D"/>
    <w:rsid w:val="00BD0DEE"/>
    <w:rsid w:val="00BE665E"/>
    <w:rsid w:val="00BF67F9"/>
    <w:rsid w:val="00C2676D"/>
    <w:rsid w:val="00C35601"/>
    <w:rsid w:val="00C35D6B"/>
    <w:rsid w:val="00C37195"/>
    <w:rsid w:val="00C50612"/>
    <w:rsid w:val="00C64B61"/>
    <w:rsid w:val="00C66F9D"/>
    <w:rsid w:val="00C72A47"/>
    <w:rsid w:val="00C77849"/>
    <w:rsid w:val="00C82411"/>
    <w:rsid w:val="00C83010"/>
    <w:rsid w:val="00C85C4A"/>
    <w:rsid w:val="00C872BF"/>
    <w:rsid w:val="00C93000"/>
    <w:rsid w:val="00C953CA"/>
    <w:rsid w:val="00CA2540"/>
    <w:rsid w:val="00CA2E40"/>
    <w:rsid w:val="00CA545F"/>
    <w:rsid w:val="00CB7D76"/>
    <w:rsid w:val="00CD37CC"/>
    <w:rsid w:val="00CD3A2E"/>
    <w:rsid w:val="00CE4271"/>
    <w:rsid w:val="00CF14C7"/>
    <w:rsid w:val="00D00CAC"/>
    <w:rsid w:val="00D0125A"/>
    <w:rsid w:val="00D02081"/>
    <w:rsid w:val="00D047B8"/>
    <w:rsid w:val="00D305DD"/>
    <w:rsid w:val="00D33AFB"/>
    <w:rsid w:val="00D41170"/>
    <w:rsid w:val="00D46A3B"/>
    <w:rsid w:val="00D538DB"/>
    <w:rsid w:val="00D60B1E"/>
    <w:rsid w:val="00D81F35"/>
    <w:rsid w:val="00DB2BBC"/>
    <w:rsid w:val="00DC1536"/>
    <w:rsid w:val="00DF3693"/>
    <w:rsid w:val="00E13EE2"/>
    <w:rsid w:val="00E233E9"/>
    <w:rsid w:val="00E334AC"/>
    <w:rsid w:val="00E35B91"/>
    <w:rsid w:val="00E47974"/>
    <w:rsid w:val="00E7605F"/>
    <w:rsid w:val="00E9797A"/>
    <w:rsid w:val="00EB1816"/>
    <w:rsid w:val="00EF3F8D"/>
    <w:rsid w:val="00EF5AF9"/>
    <w:rsid w:val="00EF7010"/>
    <w:rsid w:val="00F006E6"/>
    <w:rsid w:val="00F10A7A"/>
    <w:rsid w:val="00F15061"/>
    <w:rsid w:val="00F153B4"/>
    <w:rsid w:val="00F2252A"/>
    <w:rsid w:val="00F24578"/>
    <w:rsid w:val="00F25004"/>
    <w:rsid w:val="00F26108"/>
    <w:rsid w:val="00F3101C"/>
    <w:rsid w:val="00F35887"/>
    <w:rsid w:val="00F51B97"/>
    <w:rsid w:val="00F63DE2"/>
    <w:rsid w:val="00F74B97"/>
    <w:rsid w:val="00F815B9"/>
    <w:rsid w:val="00F84941"/>
    <w:rsid w:val="00F965A1"/>
    <w:rsid w:val="00FB535E"/>
    <w:rsid w:val="00FB5DB0"/>
    <w:rsid w:val="00FF0D4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76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7760"/>
    <w:rPr>
      <w:rFonts w:ascii="AG Souvenir" w:hAnsi="AG Souvenir"/>
      <w:b/>
      <w:spacing w:val="38"/>
      <w:sz w:val="28"/>
      <w:lang w:val="ru-RU" w:eastAsia="ar-SA" w:bidi="ar-SA"/>
    </w:rPr>
  </w:style>
  <w:style w:type="paragraph" w:styleId="a3">
    <w:name w:val="Normal (Web)"/>
    <w:basedOn w:val="a"/>
    <w:uiPriority w:val="99"/>
    <w:rsid w:val="009343A7"/>
    <w:pPr>
      <w:spacing w:before="100" w:after="100"/>
    </w:pPr>
    <w:rPr>
      <w:sz w:val="24"/>
      <w:szCs w:val="24"/>
    </w:rPr>
  </w:style>
  <w:style w:type="paragraph" w:customStyle="1" w:styleId="a4">
    <w:name w:val="Знак"/>
    <w:basedOn w:val="a"/>
    <w:rsid w:val="00676BC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basedOn w:val="a"/>
    <w:rsid w:val="00676BCC"/>
    <w:pPr>
      <w:ind w:left="3600" w:firstLine="720"/>
    </w:pPr>
    <w:rPr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5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18"/>
    <w:rPr>
      <w:rFonts w:ascii="Segoe UI" w:hAnsi="Segoe UI" w:cs="Segoe UI"/>
      <w:sz w:val="18"/>
      <w:szCs w:val="18"/>
      <w:lang w:eastAsia="ar-SA"/>
    </w:rPr>
  </w:style>
  <w:style w:type="paragraph" w:customStyle="1" w:styleId="Postan">
    <w:name w:val="Postan"/>
    <w:basedOn w:val="a"/>
    <w:rsid w:val="003F76E0"/>
    <w:pPr>
      <w:suppressAutoHyphens w:val="0"/>
      <w:jc w:val="center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F84941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84941"/>
    <w:rPr>
      <w:sz w:val="28"/>
      <w:lang w:val="x-none" w:eastAsia="ar-SA" w:bidi="ar-SA"/>
    </w:rPr>
  </w:style>
  <w:style w:type="paragraph" w:customStyle="1" w:styleId="31">
    <w:name w:val="Основной текст 31"/>
    <w:basedOn w:val="a"/>
    <w:rsid w:val="00F84941"/>
    <w:pPr>
      <w:widowControl w:val="0"/>
      <w:spacing w:after="120"/>
      <w:jc w:val="center"/>
    </w:pPr>
    <w:rPr>
      <w:rFonts w:ascii="Calibri" w:hAnsi="Calibri"/>
      <w:sz w:val="16"/>
      <w:szCs w:val="16"/>
    </w:rPr>
  </w:style>
  <w:style w:type="character" w:styleId="a9">
    <w:name w:val="Hyperlink"/>
    <w:basedOn w:val="a0"/>
    <w:uiPriority w:val="99"/>
    <w:unhideWhenUsed/>
    <w:rsid w:val="00177FF8"/>
    <w:rPr>
      <w:color w:val="0000FF"/>
      <w:u w:val="single"/>
    </w:rPr>
  </w:style>
  <w:style w:type="paragraph" w:customStyle="1" w:styleId="ConsPlusCell">
    <w:name w:val="ConsPlusCell"/>
    <w:uiPriority w:val="99"/>
    <w:rsid w:val="00CA2E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link w:val="ab"/>
    <w:uiPriority w:val="1"/>
    <w:rsid w:val="00BB3A8D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40754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754F"/>
    <w:rPr>
      <w:rFonts w:ascii="Courier New" w:hAnsi="Courier New"/>
    </w:rPr>
  </w:style>
  <w:style w:type="paragraph" w:customStyle="1" w:styleId="21">
    <w:name w:val="Основной текст 21"/>
    <w:basedOn w:val="a"/>
    <w:rsid w:val="0040754F"/>
    <w:pPr>
      <w:ind w:right="4960"/>
    </w:pPr>
    <w:rPr>
      <w:sz w:val="28"/>
    </w:rPr>
  </w:style>
  <w:style w:type="paragraph" w:customStyle="1" w:styleId="Style1">
    <w:name w:val="Style1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300" w:lineRule="exact"/>
      <w:jc w:val="righ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9" w:lineRule="exact"/>
      <w:ind w:firstLine="845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8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4B3BFA"/>
    <w:rPr>
      <w:rFonts w:ascii="Times New Roman" w:hAnsi="Times New Roman"/>
      <w:sz w:val="24"/>
    </w:rPr>
  </w:style>
  <w:style w:type="character" w:customStyle="1" w:styleId="ae">
    <w:name w:val="Основной текст_"/>
    <w:link w:val="11"/>
    <w:uiPriority w:val="99"/>
    <w:locked/>
    <w:rsid w:val="004B3BF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4B3BFA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F5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F153B4"/>
    <w:rPr>
      <w:rFonts w:ascii="Calibri" w:hAnsi="Calibri"/>
      <w:sz w:val="22"/>
    </w:rPr>
  </w:style>
  <w:style w:type="character" w:customStyle="1" w:styleId="af1">
    <w:name w:val="Цветовое выделение"/>
    <w:rsid w:val="00B038C7"/>
    <w:rPr>
      <w:b/>
      <w:color w:val="26282F"/>
      <w:sz w:val="26"/>
    </w:rPr>
  </w:style>
  <w:style w:type="paragraph" w:customStyle="1" w:styleId="ConsPlusNormal">
    <w:name w:val="ConsPlusNormal"/>
    <w:rsid w:val="0065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7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76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7760"/>
    <w:rPr>
      <w:rFonts w:ascii="AG Souvenir" w:hAnsi="AG Souvenir"/>
      <w:b/>
      <w:spacing w:val="38"/>
      <w:sz w:val="28"/>
      <w:lang w:val="ru-RU" w:eastAsia="ar-SA" w:bidi="ar-SA"/>
    </w:rPr>
  </w:style>
  <w:style w:type="paragraph" w:styleId="a3">
    <w:name w:val="Normal (Web)"/>
    <w:basedOn w:val="a"/>
    <w:uiPriority w:val="99"/>
    <w:rsid w:val="009343A7"/>
    <w:pPr>
      <w:spacing w:before="100" w:after="100"/>
    </w:pPr>
    <w:rPr>
      <w:sz w:val="24"/>
      <w:szCs w:val="24"/>
    </w:rPr>
  </w:style>
  <w:style w:type="paragraph" w:customStyle="1" w:styleId="a4">
    <w:name w:val="Знак"/>
    <w:basedOn w:val="a"/>
    <w:rsid w:val="00676BC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basedOn w:val="a"/>
    <w:rsid w:val="00676BCC"/>
    <w:pPr>
      <w:ind w:left="3600" w:firstLine="720"/>
    </w:pPr>
    <w:rPr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5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18"/>
    <w:rPr>
      <w:rFonts w:ascii="Segoe UI" w:hAnsi="Segoe UI" w:cs="Segoe UI"/>
      <w:sz w:val="18"/>
      <w:szCs w:val="18"/>
      <w:lang w:eastAsia="ar-SA"/>
    </w:rPr>
  </w:style>
  <w:style w:type="paragraph" w:customStyle="1" w:styleId="Postan">
    <w:name w:val="Postan"/>
    <w:basedOn w:val="a"/>
    <w:rsid w:val="003F76E0"/>
    <w:pPr>
      <w:suppressAutoHyphens w:val="0"/>
      <w:jc w:val="center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F84941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84941"/>
    <w:rPr>
      <w:sz w:val="28"/>
      <w:lang w:val="x-none" w:eastAsia="ar-SA" w:bidi="ar-SA"/>
    </w:rPr>
  </w:style>
  <w:style w:type="paragraph" w:customStyle="1" w:styleId="31">
    <w:name w:val="Основной текст 31"/>
    <w:basedOn w:val="a"/>
    <w:rsid w:val="00F84941"/>
    <w:pPr>
      <w:widowControl w:val="0"/>
      <w:spacing w:after="120"/>
      <w:jc w:val="center"/>
    </w:pPr>
    <w:rPr>
      <w:rFonts w:ascii="Calibri" w:hAnsi="Calibri"/>
      <w:sz w:val="16"/>
      <w:szCs w:val="16"/>
    </w:rPr>
  </w:style>
  <w:style w:type="character" w:styleId="a9">
    <w:name w:val="Hyperlink"/>
    <w:basedOn w:val="a0"/>
    <w:uiPriority w:val="99"/>
    <w:unhideWhenUsed/>
    <w:rsid w:val="00177FF8"/>
    <w:rPr>
      <w:color w:val="0000FF"/>
      <w:u w:val="single"/>
    </w:rPr>
  </w:style>
  <w:style w:type="paragraph" w:customStyle="1" w:styleId="ConsPlusCell">
    <w:name w:val="ConsPlusCell"/>
    <w:uiPriority w:val="99"/>
    <w:rsid w:val="00CA2E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link w:val="ab"/>
    <w:uiPriority w:val="1"/>
    <w:rsid w:val="00BB3A8D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40754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754F"/>
    <w:rPr>
      <w:rFonts w:ascii="Courier New" w:hAnsi="Courier New"/>
    </w:rPr>
  </w:style>
  <w:style w:type="paragraph" w:customStyle="1" w:styleId="21">
    <w:name w:val="Основной текст 21"/>
    <w:basedOn w:val="a"/>
    <w:rsid w:val="0040754F"/>
    <w:pPr>
      <w:ind w:right="4960"/>
    </w:pPr>
    <w:rPr>
      <w:sz w:val="28"/>
    </w:rPr>
  </w:style>
  <w:style w:type="paragraph" w:customStyle="1" w:styleId="Style1">
    <w:name w:val="Style1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300" w:lineRule="exact"/>
      <w:jc w:val="righ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9" w:lineRule="exact"/>
      <w:ind w:firstLine="845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BFA"/>
    <w:pPr>
      <w:widowControl w:val="0"/>
      <w:suppressAutoHyphens w:val="0"/>
      <w:autoSpaceDE w:val="0"/>
      <w:autoSpaceDN w:val="0"/>
      <w:adjustRightInd w:val="0"/>
      <w:spacing w:line="298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4B3BFA"/>
    <w:rPr>
      <w:rFonts w:ascii="Times New Roman" w:hAnsi="Times New Roman"/>
      <w:sz w:val="24"/>
    </w:rPr>
  </w:style>
  <w:style w:type="character" w:customStyle="1" w:styleId="ae">
    <w:name w:val="Основной текст_"/>
    <w:link w:val="11"/>
    <w:uiPriority w:val="99"/>
    <w:locked/>
    <w:rsid w:val="004B3BF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4B3BFA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F5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D5FA3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F153B4"/>
    <w:rPr>
      <w:rFonts w:ascii="Calibri" w:hAnsi="Calibri"/>
      <w:sz w:val="22"/>
    </w:rPr>
  </w:style>
  <w:style w:type="character" w:customStyle="1" w:styleId="af1">
    <w:name w:val="Цветовое выделение"/>
    <w:rsid w:val="00B038C7"/>
    <w:rPr>
      <w:b/>
      <w:color w:val="26282F"/>
      <w:sz w:val="26"/>
    </w:rPr>
  </w:style>
  <w:style w:type="paragraph" w:customStyle="1" w:styleId="ConsPlusNormal">
    <w:name w:val="ConsPlusNormal"/>
    <w:rsid w:val="0065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7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62E4-E53B-49DA-B883-A589FCD2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Уругвайская тайная разведка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2024-03-14T07:04:00Z</cp:lastPrinted>
  <dcterms:created xsi:type="dcterms:W3CDTF">2024-03-14T07:04:00Z</dcterms:created>
  <dcterms:modified xsi:type="dcterms:W3CDTF">2024-03-14T07:04:00Z</dcterms:modified>
</cp:coreProperties>
</file>